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6D13EB" w:rsidRPr="00AE139A">
        <w:t>4</w:t>
      </w:r>
      <w:r w:rsidR="00AE139A" w:rsidRPr="00AE139A">
        <w:t>14</w:t>
      </w:r>
      <w:r w:rsidR="00341C2B" w:rsidRPr="00AE139A">
        <w:t>/</w:t>
      </w:r>
      <w:r w:rsidR="00D303EC" w:rsidRPr="000C7F7E">
        <w:t>20</w:t>
      </w:r>
      <w:r w:rsidR="00957D5A" w:rsidRPr="000C7F7E">
        <w:t>2</w:t>
      </w:r>
      <w:r w:rsidR="00CC7A48">
        <w:t>3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6D13EB">
        <w:t>23 maja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CC7A48">
        <w:t>3</w:t>
      </w:r>
      <w:r w:rsidRPr="000C7F7E">
        <w:t xml:space="preserve"> r.</w:t>
      </w:r>
    </w:p>
    <w:p w:rsidR="00C23168" w:rsidRPr="004B1E6A" w:rsidRDefault="00CA7F7C" w:rsidP="004B1E6A">
      <w:pPr>
        <w:ind w:left="1418" w:hanging="1418"/>
        <w:rPr>
          <w:rFonts w:asciiTheme="minorHAnsi" w:eastAsiaTheme="majorEastAsia" w:hAnsiTheme="minorHAnsi" w:cstheme="minorHAnsi"/>
          <w:color w:val="auto"/>
          <w:szCs w:val="26"/>
        </w:rPr>
      </w:pPr>
      <w:r w:rsidRPr="00107510">
        <w:t>w sprawie</w:t>
      </w:r>
      <w:r w:rsidR="00107510">
        <w:t xml:space="preserve">: </w:t>
      </w:r>
      <w:r w:rsidR="004B1E6A">
        <w:tab/>
      </w:r>
      <w:r w:rsidR="004B1E6A" w:rsidRPr="004B1E6A">
        <w:rPr>
          <w:rFonts w:asciiTheme="minorHAnsi" w:eastAsiaTheme="majorEastAsia" w:hAnsiTheme="minorHAnsi" w:cstheme="minorHAnsi"/>
          <w:color w:val="auto"/>
          <w:szCs w:val="26"/>
        </w:rPr>
        <w:t>przyjęcia regulaminu udzielania zamówi</w:t>
      </w:r>
      <w:r w:rsidR="00F2626F">
        <w:rPr>
          <w:rFonts w:asciiTheme="minorHAnsi" w:eastAsiaTheme="majorEastAsia" w:hAnsiTheme="minorHAnsi" w:cstheme="minorHAnsi"/>
          <w:color w:val="auto"/>
          <w:szCs w:val="26"/>
        </w:rPr>
        <w:t>eń o wartości mniejszej niż </w:t>
      </w:r>
      <w:r w:rsidR="004B1E6A">
        <w:rPr>
          <w:rFonts w:asciiTheme="minorHAnsi" w:eastAsiaTheme="majorEastAsia" w:hAnsiTheme="minorHAnsi" w:cstheme="minorHAnsi"/>
          <w:color w:val="auto"/>
          <w:szCs w:val="26"/>
        </w:rPr>
        <w:t>130 000,00 </w:t>
      </w:r>
      <w:r w:rsidR="004B1E6A" w:rsidRPr="004B1E6A">
        <w:rPr>
          <w:rFonts w:asciiTheme="minorHAnsi" w:eastAsiaTheme="majorEastAsia" w:hAnsiTheme="minorHAnsi" w:cstheme="minorHAnsi"/>
          <w:color w:val="auto"/>
          <w:szCs w:val="26"/>
        </w:rPr>
        <w:t>zł</w:t>
      </w:r>
      <w:r w:rsidR="00CC5724">
        <w:rPr>
          <w:rFonts w:asciiTheme="minorHAnsi" w:eastAsiaTheme="majorEastAsia" w:hAnsiTheme="minorHAnsi" w:cstheme="minorHAnsi"/>
          <w:color w:val="auto"/>
          <w:szCs w:val="26"/>
        </w:rPr>
        <w:t xml:space="preserve"> netto</w:t>
      </w:r>
      <w:r w:rsidR="004B1E6A" w:rsidRPr="00107510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A75A82" w:rsidRDefault="001B73A7" w:rsidP="009564E2">
      <w:pPr>
        <w:ind w:left="567" w:hanging="567"/>
        <w:rPr>
          <w:szCs w:val="24"/>
        </w:rPr>
      </w:pPr>
      <w:r w:rsidRPr="00A75A82">
        <w:rPr>
          <w:szCs w:val="24"/>
        </w:rPr>
        <w:t>§</w:t>
      </w:r>
      <w:r w:rsidR="00416257" w:rsidRPr="00A75A82">
        <w:rPr>
          <w:szCs w:val="24"/>
        </w:rPr>
        <w:t xml:space="preserve"> </w:t>
      </w:r>
      <w:r w:rsidRPr="00A75A82">
        <w:rPr>
          <w:szCs w:val="24"/>
        </w:rPr>
        <w:t>1.</w:t>
      </w:r>
      <w:r w:rsidR="005400FB" w:rsidRPr="00A75A82">
        <w:rPr>
          <w:szCs w:val="24"/>
        </w:rPr>
        <w:tab/>
      </w:r>
      <w:r w:rsidR="004B1E6A">
        <w:rPr>
          <w:szCs w:val="24"/>
        </w:rPr>
        <w:t xml:space="preserve">Przyjąć regulamin </w:t>
      </w:r>
      <w:r w:rsidR="004B1E6A" w:rsidRPr="004B1E6A">
        <w:rPr>
          <w:szCs w:val="24"/>
        </w:rPr>
        <w:t>udzielania zamówień o warto</w:t>
      </w:r>
      <w:r w:rsidR="004B1E6A">
        <w:rPr>
          <w:szCs w:val="24"/>
        </w:rPr>
        <w:t xml:space="preserve">ści mniejszej niż 130 000,00 zł </w:t>
      </w:r>
      <w:r w:rsidR="00CC5724">
        <w:rPr>
          <w:szCs w:val="24"/>
        </w:rPr>
        <w:t xml:space="preserve">netto </w:t>
      </w:r>
      <w:r w:rsidR="004B1E6A">
        <w:rPr>
          <w:szCs w:val="24"/>
        </w:rPr>
        <w:t>w brzmieniu określonym w załączniku nr 1 do niniejszej uchwały.</w:t>
      </w:r>
      <w:bookmarkStart w:id="0" w:name="_GoBack"/>
      <w:bookmarkEnd w:id="0"/>
    </w:p>
    <w:p w:rsidR="00C23168" w:rsidRPr="00A75A82" w:rsidRDefault="005400FB" w:rsidP="00632FA0">
      <w:pPr>
        <w:ind w:left="567" w:hanging="567"/>
        <w:rPr>
          <w:szCs w:val="24"/>
        </w:rPr>
      </w:pPr>
      <w:r w:rsidRPr="00A75A82">
        <w:rPr>
          <w:szCs w:val="24"/>
        </w:rPr>
        <w:t>§</w:t>
      </w:r>
      <w:r w:rsidR="00416257" w:rsidRPr="00A75A82">
        <w:rPr>
          <w:szCs w:val="24"/>
        </w:rPr>
        <w:t xml:space="preserve"> </w:t>
      </w:r>
      <w:r w:rsidRPr="00A75A82">
        <w:rPr>
          <w:szCs w:val="24"/>
        </w:rPr>
        <w:t>2.</w:t>
      </w:r>
      <w:r w:rsidRPr="00A75A82">
        <w:rPr>
          <w:szCs w:val="24"/>
        </w:rPr>
        <w:tab/>
      </w:r>
      <w:r w:rsidR="00A75A82" w:rsidRPr="00A75A82">
        <w:rPr>
          <w:szCs w:val="24"/>
        </w:rPr>
        <w:t>Odpowiedzialnym za wykonanie niniejszej uchwały jest Dyrektor Biura Związku</w:t>
      </w:r>
      <w:r w:rsidR="00F2626F">
        <w:rPr>
          <w:szCs w:val="24"/>
        </w:rPr>
        <w:t>.</w:t>
      </w:r>
    </w:p>
    <w:p w:rsidR="004B462C" w:rsidRDefault="00F22594" w:rsidP="00632FA0">
      <w:pPr>
        <w:ind w:left="567" w:hanging="567"/>
        <w:rPr>
          <w:szCs w:val="24"/>
        </w:rPr>
      </w:pPr>
      <w:r w:rsidRPr="00A75A82">
        <w:rPr>
          <w:szCs w:val="24"/>
        </w:rPr>
        <w:t>§</w:t>
      </w:r>
      <w:r w:rsidR="00416257" w:rsidRPr="00A75A82">
        <w:rPr>
          <w:szCs w:val="24"/>
        </w:rPr>
        <w:t xml:space="preserve"> </w:t>
      </w:r>
      <w:r w:rsidR="00C23168" w:rsidRPr="00A75A82">
        <w:rPr>
          <w:szCs w:val="24"/>
        </w:rPr>
        <w:t>3</w:t>
      </w:r>
      <w:r w:rsidRPr="00A75A82">
        <w:rPr>
          <w:szCs w:val="24"/>
        </w:rPr>
        <w:t>.</w:t>
      </w:r>
      <w:r w:rsidRPr="00A75A82">
        <w:rPr>
          <w:szCs w:val="24"/>
        </w:rPr>
        <w:tab/>
      </w:r>
      <w:r w:rsidR="00A75A82" w:rsidRPr="00A75A82">
        <w:rPr>
          <w:szCs w:val="24"/>
        </w:rPr>
        <w:t>Nadzór nad wykonaniem uchwały sprawuje Komisja Rewizyjna Związku</w:t>
      </w:r>
      <w:r w:rsidR="00F2626F">
        <w:rPr>
          <w:szCs w:val="24"/>
        </w:rPr>
        <w:t>.</w:t>
      </w:r>
    </w:p>
    <w:p w:rsidR="00A75A82" w:rsidRPr="00A75A82" w:rsidRDefault="00A75A82" w:rsidP="00A75A82">
      <w:pPr>
        <w:ind w:left="567" w:hanging="567"/>
        <w:rPr>
          <w:szCs w:val="24"/>
        </w:rPr>
      </w:pPr>
      <w:r w:rsidRPr="00A75A82">
        <w:rPr>
          <w:szCs w:val="24"/>
        </w:rPr>
        <w:t>§ 4.</w:t>
      </w:r>
      <w:r w:rsidRPr="00A75A82">
        <w:rPr>
          <w:szCs w:val="24"/>
        </w:rPr>
        <w:tab/>
        <w:t>Traci moc uchwała nr 48/2019 Zarządu Związku Gmin i Powiatów Subregionu Centralnego Województwa Śląskiego z dnia 16 kwietnia 2019 r. w sprawie zasad udzielania zamówień przez Związek Gmin i Powiatów Subregionu Centralnego Wojewód</w:t>
      </w:r>
      <w:r>
        <w:rPr>
          <w:szCs w:val="24"/>
        </w:rPr>
        <w:t xml:space="preserve">ztwa Śląskiego, dla których nie </w:t>
      </w:r>
      <w:r w:rsidRPr="00A75A82">
        <w:rPr>
          <w:szCs w:val="24"/>
        </w:rPr>
        <w:t>stosuje się przepisów ustawy Prawo Zamówień Publicznych.</w:t>
      </w:r>
    </w:p>
    <w:p w:rsidR="00A75A82" w:rsidRPr="00A75A82" w:rsidRDefault="00A75A82" w:rsidP="00A75A82">
      <w:pPr>
        <w:ind w:left="567" w:hanging="567"/>
        <w:rPr>
          <w:szCs w:val="24"/>
        </w:rPr>
      </w:pPr>
      <w:r w:rsidRPr="00A75A82">
        <w:rPr>
          <w:szCs w:val="24"/>
        </w:rPr>
        <w:t>§ 5.</w:t>
      </w:r>
      <w:r w:rsidRPr="00A75A82">
        <w:rPr>
          <w:szCs w:val="24"/>
        </w:rPr>
        <w:tab/>
        <w:t>Uchwała wchodzi w życie z dniem 1 czerwca 2023 r.</w:t>
      </w:r>
    </w:p>
    <w:p w:rsidR="000C4ED9" w:rsidRDefault="000C4ED9" w:rsidP="000C4ED9"/>
    <w:sectPr w:rsidR="000C4ED9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4CC7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1E6A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2662"/>
    <w:rsid w:val="00563067"/>
    <w:rsid w:val="00563B0F"/>
    <w:rsid w:val="00566696"/>
    <w:rsid w:val="00566B08"/>
    <w:rsid w:val="00570C7E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3C8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3EB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01F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5A82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139A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5724"/>
    <w:rsid w:val="00CC748C"/>
    <w:rsid w:val="00CC7A48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626F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CC65A-C6BC-469C-9C1D-14C5C3944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410/2023 ws. zwiększenia kwoty dofinansowania dla proj. Dąbrowy Górniczej 4.5.1</vt:lpstr>
    </vt:vector>
  </TitlesOfParts>
  <Company>Związek Subregionu Centralnego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414/2023 ws. regulamin zamówień</dc:title>
  <dc:subject/>
  <dc:creator>Związek Subregionu Centralnego</dc:creator>
  <cp:keywords/>
  <cp:lastModifiedBy>Justyna Birna</cp:lastModifiedBy>
  <cp:revision>36</cp:revision>
  <cp:lastPrinted>2023-05-16T09:09:00Z</cp:lastPrinted>
  <dcterms:created xsi:type="dcterms:W3CDTF">2022-08-24T06:07:00Z</dcterms:created>
  <dcterms:modified xsi:type="dcterms:W3CDTF">2023-05-23T05:17:00Z</dcterms:modified>
</cp:coreProperties>
</file>