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F12B2E">
        <w:t>6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12B2E">
        <w:t>21 listopada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C24A03">
        <w:t>Miasta Katowice</w:t>
      </w:r>
      <w:r w:rsidR="00F12B2E" w:rsidRPr="008D7125">
        <w:t xml:space="preserve"> </w:t>
      </w:r>
      <w:r w:rsidR="008D7125" w:rsidRPr="008D7125">
        <w:t>pn. „</w:t>
      </w:r>
      <w:r w:rsidR="00C24A03" w:rsidRPr="00C24A03">
        <w:rPr>
          <w:color w:val="000000"/>
        </w:rPr>
        <w:t>Kompleksowa termomodernizacja budynków użyteczności publicznej w mieście Katowice – Szkoła Po</w:t>
      </w:r>
      <w:r w:rsidR="00C24A03">
        <w:rPr>
          <w:color w:val="000000"/>
        </w:rPr>
        <w:t>dstawowa nr 65 ul. Kukułek 2a w </w:t>
      </w:r>
      <w:r w:rsidR="00C24A03" w:rsidRPr="00C24A03">
        <w:rPr>
          <w:color w:val="000000"/>
        </w:rPr>
        <w:t>Katowicach</w:t>
      </w:r>
      <w:r w:rsidR="00C5234C">
        <w:t>”, o </w:t>
      </w:r>
      <w:r w:rsidR="008D7125" w:rsidRPr="008D7125">
        <w:t xml:space="preserve">numerze </w:t>
      </w:r>
      <w:r w:rsidR="00C24A03" w:rsidRPr="00C24A03">
        <w:rPr>
          <w:color w:val="000000"/>
        </w:rPr>
        <w:t>WND-RPSL.04.03.01-24-0B78/20-008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C24A03">
        <w:t>Miasta Katowice pn. </w:t>
      </w:r>
      <w:r w:rsidR="00C24A03" w:rsidRPr="00C24A03">
        <w:t xml:space="preserve">„Kompleksowa termomodernizacja budynków użyteczności publicznej w mieście Katowice – Szkoła Podstawowa nr 65 ul. Kukułek 2a w Katowicach”, o numerze </w:t>
      </w:r>
      <w:r w:rsidR="00C24A03">
        <w:br/>
      </w:r>
      <w:r w:rsidR="00C24A03" w:rsidRPr="00C24A03">
        <w:t>WND-RPSL.04.03.01-24-0B78/20-008</w:t>
      </w:r>
      <w:r w:rsidR="002423E2" w:rsidRPr="0093390D">
        <w:t xml:space="preserve">, do kwoty </w:t>
      </w:r>
      <w:r w:rsidR="00C24A03" w:rsidRPr="00C24A03">
        <w:t>4 283 915,01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C732FE" w:rsidRDefault="00C732FE" w:rsidP="00C732FE">
      <w:pPr>
        <w:spacing w:before="720" w:after="160" w:line="257" w:lineRule="auto"/>
        <w:ind w:right="28"/>
        <w:rPr>
          <w:bCs/>
        </w:rPr>
      </w:pPr>
    </w:p>
    <w:p w:rsidR="00E30922" w:rsidRDefault="00E30922" w:rsidP="00E30922">
      <w:pPr>
        <w:spacing w:before="1560" w:after="160" w:line="257" w:lineRule="auto"/>
        <w:ind w:right="28"/>
        <w:rPr>
          <w:bCs/>
        </w:rPr>
      </w:pPr>
      <w:bookmarkStart w:id="0" w:name="_GoBack"/>
      <w:bookmarkEnd w:id="0"/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2373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A03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2033-5837-4C7B-970A-1E84F877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376/2022 ws. zwiększenia kwoty dofinansowania dla proj. Szpitala w Siewierzu 4.3.1</vt:lpstr>
    </vt:vector>
  </TitlesOfParts>
  <Company>Związek Subregionu Centralnego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376/2022 ws. zwiększenia kwoty dofinansowania dla proj. Katowic 4.3.1</dc:title>
  <dc:subject/>
  <dc:creator>Związek Subregionu Centralnego</dc:creator>
  <cp:keywords>Uchwała, zwiększenie, projekt, Katowice 4.3.1</cp:keywords>
  <cp:lastModifiedBy>Justyna Birna</cp:lastModifiedBy>
  <cp:revision>20</cp:revision>
  <cp:lastPrinted>2022-10-31T11:36:00Z</cp:lastPrinted>
  <dcterms:created xsi:type="dcterms:W3CDTF">2022-08-24T06:07:00Z</dcterms:created>
  <dcterms:modified xsi:type="dcterms:W3CDTF">2022-11-17T13:24:00Z</dcterms:modified>
</cp:coreProperties>
</file>