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35</w:t>
      </w:r>
      <w:r w:rsidR="008D045E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1B3FBA">
        <w:t>12 września</w:t>
      </w:r>
      <w:r w:rsidR="0033461F" w:rsidRPr="000C7F7E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8D045E" w:rsidRPr="008D045E">
        <w:t xml:space="preserve">Samodzielnego Publicznego Zakładu Opieki Zdrowotnej Szpital Psychiatryczny pn. „Wzrost efektywności energetycznej budynków Szpitala Psychiatrycznego </w:t>
      </w:r>
      <w:r w:rsidR="008D045E">
        <w:br/>
      </w:r>
      <w:r w:rsidR="008D045E" w:rsidRPr="008D045E">
        <w:t>w Toszku”, o numerze WND-RPSL.04.03.01-24-0BG4/20-004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8D045E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8D045E" w:rsidRPr="008D045E">
        <w:t xml:space="preserve">Samodzielnego Publicznego Zakładu Opieki Zdrowotnej Szpital Psychiatryczny pn. „Wzrost efektywności energetycznej budynków Szpitala Psychiatrycznego w Toszku”, </w:t>
      </w:r>
      <w:r w:rsidR="008D045E">
        <w:br/>
      </w:r>
      <w:r w:rsidR="008D045E" w:rsidRPr="008D045E">
        <w:t>o numerze WND-RPSL.04.03.01-24-0BG4/20-004</w:t>
      </w:r>
      <w:r w:rsidR="002423E2" w:rsidRPr="0093390D">
        <w:t xml:space="preserve">, do kwoty </w:t>
      </w:r>
      <w:r w:rsidR="008D045E" w:rsidRPr="008D045E">
        <w:t>4 663 152,70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0243EE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F233E4" w:rsidRDefault="00F233E4" w:rsidP="00632FA0">
      <w:pPr>
        <w:ind w:left="567" w:hanging="567"/>
      </w:pPr>
    </w:p>
    <w:p w:rsidR="00F233E4" w:rsidRDefault="00F233E4" w:rsidP="00632FA0">
      <w:pPr>
        <w:ind w:left="567" w:hanging="567"/>
      </w:pPr>
    </w:p>
    <w:p w:rsidR="00F233E4" w:rsidRDefault="00F233E4" w:rsidP="00632FA0">
      <w:pPr>
        <w:ind w:left="567" w:hanging="567"/>
      </w:pPr>
    </w:p>
    <w:p w:rsidR="00F233E4" w:rsidRDefault="00F233E4" w:rsidP="00632FA0">
      <w:pPr>
        <w:ind w:left="567" w:hanging="567"/>
      </w:pPr>
    </w:p>
    <w:p w:rsidR="00F233E4" w:rsidRDefault="00F233E4" w:rsidP="00632FA0">
      <w:pPr>
        <w:ind w:left="567" w:hanging="567"/>
      </w:pPr>
      <w:bookmarkStart w:id="0" w:name="_GoBack"/>
      <w:bookmarkEnd w:id="0"/>
    </w:p>
    <w:p w:rsidR="00F233E4" w:rsidRDefault="00F233E4" w:rsidP="00632FA0">
      <w:pPr>
        <w:ind w:left="567" w:hanging="567"/>
      </w:pPr>
      <w:r>
        <w:t>Przewodniczący Zarządu Związku</w:t>
      </w:r>
    </w:p>
    <w:p w:rsidR="001B3FBA" w:rsidRDefault="001B3FBA" w:rsidP="00632FA0">
      <w:pPr>
        <w:ind w:left="567" w:hanging="567"/>
      </w:pPr>
    </w:p>
    <w:p w:rsidR="001B3FBA" w:rsidRDefault="001B3FBA" w:rsidP="00632FA0">
      <w:pPr>
        <w:ind w:left="567" w:hanging="567"/>
      </w:pPr>
    </w:p>
    <w:p w:rsidR="001B3FBA" w:rsidRDefault="001B3FBA" w:rsidP="00632FA0">
      <w:pPr>
        <w:ind w:left="567" w:hanging="567"/>
      </w:pPr>
    </w:p>
    <w:p w:rsidR="001B3FBA" w:rsidRPr="0093390D" w:rsidRDefault="001B3FBA" w:rsidP="00632FA0">
      <w:pPr>
        <w:ind w:left="567" w:hanging="567"/>
      </w:pPr>
      <w:r>
        <w:t>Dyrektor Biura Związku</w:t>
      </w:r>
    </w:p>
    <w:sectPr w:rsidR="001B3FBA" w:rsidRPr="0093390D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3FBA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45E"/>
    <w:rsid w:val="008D0703"/>
    <w:rsid w:val="008D2785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5E40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3E4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E1F6-1831-4710-BAFE-5A2C6A23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Pyskowic 4.3.1</vt:lpstr>
    </vt:vector>
  </TitlesOfParts>
  <Company>Związek Subregionu Centralnego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Szpitala Psychiatrycznego w Toszku 4.1.1</dc:title>
  <dc:subject/>
  <dc:creator>justyna.birna@subregioncentralny.pl</dc:creator>
  <cp:keywords>Uchwała, zwiększenie, projekt, Szpital Psychiatryczny w Toszku, 4.1.1</cp:keywords>
  <cp:lastModifiedBy>Justyna Birna</cp:lastModifiedBy>
  <cp:revision>5</cp:revision>
  <cp:lastPrinted>2018-11-23T11:36:00Z</cp:lastPrinted>
  <dcterms:created xsi:type="dcterms:W3CDTF">2022-08-23T10:35:00Z</dcterms:created>
  <dcterms:modified xsi:type="dcterms:W3CDTF">2022-09-01T10:43:00Z</dcterms:modified>
</cp:coreProperties>
</file>