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42" w:rsidRPr="00E10542" w:rsidRDefault="00E10542" w:rsidP="00E10542">
      <w:r w:rsidRPr="00E10542">
        <w:t>ZSC</w:t>
      </w:r>
      <w:r w:rsidR="00A973DA">
        <w:t>.</w:t>
      </w:r>
      <w:r w:rsidR="00012163">
        <w:t>110.1</w:t>
      </w:r>
      <w:r w:rsidR="00D649A5">
        <w:t>2</w:t>
      </w:r>
      <w:r w:rsidR="00012163">
        <w:t>.2019</w:t>
      </w:r>
      <w:r w:rsidRPr="00E10542">
        <w:tab/>
      </w:r>
      <w:r w:rsidRPr="00E10542">
        <w:tab/>
      </w:r>
      <w:r w:rsidRPr="00E10542">
        <w:tab/>
      </w:r>
      <w:r w:rsidRPr="00E10542">
        <w:tab/>
      </w:r>
      <w:r w:rsidR="00D649A5">
        <w:tab/>
      </w:r>
      <w:r w:rsidRPr="00E10542">
        <w:t xml:space="preserve">Gliwice, </w:t>
      </w:r>
      <w:r w:rsidR="00D649A5">
        <w:t>1</w:t>
      </w:r>
      <w:r w:rsidR="00012163">
        <w:t xml:space="preserve">3 </w:t>
      </w:r>
      <w:r w:rsidR="00D649A5">
        <w:t>sierpnia</w:t>
      </w:r>
      <w:r w:rsidR="00012163">
        <w:t xml:space="preserve"> 2019</w:t>
      </w:r>
      <w:r w:rsidRPr="00E10542">
        <w:t>r.</w:t>
      </w:r>
    </w:p>
    <w:p w:rsidR="00E10542" w:rsidRPr="00E10542" w:rsidRDefault="00E10542" w:rsidP="00E10542"/>
    <w:p w:rsidR="00E10542" w:rsidRPr="00E10542" w:rsidRDefault="00E10542" w:rsidP="00E10542">
      <w:pPr>
        <w:spacing w:after="0"/>
        <w:ind w:left="4247"/>
        <w:rPr>
          <w:b/>
        </w:rPr>
      </w:pPr>
      <w:r w:rsidRPr="00E10542">
        <w:rPr>
          <w:b/>
        </w:rPr>
        <w:t>Szanowny Pan</w:t>
      </w:r>
    </w:p>
    <w:p w:rsidR="00E10542" w:rsidRPr="00E10542" w:rsidRDefault="00012163" w:rsidP="00E10542">
      <w:pPr>
        <w:spacing w:after="0"/>
        <w:ind w:left="4247"/>
        <w:rPr>
          <w:b/>
        </w:rPr>
      </w:pPr>
      <w:r>
        <w:rPr>
          <w:b/>
        </w:rPr>
        <w:t>Jakub Chełstowski</w:t>
      </w:r>
    </w:p>
    <w:p w:rsidR="00E10542" w:rsidRPr="00012163" w:rsidRDefault="00012163" w:rsidP="00012163">
      <w:pPr>
        <w:spacing w:after="0"/>
        <w:ind w:left="4247" w:right="-286"/>
        <w:rPr>
          <w:b/>
        </w:rPr>
      </w:pPr>
      <w:r w:rsidRPr="00012163">
        <w:rPr>
          <w:b/>
        </w:rPr>
        <w:t>Marszałek Województwa Śląskiego</w:t>
      </w:r>
    </w:p>
    <w:p w:rsidR="00E10542" w:rsidRDefault="00E10542" w:rsidP="00E10542">
      <w:pPr>
        <w:spacing w:after="120"/>
      </w:pPr>
    </w:p>
    <w:p w:rsidR="00E10542" w:rsidRPr="00E10542" w:rsidRDefault="00E10542" w:rsidP="00E10542">
      <w:pPr>
        <w:spacing w:after="120"/>
        <w:jc w:val="both"/>
      </w:pPr>
      <w:r w:rsidRPr="00E10542">
        <w:t xml:space="preserve">Szanowny Panie </w:t>
      </w:r>
      <w:r w:rsidR="00012163">
        <w:t>Marszałku</w:t>
      </w:r>
      <w:r w:rsidRPr="00E10542">
        <w:t>,</w:t>
      </w:r>
    </w:p>
    <w:p w:rsidR="006A6A18" w:rsidRDefault="00012163" w:rsidP="00D649A5">
      <w:pPr>
        <w:spacing w:after="120"/>
        <w:jc w:val="both"/>
      </w:pPr>
      <w:r>
        <w:t xml:space="preserve">Zarząd Związku </w:t>
      </w:r>
      <w:r w:rsidR="009A4A87">
        <w:t xml:space="preserve">Gmin i Powiatów </w:t>
      </w:r>
      <w:r>
        <w:t>Subregionu Centralnego Województwa Ślą</w:t>
      </w:r>
      <w:r w:rsidR="009A4A87">
        <w:t>skiego zwraca się z wnioskiem o przyspieszenie prac nad aktualizacją załącznika nr 1</w:t>
      </w:r>
      <w:r w:rsidR="0004519D">
        <w:t xml:space="preserve"> </w:t>
      </w:r>
      <w:r w:rsidR="00FC5C3F">
        <w:br/>
      </w:r>
      <w:r w:rsidR="0004519D">
        <w:t>(</w:t>
      </w:r>
      <w:r w:rsidR="0004519D">
        <w:rPr>
          <w:i/>
        </w:rPr>
        <w:t>Plan Inwestycyjny</w:t>
      </w:r>
      <w:r w:rsidR="009A4A87">
        <w:t xml:space="preserve"> do W</w:t>
      </w:r>
      <w:r w:rsidR="004C00B7">
        <w:t xml:space="preserve">ojewódzkiego </w:t>
      </w:r>
      <w:r w:rsidR="009A4A87">
        <w:t>P</w:t>
      </w:r>
      <w:r w:rsidR="004C00B7">
        <w:t xml:space="preserve">rogramu </w:t>
      </w:r>
      <w:r w:rsidR="009A4A87">
        <w:t>G</w:t>
      </w:r>
      <w:r w:rsidR="004C00B7">
        <w:t xml:space="preserve">ospodarki </w:t>
      </w:r>
      <w:r w:rsidR="009A4A87">
        <w:t>O</w:t>
      </w:r>
      <w:r w:rsidR="004C00B7">
        <w:t>dpadami</w:t>
      </w:r>
      <w:r w:rsidR="00AB469C">
        <w:t>)</w:t>
      </w:r>
      <w:r w:rsidR="00FC5C3F">
        <w:t>, tj. </w:t>
      </w:r>
      <w:r w:rsidR="00FC5C3F">
        <w:rPr>
          <w:i/>
        </w:rPr>
        <w:t>Planu </w:t>
      </w:r>
      <w:r w:rsidR="009A4A87">
        <w:rPr>
          <w:i/>
        </w:rPr>
        <w:t>gospodarki odpadami dla województwa śląskiego na lat</w:t>
      </w:r>
      <w:r w:rsidR="004C00B7">
        <w:rPr>
          <w:i/>
        </w:rPr>
        <w:t>a</w:t>
      </w:r>
      <w:r w:rsidR="009A4A87">
        <w:rPr>
          <w:i/>
        </w:rPr>
        <w:t xml:space="preserve"> 2016-2022, </w:t>
      </w:r>
      <w:r w:rsidR="00FC5C3F">
        <w:t>z </w:t>
      </w:r>
      <w:r w:rsidR="009A4A87">
        <w:t xml:space="preserve">uwagi na zdiagnozowane potrzeby Członków Związku, tj. </w:t>
      </w:r>
      <w:r w:rsidR="004C00B7">
        <w:t xml:space="preserve">gmin </w:t>
      </w:r>
      <w:r w:rsidR="009A4A87">
        <w:t>Subregionu Centralnego.</w:t>
      </w:r>
    </w:p>
    <w:p w:rsidR="009A4A87" w:rsidRDefault="001A7BDE" w:rsidP="00D649A5">
      <w:pPr>
        <w:spacing w:after="120"/>
        <w:jc w:val="both"/>
      </w:pPr>
      <w:r>
        <w:t xml:space="preserve">Aktualizacja załącznika </w:t>
      </w:r>
      <w:r w:rsidR="00AB469C">
        <w:t>zawierającego</w:t>
      </w:r>
      <w:r>
        <w:t xml:space="preserve"> harmonog</w:t>
      </w:r>
      <w:r w:rsidR="00FC5C3F">
        <w:t>ram inwestycji zaplanowanych do </w:t>
      </w:r>
      <w:r>
        <w:t xml:space="preserve">realizacji przez poszczególne gminy w </w:t>
      </w:r>
      <w:r w:rsidR="00FC5C3F">
        <w:t>zakresie gospodarki odpadami, a </w:t>
      </w:r>
      <w:r>
        <w:t>zwłaszcza budowy nowych lub modernizacji już istniejących punktów selektywnego zbierania odpadów komunalnych (</w:t>
      </w:r>
      <w:proofErr w:type="spellStart"/>
      <w:r>
        <w:t>PSZOK</w:t>
      </w:r>
      <w:proofErr w:type="spellEnd"/>
      <w:r>
        <w:t xml:space="preserve">) pozwoli na </w:t>
      </w:r>
      <w:r w:rsidR="004C00B7">
        <w:t>umieszczenie w nim projektów</w:t>
      </w:r>
      <w:r>
        <w:t xml:space="preserve"> gmin ze zdiagnozowanymi potrzebami budowy/modern</w:t>
      </w:r>
      <w:r w:rsidR="00FC5C3F">
        <w:t xml:space="preserve">izacji </w:t>
      </w:r>
      <w:proofErr w:type="spellStart"/>
      <w:r w:rsidR="00FC5C3F">
        <w:t>PSZOK</w:t>
      </w:r>
      <w:proofErr w:type="spellEnd"/>
      <w:r w:rsidR="00FC5C3F">
        <w:t>-ów (jak Bieruń czy </w:t>
      </w:r>
      <w:r>
        <w:t xml:space="preserve">Włodowice), a tym samym na złożenie przez </w:t>
      </w:r>
      <w:r w:rsidR="004C00B7">
        <w:t xml:space="preserve">nie </w:t>
      </w:r>
      <w:r>
        <w:t xml:space="preserve">wniosków o dofinansowanie w </w:t>
      </w:r>
      <w:r w:rsidR="00AB469C">
        <w:t>kolejnym</w:t>
      </w:r>
      <w:r>
        <w:t xml:space="preserve"> konkursie dla poddziałania 5.2.1 </w:t>
      </w:r>
      <w:r>
        <w:rPr>
          <w:i/>
        </w:rPr>
        <w:t xml:space="preserve">Gospodarka odpadami – ZIT Typ 3 projektu – PSZOK. </w:t>
      </w:r>
    </w:p>
    <w:p w:rsidR="001A7BDE" w:rsidRPr="001A7BDE" w:rsidRDefault="001A7BDE" w:rsidP="00D649A5">
      <w:pPr>
        <w:spacing w:after="120"/>
        <w:jc w:val="both"/>
      </w:pPr>
      <w:r>
        <w:t xml:space="preserve">Wymóg wynikania projektu z WPGO stanowi </w:t>
      </w:r>
      <w:r w:rsidR="00FC5C3F">
        <w:t>warunek dostępowy udziału w </w:t>
      </w:r>
      <w:r>
        <w:t xml:space="preserve">konkursie, który musi zostać spełniony na moment składania wniosku </w:t>
      </w:r>
      <w:r w:rsidR="002B2315">
        <w:br/>
      </w:r>
      <w:r>
        <w:t>o dofinansowanie.</w:t>
      </w:r>
    </w:p>
    <w:p w:rsidR="00FC5C3F" w:rsidRDefault="001A7BDE" w:rsidP="005A1BC4">
      <w:pPr>
        <w:spacing w:after="120"/>
        <w:jc w:val="both"/>
        <w:rPr>
          <w:b/>
        </w:rPr>
      </w:pPr>
      <w:r>
        <w:rPr>
          <w:b/>
        </w:rPr>
        <w:t>Z uwagi na powyższe, wnioskujemy o przyspieszenie prac nad aktual</w:t>
      </w:r>
      <w:r w:rsidR="008F0A26">
        <w:rPr>
          <w:b/>
        </w:rPr>
        <w:t xml:space="preserve">izacją załącznika nr 1 do WPGO oraz </w:t>
      </w:r>
      <w:r w:rsidR="00143BEC">
        <w:rPr>
          <w:b/>
        </w:rPr>
        <w:t>ich</w:t>
      </w:r>
      <w:r w:rsidR="008F0A26">
        <w:rPr>
          <w:b/>
        </w:rPr>
        <w:t xml:space="preserve"> przeprowadzenie w I kwartale 2020 roku, </w:t>
      </w:r>
      <w:r w:rsidR="00FC5C3F">
        <w:rPr>
          <w:b/>
        </w:rPr>
        <w:t>co </w:t>
      </w:r>
      <w:r>
        <w:rPr>
          <w:b/>
        </w:rPr>
        <w:t xml:space="preserve">umożliwi </w:t>
      </w:r>
      <w:r w:rsidR="00143BEC">
        <w:rPr>
          <w:b/>
        </w:rPr>
        <w:t>ogłoszenie kolejnego naboru wniosków</w:t>
      </w:r>
      <w:r w:rsidR="00FC5C3F">
        <w:rPr>
          <w:b/>
        </w:rPr>
        <w:t>,</w:t>
      </w:r>
      <w:r w:rsidR="00143BEC">
        <w:rPr>
          <w:b/>
        </w:rPr>
        <w:t xml:space="preserve"> a </w:t>
      </w:r>
      <w:r>
        <w:rPr>
          <w:b/>
        </w:rPr>
        <w:t xml:space="preserve">zainteresowanym gminom </w:t>
      </w:r>
      <w:r w:rsidR="009C4B99">
        <w:rPr>
          <w:b/>
        </w:rPr>
        <w:t xml:space="preserve">pozwoli na </w:t>
      </w:r>
      <w:r>
        <w:rPr>
          <w:b/>
        </w:rPr>
        <w:t xml:space="preserve">udział w konkursie dla Poddziałania 5.2.1. </w:t>
      </w:r>
    </w:p>
    <w:p w:rsidR="005A4892" w:rsidRDefault="001A7BDE" w:rsidP="005A1BC4">
      <w:pPr>
        <w:spacing w:after="120"/>
        <w:jc w:val="both"/>
      </w:pPr>
      <w:r>
        <w:t>N</w:t>
      </w:r>
      <w:r w:rsidR="005A4892">
        <w:t>iewątpliwie wpłynie</w:t>
      </w:r>
      <w:r>
        <w:t xml:space="preserve"> to</w:t>
      </w:r>
      <w:r w:rsidR="005A4892">
        <w:t xml:space="preserve"> na efektyw</w:t>
      </w:r>
      <w:r w:rsidR="00891EAB">
        <w:t>ne</w:t>
      </w:r>
      <w:r w:rsidR="00FC5C3F">
        <w:t xml:space="preserve"> wykorzystanie dostępnej dla </w:t>
      </w:r>
      <w:r w:rsidR="005A4892">
        <w:t>Zintegrowanych Inwestycji Terytorialnych alokacji</w:t>
      </w:r>
      <w:r>
        <w:t>,</w:t>
      </w:r>
      <w:r w:rsidR="00143BEC">
        <w:t xml:space="preserve"> </w:t>
      </w:r>
      <w:r w:rsidR="005A4892">
        <w:t>a także na realizację wskaźników dla przedmiotowego Poddziałania oraz całego Regionalnego Programu Operacyjnego Województwa Śląskiego na lata 2014-2020.</w:t>
      </w:r>
    </w:p>
    <w:p w:rsidR="003A71AE" w:rsidRPr="00943535" w:rsidRDefault="00E10542" w:rsidP="00FC5C3F">
      <w:pPr>
        <w:spacing w:after="120"/>
        <w:ind w:left="4678" w:firstLine="708"/>
      </w:pPr>
      <w:r w:rsidRPr="00E10542">
        <w:t>Z poważaniem</w:t>
      </w:r>
      <w:bookmarkStart w:id="0" w:name="_GoBack"/>
      <w:bookmarkEnd w:id="0"/>
    </w:p>
    <w:sectPr w:rsidR="003A71AE" w:rsidRPr="00943535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68" w:rsidRDefault="00016268" w:rsidP="002D3882">
      <w:pPr>
        <w:spacing w:after="0" w:line="240" w:lineRule="auto"/>
      </w:pPr>
      <w:r>
        <w:separator/>
      </w:r>
    </w:p>
  </w:endnote>
  <w:endnote w:type="continuationSeparator" w:id="0">
    <w:p w:rsidR="00016268" w:rsidRDefault="0001626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72" w:rsidRDefault="00FB2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72" w:rsidRDefault="00FB2C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68" w:rsidRDefault="00016268" w:rsidP="002D3882">
      <w:pPr>
        <w:spacing w:after="0" w:line="240" w:lineRule="auto"/>
      </w:pPr>
      <w:r>
        <w:separator/>
      </w:r>
    </w:p>
  </w:footnote>
  <w:footnote w:type="continuationSeparator" w:id="0">
    <w:p w:rsidR="00016268" w:rsidRDefault="00016268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72" w:rsidRDefault="00FB2C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0164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72" w:rsidRDefault="00FB2C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6850"/>
    <w:multiLevelType w:val="hybridMultilevel"/>
    <w:tmpl w:val="25F2F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7F38"/>
    <w:multiLevelType w:val="hybridMultilevel"/>
    <w:tmpl w:val="A38A5D56"/>
    <w:lvl w:ilvl="0" w:tplc="2228BB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76911"/>
    <w:multiLevelType w:val="hybridMultilevel"/>
    <w:tmpl w:val="92D6BC7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B34D1"/>
    <w:multiLevelType w:val="hybridMultilevel"/>
    <w:tmpl w:val="14C2D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2163"/>
    <w:rsid w:val="00016268"/>
    <w:rsid w:val="00016466"/>
    <w:rsid w:val="0004519D"/>
    <w:rsid w:val="00045595"/>
    <w:rsid w:val="000C513E"/>
    <w:rsid w:val="000C6BF8"/>
    <w:rsid w:val="000E2A40"/>
    <w:rsid w:val="00107806"/>
    <w:rsid w:val="00142C83"/>
    <w:rsid w:val="00143BEC"/>
    <w:rsid w:val="00151B85"/>
    <w:rsid w:val="001A7BDE"/>
    <w:rsid w:val="001C0662"/>
    <w:rsid w:val="002B2315"/>
    <w:rsid w:val="002D3882"/>
    <w:rsid w:val="00317030"/>
    <w:rsid w:val="00347F9F"/>
    <w:rsid w:val="003A71AE"/>
    <w:rsid w:val="003B6053"/>
    <w:rsid w:val="00402D98"/>
    <w:rsid w:val="004504BE"/>
    <w:rsid w:val="004A0279"/>
    <w:rsid w:val="004C00B7"/>
    <w:rsid w:val="004D1A6F"/>
    <w:rsid w:val="005122B7"/>
    <w:rsid w:val="00542B81"/>
    <w:rsid w:val="00555888"/>
    <w:rsid w:val="00564D06"/>
    <w:rsid w:val="005A1BC4"/>
    <w:rsid w:val="005A4772"/>
    <w:rsid w:val="005A4892"/>
    <w:rsid w:val="005C56CA"/>
    <w:rsid w:val="005D3A09"/>
    <w:rsid w:val="00634AD4"/>
    <w:rsid w:val="00645EE6"/>
    <w:rsid w:val="006A6A18"/>
    <w:rsid w:val="006D1D49"/>
    <w:rsid w:val="00731551"/>
    <w:rsid w:val="00796979"/>
    <w:rsid w:val="007F7D8A"/>
    <w:rsid w:val="0082318A"/>
    <w:rsid w:val="0087647F"/>
    <w:rsid w:val="0087677F"/>
    <w:rsid w:val="00891EAB"/>
    <w:rsid w:val="008C0AC9"/>
    <w:rsid w:val="008F0A26"/>
    <w:rsid w:val="00943535"/>
    <w:rsid w:val="00987B4F"/>
    <w:rsid w:val="009A4A87"/>
    <w:rsid w:val="009C4B99"/>
    <w:rsid w:val="00A03F30"/>
    <w:rsid w:val="00A404FD"/>
    <w:rsid w:val="00A527D4"/>
    <w:rsid w:val="00A973DA"/>
    <w:rsid w:val="00AB469C"/>
    <w:rsid w:val="00AC3F32"/>
    <w:rsid w:val="00C058A4"/>
    <w:rsid w:val="00C3036B"/>
    <w:rsid w:val="00C82E95"/>
    <w:rsid w:val="00C84829"/>
    <w:rsid w:val="00CA77DF"/>
    <w:rsid w:val="00CC277A"/>
    <w:rsid w:val="00CF07C6"/>
    <w:rsid w:val="00D649A5"/>
    <w:rsid w:val="00D851E5"/>
    <w:rsid w:val="00DA70CB"/>
    <w:rsid w:val="00DF09E3"/>
    <w:rsid w:val="00E04598"/>
    <w:rsid w:val="00E10542"/>
    <w:rsid w:val="00E74F45"/>
    <w:rsid w:val="00E8712C"/>
    <w:rsid w:val="00F17059"/>
    <w:rsid w:val="00F36218"/>
    <w:rsid w:val="00F7008D"/>
    <w:rsid w:val="00FA716B"/>
    <w:rsid w:val="00FB2C72"/>
    <w:rsid w:val="00F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918B50E-C2C9-4CE4-97DD-E348CB8F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8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8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8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48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180D-13FF-4356-93B5-B26B071A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Justyna Birna</cp:lastModifiedBy>
  <cp:revision>19</cp:revision>
  <cp:lastPrinted>2019-08-06T11:55:00Z</cp:lastPrinted>
  <dcterms:created xsi:type="dcterms:W3CDTF">2019-07-22T09:11:00Z</dcterms:created>
  <dcterms:modified xsi:type="dcterms:W3CDTF">2019-08-06T12:10:00Z</dcterms:modified>
</cp:coreProperties>
</file>