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54E76481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2F0A9C">
        <w:rPr>
          <w:rFonts w:asciiTheme="minorHAnsi" w:hAnsiTheme="minorHAnsi" w:cstheme="minorHAnsi"/>
          <w:b/>
          <w:sz w:val="22"/>
          <w:szCs w:val="22"/>
        </w:rPr>
        <w:t>19 lipca</w:t>
      </w:r>
      <w:r w:rsidR="00FA49F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1EFA4C" w14:textId="453967A2" w:rsidR="00725A1E" w:rsidRDefault="00725A1E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2F0A9C">
        <w:rPr>
          <w:rFonts w:asciiTheme="minorHAnsi" w:hAnsiTheme="minorHAnsi" w:cstheme="minorHAnsi"/>
          <w:b/>
          <w:sz w:val="22"/>
          <w:szCs w:val="22"/>
        </w:rPr>
        <w:t>Gliwicach</w:t>
      </w:r>
    </w:p>
    <w:p w14:paraId="5CB85229" w14:textId="77777777" w:rsidR="002F0A9C" w:rsidRDefault="002F0A9C" w:rsidP="002F0A9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2CB18A" w14:textId="464981A6" w:rsidR="00912C07" w:rsidRDefault="002F0A9C" w:rsidP="002F0A9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Zebranie </w:t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formie hybrydowej.</w:t>
      </w:r>
    </w:p>
    <w:p w14:paraId="777593CF" w14:textId="77777777" w:rsidR="00A03663" w:rsidRPr="00A03663" w:rsidRDefault="00A03663" w:rsidP="00A0366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6FAD0072" w:rsidR="001459B1" w:rsidRPr="001C1BF9" w:rsidRDefault="000A62E5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1C1BF9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Bieda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</w:t>
      </w:r>
      <w:r w:rsidR="005502D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1459B1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</w:t>
      </w:r>
      <w:r w:rsidR="002F0A9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;</w:t>
      </w:r>
    </w:p>
    <w:p w14:paraId="43753F1E" w14:textId="42734EE3" w:rsidR="005502D3" w:rsidRPr="00FA32FB" w:rsidRDefault="005502D3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Marcin Bazylak, Prezydent Miasta Dąbrowa Górnicza</w:t>
      </w:r>
      <w:r w:rsidR="002F0A9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– obecny online;</w:t>
      </w:r>
    </w:p>
    <w:p w14:paraId="537E88EF" w14:textId="2C139276" w:rsidR="00A41AE3" w:rsidRPr="00FA32FB" w:rsidRDefault="0068746A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</w:t>
      </w:r>
      <w:r w:rsidR="00A564A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9753D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="002F0A9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Związku;</w:t>
      </w:r>
    </w:p>
    <w:p w14:paraId="3858174F" w14:textId="37499915" w:rsidR="00A41AE3" w:rsidRPr="00CF446F" w:rsidRDefault="00A41AE3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8165A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E59D9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>Bernadetta Kozłowska</w:t>
      </w:r>
      <w:r w:rsidR="00455931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F446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2F0A9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;</w:t>
      </w:r>
    </w:p>
    <w:p w14:paraId="0E62504B" w14:textId="1EEC915D" w:rsidR="007D39CE" w:rsidRPr="00FA32FB" w:rsidRDefault="00DA7D9D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an</w:t>
      </w:r>
      <w:r w:rsidR="00725A1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725A1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</w:t>
      </w:r>
      <w:r w:rsidR="002F0A9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;</w:t>
      </w:r>
    </w:p>
    <w:p w14:paraId="1A80536F" w14:textId="16B008DA" w:rsidR="003E49B0" w:rsidRPr="00FA32FB" w:rsidRDefault="006B4803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2F0A9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Michał Bocheński</w:t>
      </w:r>
      <w:r w:rsidR="00B0345A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</w:t>
      </w:r>
      <w:r w:rsidR="00B57CC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;</w:t>
      </w:r>
    </w:p>
    <w:p w14:paraId="705BEEE2" w14:textId="0B3E49B3" w:rsidR="00195D2C" w:rsidRPr="00FA32FB" w:rsidRDefault="00195D2C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FA32FB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CE59D9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A32FB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Magdalena Faracik-Nowak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2F0A9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;</w:t>
      </w:r>
    </w:p>
    <w:p w14:paraId="34EF846D" w14:textId="010A0B50" w:rsidR="00A41AE3" w:rsidRPr="00FA32FB" w:rsidRDefault="00FA32FB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Pani Agnieszka Walczak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076F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2EC7BD9" w14:textId="7E3B0C6F" w:rsidR="00F361B0" w:rsidRPr="00FA32FB" w:rsidRDefault="00D076FB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obecny online;</w:t>
      </w:r>
    </w:p>
    <w:p w14:paraId="18E6710D" w14:textId="780C9F9D" w:rsidR="008F3787" w:rsidRPr="00CF446F" w:rsidRDefault="00D076FB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 Prezydent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B57CC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BE5B423" w14:textId="771E5F7D" w:rsidR="00CF03BF" w:rsidRPr="00CF446F" w:rsidRDefault="00DC237D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Szczepańska-Wabnic</w:t>
      </w:r>
      <w:r w:rsidR="0091272C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915E5C8" w14:textId="178E5976" w:rsidR="000B33B1" w:rsidRPr="00FA32FB" w:rsidRDefault="000B33B1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 Sebastian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1F6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Szale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>niec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obecny online</w:t>
      </w:r>
      <w:r w:rsidR="00B57CC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FEEADF3" w14:textId="7D37F3E7" w:rsidR="00DC237D" w:rsidRPr="00FA32FB" w:rsidRDefault="001459B1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Adam Wojtowicz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5593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obecny online;</w:t>
      </w:r>
    </w:p>
    <w:p w14:paraId="0C3970B0" w14:textId="3680DECE" w:rsidR="004C0038" w:rsidRPr="00FA32FB" w:rsidRDefault="000A62E5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>i Joanna Komendera-Niemczyk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A32F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725A1E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062C3C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2C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113FC58F" w14:textId="32248EC3" w:rsidR="002F0A9C" w:rsidRPr="00062C3C" w:rsidRDefault="002F0A9C" w:rsidP="00B57CCC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2C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Jacek Morek, </w:t>
      </w:r>
      <w:r w:rsidR="00062C3C" w:rsidRPr="00062C3C">
        <w:rPr>
          <w:rFonts w:asciiTheme="minorHAnsi" w:hAnsiTheme="minorHAnsi" w:cstheme="minorHAnsi"/>
          <w:color w:val="000000" w:themeColor="text1"/>
          <w:sz w:val="22"/>
          <w:szCs w:val="22"/>
        </w:rPr>
        <w:t>wyznaczony przez Prezesa Rady Ministrów do pełnienia</w:t>
      </w:r>
      <w:r w:rsidRPr="00062C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funkcj</w:t>
      </w:r>
      <w:r w:rsidR="00062C3C" w:rsidRPr="00062C3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62C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Prezydenta Miasta Ruda Śląska;</w:t>
      </w:r>
    </w:p>
    <w:p w14:paraId="1CDCA95D" w14:textId="35D4E632" w:rsidR="00861167" w:rsidRPr="00EE49D4" w:rsidRDefault="00861167" w:rsidP="00B57C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>Pani Karolina Jaszczyk, Dyrektor Biura Związku</w:t>
      </w:r>
      <w:r w:rsidR="002F0A9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BA9BD11" w14:textId="7E58957F" w:rsidR="003263D9" w:rsidRPr="00EE49D4" w:rsidRDefault="00374709" w:rsidP="00B57C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EE49D4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EE49D4">
        <w:rPr>
          <w:rFonts w:asciiTheme="minorHAnsi" w:hAnsiTheme="minorHAnsi" w:cstheme="minorHAnsi"/>
          <w:sz w:val="22"/>
          <w:szCs w:val="22"/>
        </w:rPr>
        <w:t>C</w:t>
      </w:r>
      <w:r w:rsidR="006F09FF" w:rsidRPr="00EE49D4">
        <w:rPr>
          <w:rFonts w:asciiTheme="minorHAnsi" w:hAnsiTheme="minorHAnsi" w:cstheme="minorHAnsi"/>
          <w:sz w:val="22"/>
          <w:szCs w:val="22"/>
        </w:rPr>
        <w:t>zł</w:t>
      </w:r>
      <w:r w:rsidR="002E0448" w:rsidRPr="00EE49D4">
        <w:rPr>
          <w:rFonts w:asciiTheme="minorHAnsi" w:hAnsiTheme="minorHAnsi" w:cstheme="minorHAnsi"/>
          <w:sz w:val="22"/>
          <w:szCs w:val="22"/>
        </w:rPr>
        <w:t>onków Zarządu Związku</w:t>
      </w:r>
      <w:r w:rsidR="002F0A9C">
        <w:rPr>
          <w:rFonts w:asciiTheme="minorHAnsi" w:hAnsiTheme="minorHAnsi" w:cstheme="minorHAnsi"/>
          <w:sz w:val="22"/>
          <w:szCs w:val="22"/>
        </w:rPr>
        <w:t>;</w:t>
      </w:r>
    </w:p>
    <w:p w14:paraId="5ACEEE03" w14:textId="01C9E538" w:rsidR="00920D74" w:rsidRPr="00EF066C" w:rsidRDefault="004D471C" w:rsidP="00B57C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EE49D4">
        <w:rPr>
          <w:rFonts w:asciiTheme="minorHAnsi" w:hAnsiTheme="minorHAnsi" w:cstheme="minorHAnsi"/>
          <w:sz w:val="22"/>
          <w:szCs w:val="22"/>
        </w:rPr>
        <w:t>Związku.</w:t>
      </w:r>
    </w:p>
    <w:p w14:paraId="4AEB0CF6" w14:textId="77777777" w:rsidR="002F0A9C" w:rsidRPr="00B57CCC" w:rsidRDefault="002F0A9C" w:rsidP="00B57CC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1924E432" w14:textId="77777777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0C177639" w14:textId="220251FF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 xml:space="preserve">Podjęcie uchwały nr 349/2022 w sprawie wyrażenia zgody na zwiększenie poziomu dofinansowania dla projektu Powiatu Pszczyńskiego pn. „Termomodernizacja budynku basenu wraz z zastosowaniem odnawialnych źródeł energii przy Powiatowym Zespole Szkół nr 2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F0A9C">
        <w:rPr>
          <w:rFonts w:ascii="Calibri" w:eastAsia="Calibri" w:hAnsi="Calibri"/>
          <w:sz w:val="22"/>
          <w:szCs w:val="22"/>
          <w:lang w:eastAsia="en-US"/>
        </w:rPr>
        <w:t>im. K. Miarki w Pszczynie, ul. Szymanowskiego 12”, o numerze WND-RPSL.04.03.01-24-0B7E/20-004.</w:t>
      </w:r>
    </w:p>
    <w:p w14:paraId="72BFD1CC" w14:textId="4E105D68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 xml:space="preserve">Podjęcie uchwały nr 350/2022 w sprawie wyrażenia zgody na zwiększenie poziomu dofinansowania dla projektu Przedsiębiorstwa Komunikacji Miejskiej Katowice Sp. z o.o.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F0A9C">
        <w:rPr>
          <w:rFonts w:ascii="Calibri" w:eastAsia="Calibri" w:hAnsi="Calibri"/>
          <w:sz w:val="22"/>
          <w:szCs w:val="22"/>
          <w:lang w:eastAsia="en-US"/>
        </w:rPr>
        <w:t>pn. „Poprawa jakości środowiska naturalnego oraz zwiększenie atrakcyjności transportu publicznego poprzez zakup autobusów hybrydowych dla PKM Katowice Sp. z o. o.”, o numerze WND-RPSL.04.05.01-24-01H8/20-005.</w:t>
      </w:r>
    </w:p>
    <w:p w14:paraId="43E06C6E" w14:textId="64DC3A57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 xml:space="preserve">Podjęcie uchwały nr 351/2022 w sprawie wyrażenia zgody na zwiększenie poziomu dofinansowania dla projektu Pilchowickiego Przedsiębiorstwa Komunalnego Sp. z o.o.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F0A9C">
        <w:rPr>
          <w:rFonts w:ascii="Calibri" w:eastAsia="Calibri" w:hAnsi="Calibri"/>
          <w:sz w:val="22"/>
          <w:szCs w:val="22"/>
          <w:lang w:eastAsia="en-US"/>
        </w:rPr>
        <w:t>pn. „Kompleksowa rozbudowa kanalizacji w gminie Pilchowice”, o numerze WND-RPSL.05.01.01-24-0565/19-006.</w:t>
      </w:r>
    </w:p>
    <w:p w14:paraId="5E79361C" w14:textId="0DB3CDB7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 xml:space="preserve">Podjęcie uchwały nr 352/2022 w sprawie zawarcia aneksu nr 5 do Porozumienia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F0A9C">
        <w:rPr>
          <w:rFonts w:ascii="Calibri" w:eastAsia="Calibri" w:hAnsi="Calibri"/>
          <w:sz w:val="22"/>
          <w:szCs w:val="22"/>
          <w:lang w:eastAsia="en-US"/>
        </w:rPr>
        <w:t>nr 12/RR/2015 z dnia 17 marca 2015 roku w sprawie powierzenia zadań z zakresu realizacji instrumentu Zintegrowane Inwestycje Terytorialne w ramach Regionalnego Programu Operacyjnego Województwa Śląskiego na lata 2014–2020.</w:t>
      </w:r>
    </w:p>
    <w:p w14:paraId="6CCDBE39" w14:textId="3CA70BF4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 xml:space="preserve">Podjęcie uchwały nr 353/2022 w sprawie wyrażenia zgody na zwiększenie poziomu dofinansowania dla projektu Gminy Lubliniec pn. „Program Słoneczny Lubliniec - dostawa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F0A9C">
        <w:rPr>
          <w:rFonts w:ascii="Calibri" w:eastAsia="Calibri" w:hAnsi="Calibri"/>
          <w:sz w:val="22"/>
          <w:szCs w:val="22"/>
          <w:lang w:eastAsia="en-US"/>
        </w:rPr>
        <w:t xml:space="preserve">i montaż kolektorów słonecznych oraz ogniw fotowoltaicznych na terenie Gminy Lubliniec”,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F0A9C">
        <w:rPr>
          <w:rFonts w:ascii="Calibri" w:eastAsia="Calibri" w:hAnsi="Calibri"/>
          <w:sz w:val="22"/>
          <w:szCs w:val="22"/>
          <w:lang w:eastAsia="en-US"/>
        </w:rPr>
        <w:t>o numerze WND-RPSL.04.01.01-24-0329/20-006.</w:t>
      </w:r>
    </w:p>
    <w:p w14:paraId="38B9931E" w14:textId="4A4EED06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>Podjęcie uchwały nr 354/2022 w sprawie wyrażenia zgody na zwiększenie poziomu dofinansowania dla projektu Miasta Bytom pn. „Modernizacja energetyczna budynku użyteczności publicznej w Bytomiu przy ul. Olejniczaka 22 - Urząd Stanu Cywilnego”, o numerze WND-RPSL.04.03.01-24-0BB1/20-004.</w:t>
      </w:r>
    </w:p>
    <w:p w14:paraId="424DB65F" w14:textId="1D8281F7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 xml:space="preserve">Informacja Dyrektora Biura na temat przeprowadzonej analizy stanu realizacji projektów </w:t>
      </w:r>
      <w:r w:rsidR="008165A1">
        <w:rPr>
          <w:rFonts w:ascii="Calibri" w:eastAsia="Calibri" w:hAnsi="Calibri"/>
          <w:sz w:val="22"/>
          <w:szCs w:val="22"/>
          <w:lang w:eastAsia="en-US"/>
        </w:rPr>
        <w:br/>
      </w:r>
      <w:r w:rsidRPr="002F0A9C">
        <w:rPr>
          <w:rFonts w:ascii="Calibri" w:eastAsia="Calibri" w:hAnsi="Calibri"/>
          <w:sz w:val="22"/>
          <w:szCs w:val="22"/>
          <w:lang w:eastAsia="en-US"/>
        </w:rPr>
        <w:t>w ramach ścieżki ZIT, wskazanych przez Urząd Marszałkowski Województwa Śląskiego jako potencjalnie zagrożonych brakiem realizacji lub/i rozliczenia.</w:t>
      </w:r>
    </w:p>
    <w:p w14:paraId="3A5A3780" w14:textId="77777777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320FECF0" w14:textId="77777777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280178F3" w14:textId="77777777" w:rsidR="002F0A9C" w:rsidRPr="002F0A9C" w:rsidRDefault="002F0A9C" w:rsidP="002F0A9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0A9C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68F384B" w14:textId="3D0F9097" w:rsidR="00DC71C7" w:rsidRPr="00C6765A" w:rsidRDefault="00C6765A" w:rsidP="00C6765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Zarządu Związku zostało zorganizowane w formie hybrydowej</w:t>
      </w:r>
      <w:r w:rsidR="00816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stacjonarnie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Gliwicach</w:t>
      </w: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z wykorzystaniem środków komunikacji elektronicznej –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Google Meet. Zebranie otworzył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Zastępca Prezydenta Miasta Gliwice, Przew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odniczący Zarządu Związku Gmin </w:t>
      </w:r>
      <w:r w:rsidR="00361D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 </w:t>
      </w: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który powitał </w:t>
      </w:r>
      <w:r w:rsidR="00361D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</w:t>
      </w: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Następnie Pan Przewodniczący poinformował, że w spotkaniu uczestniczy wystarczająca liczba osób upraw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nionych do podejmowania uchwał oraz dodał, że w związku ze śmiercią </w:t>
      </w:r>
      <w:r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Grażyny </w:t>
      </w:r>
      <w:r w:rsidR="00535867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Dziedzic</w:t>
      </w:r>
      <w:r w:rsidR="00361DAB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032EB5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Prezydent Miasta Ruda Śląska, Członka Zarządu Związku </w:t>
      </w:r>
      <w:r w:rsidR="00361DAB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zmniejszeniu uległa liczba członków Zarządu Związku</w:t>
      </w:r>
      <w:r w:rsidR="008165A1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15 do 14</w:t>
      </w:r>
      <w:r w:rsidR="00535867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61DAB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</w:t>
      </w:r>
      <w:r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 o ewentualne uwagi do porządku obrad,</w:t>
      </w: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676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przekazanego członkom Zarządu w wersji elektronicznej. Wobec braku zgłoszeń przystąpiono do realizacji programu zebrania.</w:t>
      </w:r>
    </w:p>
    <w:p w14:paraId="7C10128A" w14:textId="38CE33FF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95C9024" w14:textId="1B0DFB52" w:rsidR="00535867" w:rsidRPr="00535867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349/2022 w sprawie wyrażenia zgody na zwiększenie poziomu dofinansowania dla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Powiatu Pszczyńskiego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„Termomodernizacja budynku basenu wraz z zastosowaniem odnawialnych źródeł energii przy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Powiatowym Zespole Szkół nr 2 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im. K. Miarki w Pszczynie, ul.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Szymanowskiego 12”, o numerze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WND-RPSL.04.03.01-24-0B7E/20-004.</w:t>
      </w:r>
    </w:p>
    <w:p w14:paraId="1F129D3B" w14:textId="07BDD586" w:rsidR="00535867" w:rsidRPr="00535867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Powiatu Pszczyńskiego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 zwiększenie dofinansowania z kwoty 2 997 458,58 zł do kwoty 3 424 074,00 zł, czyli zwię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kszenie o łącznie 426 615,42 zł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B93872F" w14:textId="192AD09E" w:rsidR="002A6056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</w:t>
      </w:r>
      <w:r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rania. Jeden Członek Zarządu</w:t>
      </w:r>
      <w:r w:rsidR="00032EB5" w:rsidRP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032E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który był obecny online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oddał głosu.</w:t>
      </w:r>
    </w:p>
    <w:p w14:paraId="6DC84380" w14:textId="77777777" w:rsidR="00535867" w:rsidRDefault="00535867" w:rsidP="0053586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9FEBEE2" w14:textId="260FEA12" w:rsidR="002A6056" w:rsidRDefault="002A6056" w:rsidP="00791C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3.</w:t>
      </w:r>
    </w:p>
    <w:p w14:paraId="162D00A9" w14:textId="3E570132" w:rsidR="00535867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350/2022 w sprawie wyrażenia zgody na zwiększenie poziomu dofinansowania dla projektu Przedsiębiorstwa Komunikacji Miejskiej Katowice Sp. z o.o. pn. „Poprawa jakości środowiska naturalnego oraz zwiększenie atrakcyjności transportu publicznego poprzez zakup autobusów hybrydowych dla PKM Katowice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Sp. z o. o.”, o numerze WND-RPSL.04.05.01-24-01H8/20-005.</w:t>
      </w:r>
    </w:p>
    <w:p w14:paraId="4464BD5D" w14:textId="107BF7B8" w:rsidR="00535867" w:rsidRPr="00535867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przypomniała, że przedmiotowy projekt </w:t>
      </w:r>
      <w:r w:rsidR="00253B95" w:rsidRPr="00253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obniżonym dofinansowaniem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 wybrany do dofinansowania </w:t>
      </w:r>
      <w:r w:rsidR="00253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 ramach naboru nr </w:t>
      </w:r>
      <w:r w:rsidR="00253B95" w:rsidRPr="00253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następnie 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PKM Katowice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 zwiększ</w:t>
      </w:r>
      <w:r w:rsidR="00253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enie dofinansowania z</w:t>
      </w:r>
      <w:r w:rsidR="00253B95">
        <w:rPr>
          <w:rFonts w:eastAsia="Calibri"/>
        </w:rPr>
        <w:t> 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20 937 655,20 zł do kwoty 29 661 678,20 zł, czyli zwiększenie o łącznie </w:t>
      </w:r>
      <w:r w:rsidR="00253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8 724 023,00 zł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katowickiego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0EFABD4" w14:textId="296486D4" w:rsidR="004D5D30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50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14 uprawnionych do głosowania obecnych podczas zebrania. </w:t>
      </w:r>
    </w:p>
    <w:p w14:paraId="05B5BA83" w14:textId="77777777" w:rsidR="00535867" w:rsidRDefault="00535867" w:rsidP="0053586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367A319" w14:textId="10C013F4" w:rsidR="00817385" w:rsidRPr="003D3C49" w:rsidRDefault="00817385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4.</w:t>
      </w:r>
    </w:p>
    <w:p w14:paraId="38309F29" w14:textId="77777777" w:rsidR="00535867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 351/2022 w sprawie wyrażenia zgody na zwiększenie poziomu dofinansowania dla projektu Pilchowickiego Przedsiębiorstwa Komunalnego Sp. z o.o. pn. „Kompleksowa rozbudowa kanalizacji w gminie Pilchowice”, o numerze WND-RPSL.05.01.01-24-0565/19-006.</w:t>
      </w:r>
    </w:p>
    <w:p w14:paraId="581B8CD0" w14:textId="400DE1E1" w:rsidR="00535867" w:rsidRPr="00535867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omówiła wniosek </w:t>
      </w:r>
      <w:r w:rsidR="00253B95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Pilchowickiego Przedsiębiorstwa Komunalnego Sp. z o.o.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 zwiększenie dofinansowania z 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woty </w:t>
      </w:r>
      <w:r w:rsidR="00253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3 000 000,00 zł do 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 3 121 750,04 zł, czyli zwię</w:t>
      </w:r>
      <w:r w:rsidR="00253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kszenie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łącznie 121 750,04 zł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gliwickiego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C41D89A" w14:textId="30DF363C" w:rsidR="00CB23D4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Wobec braku głosów w dyskusji przystąpiono do głosowania. Uchwała nr 35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jednogłośnie przez Zarząd Związku – 14 głosów za, na 14 uprawnionych do głosowania obecnych podczas zebrania.</w:t>
      </w:r>
    </w:p>
    <w:p w14:paraId="79A44BCC" w14:textId="77777777" w:rsidR="00535867" w:rsidRDefault="00535867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5A7E6CEA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8173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1C0CDBF0" w:rsidR="006363A2" w:rsidRDefault="00CB23D4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352/2022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sprawie zawarcia aneksu nr 5 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Porozumienia nr 12/RR/2015 z dnia 17 marca 2015 roku w sprawie powierzenia zadań z zakresu realizacji instrumentu Zintegrowane Inwestycje Terytorialne w ramach Regionalnego Programu Operacyjnego Województwa Śląskiego na lata 2014–2020.</w:t>
      </w:r>
    </w:p>
    <w:p w14:paraId="080CDC87" w14:textId="7AE56676" w:rsidR="00667BCF" w:rsidRDefault="00062C3C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przypomniała, że w kwietniu br. Zarząd Związku przyjął uchwałę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331/2022 </w:t>
      </w:r>
      <w:r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ws. zawarcia aneksu nr 5 do Porozumienia nr 12/RR/2015 z dnia 17 marca 2015 roku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jednakże w </w:t>
      </w:r>
      <w:r w:rsidR="00F33F07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>
        <w:rPr>
          <w:rFonts w:eastAsia="Calibri"/>
        </w:rPr>
        <w:t> </w:t>
      </w:r>
      <w:r w:rsidR="00F33F07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naniesiony</w:t>
      </w:r>
      <w:r w:rsidR="008165A1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</w:t>
      </w:r>
      <w:r w:rsidR="00F33F07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poprawk</w:t>
      </w:r>
      <w:r w:rsidR="008165A1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ami</w:t>
      </w:r>
      <w:r w:rsidR="00F33F07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strony </w:t>
      </w:r>
      <w:r w:rsidR="005B3F60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Urzędu Marszałkowskiego Województwa Śląskiego</w:t>
      </w:r>
      <w:r w:rsidR="00F33F07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zaszła konieczność przyjęci</w:t>
      </w:r>
      <w:r w:rsidR="005B3F60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F33F07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zaktualizowanej</w:t>
      </w:r>
      <w:r w:rsidR="00F33F07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wersji aneksu nr 5. </w:t>
      </w:r>
      <w:r w:rsidR="00F668C9" w:rsidRPr="00062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przedstawiła poprawki naniesione do aneksu nr 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51F5E97" w14:textId="1D1A084E" w:rsidR="00CB23D4" w:rsidRDefault="00CB23D4" w:rsidP="005B3F6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B3F60" w:rsidRPr="005B3F60">
        <w:t xml:space="preserve"> </w:t>
      </w:r>
    </w:p>
    <w:p w14:paraId="59696EFA" w14:textId="77777777" w:rsidR="00ED750C" w:rsidRDefault="00ED750C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8BE2662" w14:textId="105885F4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2D00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DF2044" w14:textId="644A753F" w:rsidR="00EF50E5" w:rsidRPr="00EF50E5" w:rsidRDefault="00EF50E5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353/2022 w sprawie wyrażenia zgody na zwiększenie poziomu dofinansowania dla projektu Gminy Lubliniec pn. „Program Słoneczny Lubliniec - dostawa i montaż kolektorów słonecznych oraz ogniw fotowoltaicznych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teren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 Gminy Lubliniec”, o numerze 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WND-RPSL.04.01.01-24-0329/20-006.</w:t>
      </w:r>
    </w:p>
    <w:p w14:paraId="690FD163" w14:textId="18B519B9" w:rsidR="00500203" w:rsidRP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Lubliniec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3 143 900,00 zł do kwoty 3 790 509,08 zł, czyli zwię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kszenie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o łącznie 646 609,08 zł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bytomskiego.</w:t>
      </w:r>
    </w:p>
    <w:p w14:paraId="2D36969E" w14:textId="769623B0" w:rsid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/2022 została przyjęta jednogłośnie przez Zarząd Związku </w:t>
      </w:r>
      <w:r w:rsidR="005B3F60" w:rsidRP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14 głosów za, na 14 uprawnionych do głosowania obecnych podczas zebrania. </w:t>
      </w:r>
    </w:p>
    <w:p w14:paraId="2DDB96D3" w14:textId="77777777" w:rsidR="001F54C4" w:rsidRDefault="001F54C4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2D4BF12" w14:textId="36BAB1D4" w:rsidR="003A65A6" w:rsidRDefault="003A65A6" w:rsidP="0050020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2D00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DD51C6E" w14:textId="4E31AD8A" w:rsidR="00804A2E" w:rsidRDefault="00804A2E" w:rsidP="005358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354/2022 w sprawie wyrażenia zgody na zwiększenie poziomu dofinansowania dla projektu Miasta Bytom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„Modernizacja energetyczna budynku użyteczn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ości publicznej w Bytomiu przy 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ul. Olejniczaka 22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 Urząd Stanu Cywilnego”, o numerze WND-RPSL.04.03.01-24-0BB1/20-004.</w:t>
      </w:r>
    </w:p>
    <w:p w14:paraId="027E49EB" w14:textId="2C561736" w:rsidR="001F54C4" w:rsidRDefault="001F54C4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Bytom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uczestników zebrania, iż 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678 976,70 zł</w:t>
      </w:r>
      <w:r w:rsidR="00535867" w:rsidRP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 683 570,85 zł, czyli zwiększenie o łącznie 4 594,15 zł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E353D1E" w14:textId="791DC9D7" w:rsidR="00687482" w:rsidRPr="008165A1" w:rsidRDefault="00804A2E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głosów w dyskusji przystąpiono do głosowania. Uchwała nr 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</w:t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</w:t>
      </w:r>
      <w:r w:rsidR="005358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11D84F8D" w14:textId="77777777" w:rsidR="00032EB5" w:rsidRDefault="00032EB5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A202DB8" w14:textId="25ED7632" w:rsidR="00535867" w:rsidRDefault="00535867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8.</w:t>
      </w:r>
    </w:p>
    <w:p w14:paraId="1F86DE69" w14:textId="7D9F7394" w:rsidR="00535867" w:rsidRPr="00433DD5" w:rsidRDefault="00F33F07" w:rsidP="00804A2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5B59F4"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przypomniał, że </w:t>
      </w:r>
      <w:r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</w:t>
      </w:r>
      <w:r w:rsidR="00F75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poprzedniego</w:t>
      </w:r>
      <w:r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B59F4"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zebrania Zarządu</w:t>
      </w:r>
      <w:r w:rsidR="00F75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odbyło się 14 czerwca br.</w:t>
      </w:r>
      <w:r w:rsidR="00816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przedstawione</w:t>
      </w:r>
      <w:r w:rsidR="005B59F4"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pismo Pana Wojciech Kałuży, Wicemarszałka Województwa Śląskiego dot. koordynacji i intensyfikacji działań ZIT. Biuro Związku </w:t>
      </w:r>
      <w:r w:rsidR="008165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ustaleniami </w:t>
      </w:r>
      <w:r w:rsidR="005B59F4"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wysłało pisma do beneficjentów projektów, które zostały wskazane jako potencjalnie zagrożon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B59F4"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brakiem realizacji lub/i rozliczenia.</w:t>
      </w:r>
    </w:p>
    <w:p w14:paraId="3CEDEED3" w14:textId="4D80A20E" w:rsidR="0085439C" w:rsidRDefault="005B59F4" w:rsidP="0085439C">
      <w:pPr>
        <w:tabs>
          <w:tab w:val="left" w:pos="1512"/>
        </w:tabs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zabrała Pani Karolina Jaszczyk, Dyrektor Biura Związku, która poinformowała, </w:t>
      </w:r>
      <w:r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Biuro Związku przesłało pisma do 66 beneficjentów projektów ZIT. Analizie poddano w sumie 150 projektów będących w trakcie realizacj</w:t>
      </w:r>
      <w:r w:rsidRPr="00F668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i, których </w:t>
      </w:r>
      <w:r w:rsidR="00F668C9" w:rsidRPr="00F668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obecny procent rozliczenia </w:t>
      </w:r>
      <w:r w:rsidRPr="00F668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niższ</w:t>
      </w:r>
      <w:r w:rsidR="00F668C9" w:rsidRPr="00F668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F668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niż 80% wartości projektu.</w:t>
      </w:r>
      <w:r w:rsidRP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Wszyscy beneficjenci </w:t>
      </w:r>
      <w:r w:rsidR="000F6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których został</w:t>
      </w:r>
      <w:r w:rsidR="002D7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0F6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wystosowane pisma </w:t>
      </w:r>
      <w:r w:rsidR="002D7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udzielili odpowiedzi</w:t>
      </w:r>
      <w:r w:rsidR="00433D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6F48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najważniejsze </w:t>
      </w:r>
      <w:r w:rsidR="000F6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0F6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D7F08" w:rsidRPr="002D7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pozyskane </w:t>
      </w:r>
      <w:r w:rsidR="000F6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 beneficjentów </w:t>
      </w:r>
      <w:r w:rsidR="006F48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m.in. o zagrożonych projektach, </w:t>
      </w:r>
      <w:r w:rsidR="008C51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planowanym </w:t>
      </w:r>
      <w:r w:rsidR="006F48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rozwiązaniu umowy o dofinansowan</w:t>
      </w:r>
      <w:r w:rsidR="00F668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6F48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szacunkowych oszczędnośc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iach</w:t>
      </w:r>
      <w:r w:rsidR="006F48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8C51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dalszej kolejności Pani Dyrektor poinformowała, że wśród projektów, które zostały wskazane przez UM WSL jako potencjalnie </w:t>
      </w:r>
      <w:r w:rsidR="008C51AC" w:rsidRPr="008C51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zagrożon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8C51AC" w:rsidRPr="008C51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brakiem realizacji lub/i rozliczenia</w:t>
      </w:r>
      <w:r w:rsidR="008C51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14 </w:t>
      </w:r>
      <w:r w:rsidR="00721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8C51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których zakończenie realizacji projektu przypada na </w:t>
      </w:r>
      <w:r w:rsidR="00721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okres </w:t>
      </w:r>
      <w:r w:rsidR="00F75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 września do grudnia</w:t>
      </w:r>
      <w:r w:rsidR="00721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2023 r.</w:t>
      </w:r>
      <w:r w:rsidR="008543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Przedmiotowe projekty będą na bieżąco monitorowane przez Biuro Związku. </w:t>
      </w:r>
    </w:p>
    <w:p w14:paraId="2757E0FF" w14:textId="561B8982" w:rsidR="0085439C" w:rsidRDefault="0085439C" w:rsidP="0085439C">
      <w:pPr>
        <w:tabs>
          <w:tab w:val="left" w:pos="1512"/>
        </w:tabs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zarekomendował, aby </w:t>
      </w:r>
      <w:r w:rsidR="002D7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przytaczane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14 projektów, których zakończenie realizacji przypada na okres </w:t>
      </w:r>
      <w:r w:rsidR="00F75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 września do grudnia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2023 r. </w:t>
      </w:r>
      <w:r w:rsidR="005964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wskazać w odpowiedzi na pismo Marszałka 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jako projekty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będą podlegać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szczególnemu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monitowan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Biuro</w:t>
      </w:r>
      <w:r w:rsidR="005964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</w:t>
      </w:r>
      <w:r w:rsidR="005B3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1D4D5D7" w14:textId="40177166" w:rsidR="00882882" w:rsidRDefault="001208EA" w:rsidP="001208EA">
      <w:pPr>
        <w:tabs>
          <w:tab w:val="left" w:pos="1512"/>
        </w:tabs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Paweł Słota, II Zastępca Prezydent Miasta </w:t>
      </w:r>
      <w:r w:rsidRPr="001208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Piekary Śląskie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Pan Edward Maniura, Burmistrz Miasta Lubliniec</w:t>
      </w:r>
      <w:r w:rsidR="00534D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Pan Marcin Bazylak, Prezydent Miasta Dąbrowa Górnicza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wyrazili </w:t>
      </w:r>
      <w:r w:rsidR="00F75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poparcie dla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propozycji Pana Przewodniczącego. </w:t>
      </w:r>
    </w:p>
    <w:p w14:paraId="787BE997" w14:textId="03E12FDB" w:rsidR="00097719" w:rsidRDefault="00097719" w:rsidP="000977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Przewodniczący, zarekomendował </w:t>
      </w:r>
      <w:r w:rsidR="002D7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zaangażowanie koordynatorów ZIT w monitorowanie projektów wskazanych jako </w:t>
      </w:r>
      <w:r w:rsidRPr="000977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potencjalnie zagrożon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0977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brakiem realizacji lub/i rozliczenia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99C1938" w14:textId="187A6715" w:rsidR="005B59F4" w:rsidRPr="00535867" w:rsidRDefault="006251C9" w:rsidP="00801F21">
      <w:pPr>
        <w:tabs>
          <w:tab w:val="left" w:pos="1512"/>
        </w:tabs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sprzeciwu członków Zarządu Związku przyjęto propozycj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Pana Przewodniczącego ws. odpowiedzi na pismo dot.</w:t>
      </w:r>
      <w:r w:rsidRPr="006251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koordynacji i intensyfikacji działań ZIT.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40F3192" w14:textId="77777777" w:rsidR="00535867" w:rsidRDefault="00535867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B1F848" w14:textId="649268D5" w:rsidR="00804A2E" w:rsidRDefault="00804A2E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3586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6179C35A" w14:textId="55F1F9C1" w:rsidR="005C3701" w:rsidRPr="00801F21" w:rsidRDefault="005C3701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Agnieszka Walczak, Zastępca Naczelnika Wydziału Funduszy Zewnętrznych w Urzędzie Miasta Sosnowiec dopytała o pismo </w:t>
      </w:r>
      <w:r w:rsidR="002D7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przesłane Ministrowi Funduszy i Polityki Regionalnej </w:t>
      </w:r>
      <w:r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dotyczące działań związanych z adaptacją do zmian klimatu w ramach </w:t>
      </w:r>
      <w:r w:rsidR="0007111E"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rogramu Fundusze Europejskie na Infrastrukturę, Klimat, Środowisko 2021-2027 (FEnIKS)</w:t>
      </w:r>
      <w:r w:rsidR="00464B81"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1EA7A99" w14:textId="60174D91" w:rsidR="00866ABA" w:rsidRPr="00FE1C6B" w:rsidRDefault="00866ABA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 udzieliła Pani Agata Schmidt, Zastępca Dyrektora Biura Związku, która </w:t>
      </w:r>
      <w:r w:rsidR="0007111E"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 Biuro Związku uzyska odpowie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dź </w:t>
      </w:r>
      <w:r w:rsidR="0007111E" w:rsidRPr="00801F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dopiero po zakończeniu negocjacji programu FEnIKS.</w:t>
      </w:r>
    </w:p>
    <w:p w14:paraId="2BE358A1" w14:textId="065ED496" w:rsidR="009815B5" w:rsidRDefault="00435A8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35A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Wobec braku dalszych głosów w dyskusji Pan Przewodniczący przeszedł do kolejnego punktu porządku zebrania.</w:t>
      </w:r>
    </w:p>
    <w:p w14:paraId="5E662075" w14:textId="77777777" w:rsidR="00F75A84" w:rsidRPr="00545269" w:rsidRDefault="00F75A84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760B8242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3586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Pr="00FE1C6B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7BF52A1D" w14:textId="09C5CC3B" w:rsidR="00E22FD3" w:rsidRDefault="00754FDB" w:rsidP="00435A8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FE1C6B" w:rsidRP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E22FD3" w:rsidRP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aktualnie Biuro Związku przeprowadza badanie ankietowe </w:t>
      </w:r>
      <w:r w:rsidR="003E2F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dot. </w:t>
      </w:r>
      <w:r w:rsidR="00E22FD3" w:rsidRP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potrzeb szkoleniowych wśród 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kadry</w:t>
      </w:r>
      <w:r w:rsidR="00E22FD3" w:rsidRP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administracyjnej </w:t>
      </w:r>
      <w:r w:rsidR="003E2F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jednostek samorządu terytorialnego</w:t>
      </w:r>
      <w:r w:rsid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E2F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174A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terenie</w:t>
      </w:r>
      <w:r w:rsid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</w:t>
      </w:r>
      <w:r w:rsidR="00E22FD3" w:rsidRPr="00E22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74A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dostało do wiadomości pismo </w:t>
      </w:r>
      <w:r w:rsidR="007705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Górnośląsko-Zagłębiowskiej Metropolii</w:t>
      </w:r>
      <w:r w:rsidR="00174A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skierowane do Marszałka Województwa Śląskiego dot. </w:t>
      </w:r>
      <w:r w:rsidR="005852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prośby o </w:t>
      </w:r>
      <w:r w:rsidR="00861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uwzględnienie pracowników GZM w rzeczonym projekcie. </w:t>
      </w:r>
    </w:p>
    <w:p w14:paraId="243ECC8E" w14:textId="0B3782B3" w:rsidR="00585242" w:rsidRPr="00E22FD3" w:rsidRDefault="00585242" w:rsidP="00435A8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poinformowała, że UM WSL uzyskało uwagi KE do programu regionalnego Fundusze Europejskie dla Śląskiego 2021-2027 (FE SL).</w:t>
      </w:r>
      <w:r w:rsidRPr="00585242">
        <w:t xml:space="preserve"> </w:t>
      </w:r>
      <w:r w:rsidRPr="005852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 czerwca br. Zarząd Województwa Śląskiego podjął uchwałę dot. zawarcia Kontraktu Programowego dla Województwa Śląsk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iego. Kontrakt wchodzi w życie </w:t>
      </w:r>
      <w:r w:rsidRPr="005852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dniem podpisania przez drugą Stronę.</w:t>
      </w:r>
      <w:r w:rsidRPr="00585242">
        <w:t xml:space="preserve"> </w:t>
      </w:r>
      <w:r w:rsidRPr="005852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Podpisanie Kontraktu Programowego umożliwi roz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poczęcie formalnych negocjacji </w:t>
      </w:r>
      <w:r w:rsidRPr="005852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Komisją Europejską programu regionalnego FE SL 2021-2027.</w:t>
      </w:r>
      <w:r w:rsidR="00A834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F14C51B" w14:textId="6F7FDFC5" w:rsidR="008E03D9" w:rsidRDefault="00E22FD3" w:rsidP="00435A8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834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834A0" w:rsidRPr="00A834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 Pani Dyrektor poinformowała, że do Biura Związku wpłynęła prośba o zmianę</w:t>
      </w:r>
      <w:r w:rsidR="0003438D" w:rsidRPr="00A834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godziny sierpniowego zebrania Zarządu Związku</w:t>
      </w:r>
      <w:r w:rsidR="00A834A0" w:rsidRPr="00A834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 planowanej godziny 12:00 na godz. 9:00.</w:t>
      </w:r>
      <w:r w:rsidR="000343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834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sprzeciwu przyjęto zmianę godziny sierpniowego zebrania Zarządu.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D2A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 w:rsidRPr="00DD2A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DD2A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0595AD26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B62C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53586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CDE26FD" w14:textId="606344C2" w:rsidR="00827539" w:rsidRPr="00126919" w:rsidRDefault="00B95957" w:rsidP="001269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  <w:r w:rsidR="008275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9CB" w14:textId="55B24D47" w:rsidR="005E265F" w:rsidRDefault="00F5752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98E6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8903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1211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F2F0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9868D6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FAC0C5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A54932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98B92C" w14:textId="77777777" w:rsidR="00062C3C" w:rsidRDefault="00062C3C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04B402" w14:textId="77777777" w:rsidR="00062C3C" w:rsidRDefault="00062C3C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7AA791" w14:textId="77777777" w:rsidR="00062C3C" w:rsidRDefault="00062C3C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7B1C73" w14:textId="77777777" w:rsidR="00062C3C" w:rsidRDefault="00062C3C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FF3926" w14:textId="77777777" w:rsidR="00062C3C" w:rsidRDefault="00062C3C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C228847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6EEDD" w14:textId="77777777" w:rsidR="00DC24CC" w:rsidRDefault="00DC24CC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D86FC0F" w14:textId="68D2EED1" w:rsidR="003768BC" w:rsidRPr="003768BC" w:rsidRDefault="00912C07" w:rsidP="001269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3768BC" w:rsidRPr="003768BC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1EB4" w14:textId="77777777" w:rsidR="00F12252" w:rsidRDefault="00F12252">
      <w:r>
        <w:separator/>
      </w:r>
    </w:p>
  </w:endnote>
  <w:endnote w:type="continuationSeparator" w:id="0">
    <w:p w14:paraId="540A3960" w14:textId="77777777" w:rsidR="00F12252" w:rsidRDefault="00F1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062C3C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2967" w14:textId="77777777" w:rsidR="00F12252" w:rsidRDefault="00F12252">
      <w:r>
        <w:separator/>
      </w:r>
    </w:p>
  </w:footnote>
  <w:footnote w:type="continuationSeparator" w:id="0">
    <w:p w14:paraId="7610657F" w14:textId="77777777" w:rsidR="00F12252" w:rsidRDefault="00F1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17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8"/>
  </w:num>
  <w:num w:numId="18">
    <w:abstractNumId w:val="5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972"/>
    <w:rsid w:val="00006876"/>
    <w:rsid w:val="00007085"/>
    <w:rsid w:val="00007147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4ED1"/>
    <w:rsid w:val="00094F66"/>
    <w:rsid w:val="00095235"/>
    <w:rsid w:val="00095D37"/>
    <w:rsid w:val="00096AD6"/>
    <w:rsid w:val="00096C4A"/>
    <w:rsid w:val="00097719"/>
    <w:rsid w:val="00097860"/>
    <w:rsid w:val="000979B6"/>
    <w:rsid w:val="00097B22"/>
    <w:rsid w:val="00097C55"/>
    <w:rsid w:val="00097F74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B69"/>
    <w:rsid w:val="00131BA5"/>
    <w:rsid w:val="001325B8"/>
    <w:rsid w:val="001329AC"/>
    <w:rsid w:val="00132F7F"/>
    <w:rsid w:val="001334FE"/>
    <w:rsid w:val="0013357F"/>
    <w:rsid w:val="00133F23"/>
    <w:rsid w:val="001340BF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6384"/>
    <w:rsid w:val="0017659B"/>
    <w:rsid w:val="001767E2"/>
    <w:rsid w:val="00176AD4"/>
    <w:rsid w:val="0018001E"/>
    <w:rsid w:val="00180A0C"/>
    <w:rsid w:val="00180E77"/>
    <w:rsid w:val="0018132C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2B8"/>
    <w:rsid w:val="00313A2B"/>
    <w:rsid w:val="0031412B"/>
    <w:rsid w:val="003143C4"/>
    <w:rsid w:val="00314E34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276E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9B9"/>
    <w:rsid w:val="003C2AA4"/>
    <w:rsid w:val="003C2D1F"/>
    <w:rsid w:val="003C3631"/>
    <w:rsid w:val="003C3648"/>
    <w:rsid w:val="003C412F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9F0"/>
    <w:rsid w:val="004B09E4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084"/>
    <w:rsid w:val="004F2854"/>
    <w:rsid w:val="004F2BB9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5A6"/>
    <w:rsid w:val="0051117B"/>
    <w:rsid w:val="0051169D"/>
    <w:rsid w:val="00511756"/>
    <w:rsid w:val="005123CB"/>
    <w:rsid w:val="00513EC3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69"/>
    <w:rsid w:val="00545270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C95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4DD3"/>
    <w:rsid w:val="006A54E3"/>
    <w:rsid w:val="006A5CF5"/>
    <w:rsid w:val="006A5D88"/>
    <w:rsid w:val="006A621C"/>
    <w:rsid w:val="006A636B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E9"/>
    <w:rsid w:val="006D712F"/>
    <w:rsid w:val="006D73E4"/>
    <w:rsid w:val="006E0B1C"/>
    <w:rsid w:val="006E0C8D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357"/>
    <w:rsid w:val="006F167C"/>
    <w:rsid w:val="006F291E"/>
    <w:rsid w:val="006F2E4C"/>
    <w:rsid w:val="006F3AE1"/>
    <w:rsid w:val="006F3ECF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929"/>
    <w:rsid w:val="007E22D5"/>
    <w:rsid w:val="007E243D"/>
    <w:rsid w:val="007E2777"/>
    <w:rsid w:val="007E2B8B"/>
    <w:rsid w:val="007E2C48"/>
    <w:rsid w:val="007E345B"/>
    <w:rsid w:val="007E3E4F"/>
    <w:rsid w:val="007E455A"/>
    <w:rsid w:val="007E4DAD"/>
    <w:rsid w:val="007E53AB"/>
    <w:rsid w:val="007E5425"/>
    <w:rsid w:val="007E554B"/>
    <w:rsid w:val="007E57E7"/>
    <w:rsid w:val="007E68BC"/>
    <w:rsid w:val="007E6CF4"/>
    <w:rsid w:val="007E6F41"/>
    <w:rsid w:val="007F054B"/>
    <w:rsid w:val="007F06A6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AE"/>
    <w:rsid w:val="00841DA6"/>
    <w:rsid w:val="00841DF7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1207"/>
    <w:rsid w:val="008B271D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E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59B"/>
    <w:rsid w:val="0099774A"/>
    <w:rsid w:val="00997911"/>
    <w:rsid w:val="00997A2E"/>
    <w:rsid w:val="00997ECC"/>
    <w:rsid w:val="00997FB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564AD"/>
    <w:rsid w:val="00A613F9"/>
    <w:rsid w:val="00A61755"/>
    <w:rsid w:val="00A623C0"/>
    <w:rsid w:val="00A62D3B"/>
    <w:rsid w:val="00A631FF"/>
    <w:rsid w:val="00A648BC"/>
    <w:rsid w:val="00A649BF"/>
    <w:rsid w:val="00A64A46"/>
    <w:rsid w:val="00A64CDF"/>
    <w:rsid w:val="00A65B9C"/>
    <w:rsid w:val="00A66C6B"/>
    <w:rsid w:val="00A66DF2"/>
    <w:rsid w:val="00A6742F"/>
    <w:rsid w:val="00A7099A"/>
    <w:rsid w:val="00A70CA1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6443"/>
    <w:rsid w:val="00AC6BD5"/>
    <w:rsid w:val="00AC6CF6"/>
    <w:rsid w:val="00AC7730"/>
    <w:rsid w:val="00AC7C56"/>
    <w:rsid w:val="00AD0F1D"/>
    <w:rsid w:val="00AD0F6B"/>
    <w:rsid w:val="00AD120F"/>
    <w:rsid w:val="00AD14D2"/>
    <w:rsid w:val="00AD17D2"/>
    <w:rsid w:val="00AD1A14"/>
    <w:rsid w:val="00AD26EC"/>
    <w:rsid w:val="00AD2D7F"/>
    <w:rsid w:val="00AD34B1"/>
    <w:rsid w:val="00AD4490"/>
    <w:rsid w:val="00AD55A2"/>
    <w:rsid w:val="00AD5C20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3EA8"/>
    <w:rsid w:val="00C940FC"/>
    <w:rsid w:val="00C9446F"/>
    <w:rsid w:val="00C94F07"/>
    <w:rsid w:val="00C95C7B"/>
    <w:rsid w:val="00C95DCD"/>
    <w:rsid w:val="00C96AF5"/>
    <w:rsid w:val="00C977D1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B68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F9E"/>
    <w:rsid w:val="00D54C58"/>
    <w:rsid w:val="00D5503D"/>
    <w:rsid w:val="00D5528E"/>
    <w:rsid w:val="00D55805"/>
    <w:rsid w:val="00D55997"/>
    <w:rsid w:val="00D55AF0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44F5"/>
    <w:rsid w:val="00DC481D"/>
    <w:rsid w:val="00DC50C0"/>
    <w:rsid w:val="00DC55C6"/>
    <w:rsid w:val="00DC57CF"/>
    <w:rsid w:val="00DC5CAC"/>
    <w:rsid w:val="00DC65B3"/>
    <w:rsid w:val="00DC6774"/>
    <w:rsid w:val="00DC71C7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872"/>
    <w:rsid w:val="00E951EA"/>
    <w:rsid w:val="00E95421"/>
    <w:rsid w:val="00E954D1"/>
    <w:rsid w:val="00E95607"/>
    <w:rsid w:val="00E95F17"/>
    <w:rsid w:val="00E960CD"/>
    <w:rsid w:val="00E960FE"/>
    <w:rsid w:val="00E96531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C1A"/>
    <w:rsid w:val="00EF1C49"/>
    <w:rsid w:val="00EF2258"/>
    <w:rsid w:val="00EF24DD"/>
    <w:rsid w:val="00EF2DBE"/>
    <w:rsid w:val="00EF3AD8"/>
    <w:rsid w:val="00EF3C89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7049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5F1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F66"/>
    <w:rsid w:val="00FB0581"/>
    <w:rsid w:val="00FB1360"/>
    <w:rsid w:val="00FB187B"/>
    <w:rsid w:val="00FB1A56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54F0"/>
    <w:rsid w:val="00FF69DD"/>
    <w:rsid w:val="00FF6B7F"/>
    <w:rsid w:val="00FF75C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26CA-D405-44D3-AEDA-CFC34850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6</Pages>
  <Words>2241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484</cp:revision>
  <cp:lastPrinted>2022-07-06T06:23:00Z</cp:lastPrinted>
  <dcterms:created xsi:type="dcterms:W3CDTF">2022-03-01T14:03:00Z</dcterms:created>
  <dcterms:modified xsi:type="dcterms:W3CDTF">2022-08-02T12:15:00Z</dcterms:modified>
</cp:coreProperties>
</file>