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B74F1E">
        <w:t>51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B74F1E" w:rsidRPr="00B74F1E">
        <w:t>zmiany uchwały nr 442/2024 w sprawie rekomendacji listy projektów Związku planowanych do zgłoszenia w ramach Zintegrowanych Inwestycji Terytorialnych, działanie 10.6 Rozwój en</w:t>
      </w:r>
      <w:r w:rsidR="00B74F1E">
        <w:t>ergetyki rozproszonej opartej o </w:t>
      </w:r>
      <w:r w:rsidR="00B74F1E" w:rsidRPr="00B74F1E">
        <w:t>odnawialne źródła energii programu regionalnego F</w:t>
      </w:r>
      <w:r w:rsidR="00B74F1E">
        <w:t>undusze Europejskie dla </w:t>
      </w:r>
      <w:r w:rsidR="00B74F1E" w:rsidRPr="00B74F1E">
        <w:t>Śląskiego 2021-2027</w:t>
      </w:r>
      <w:r w:rsidR="00C133A3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B74F1E" w:rsidRPr="00132590" w:rsidRDefault="00B74F1E" w:rsidP="00B74F1E">
      <w:pPr>
        <w:ind w:left="426" w:hanging="426"/>
        <w:rPr>
          <w:szCs w:val="24"/>
        </w:rPr>
      </w:pPr>
      <w:r w:rsidRPr="00132590">
        <w:rPr>
          <w:szCs w:val="24"/>
        </w:rPr>
        <w:t>§ 1.</w:t>
      </w:r>
      <w:r w:rsidRPr="00132590">
        <w:rPr>
          <w:szCs w:val="24"/>
        </w:rPr>
        <w:tab/>
        <w:t xml:space="preserve">Wprowadzić zmiany w załączniku nr 1 do uchwały nr </w:t>
      </w:r>
      <w:r>
        <w:rPr>
          <w:szCs w:val="24"/>
        </w:rPr>
        <w:t>442</w:t>
      </w:r>
      <w:r w:rsidRPr="00132590">
        <w:rPr>
          <w:szCs w:val="24"/>
        </w:rPr>
        <w:t>/202</w:t>
      </w:r>
      <w:r>
        <w:rPr>
          <w:szCs w:val="24"/>
        </w:rPr>
        <w:t>4</w:t>
      </w:r>
      <w:r w:rsidRPr="00132590">
        <w:rPr>
          <w:szCs w:val="24"/>
        </w:rPr>
        <w:t xml:space="preserve"> Zarządu Związku Gmin i Powiatów Subregionu Centralnego Województwa Śląskiego z dnia </w:t>
      </w:r>
      <w:r>
        <w:rPr>
          <w:szCs w:val="24"/>
        </w:rPr>
        <w:t>27 lutego 2024</w:t>
      </w:r>
      <w:r w:rsidRPr="00132590">
        <w:rPr>
          <w:szCs w:val="24"/>
        </w:rPr>
        <w:t xml:space="preserve"> r., zgodnie z treścią załącznika nr 1 do niniejszej uchwały.</w:t>
      </w:r>
    </w:p>
    <w:p w:rsidR="000240A8" w:rsidRPr="00B74F1E" w:rsidRDefault="00B74F1E" w:rsidP="00B74F1E">
      <w:pPr>
        <w:ind w:left="426" w:hanging="426"/>
        <w:jc w:val="both"/>
        <w:rPr>
          <w:bCs/>
          <w:szCs w:val="24"/>
        </w:rPr>
      </w:pPr>
      <w:r w:rsidRPr="00132590">
        <w:rPr>
          <w:szCs w:val="24"/>
        </w:rPr>
        <w:t>§ 2.</w:t>
      </w:r>
      <w:r w:rsidRPr="00132590">
        <w:rPr>
          <w:szCs w:val="24"/>
        </w:rPr>
        <w:tab/>
      </w:r>
      <w:r w:rsidRPr="00132590">
        <w:rPr>
          <w:bCs/>
          <w:szCs w:val="24"/>
        </w:rPr>
        <w:t>Uchwała wchodzi w życie z dniem podjęcia.</w:t>
      </w:r>
    </w:p>
    <w:sectPr w:rsidR="000240A8" w:rsidRPr="00B74F1E" w:rsidSect="00761F1C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2FAC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29B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55D3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4F1E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6320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7D2D-91D8-4A6D-8A04-F971ED5B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445/2024 ws. lista projektów 3.2 dof</vt:lpstr>
    </vt:vector>
  </TitlesOfParts>
  <Company>Związek Subregionu Centralnego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451/2024 ws. zmiana listy projektów 10.6 dof</dc:title>
  <dc:subject/>
  <dc:creator>Związek Subregionu Centralnego</dc:creator>
  <cp:keywords/>
  <cp:lastModifiedBy>Justyna Birna</cp:lastModifiedBy>
  <cp:revision>6</cp:revision>
  <cp:lastPrinted>2024-02-20T06:56:00Z</cp:lastPrinted>
  <dcterms:created xsi:type="dcterms:W3CDTF">2024-03-12T08:13:00Z</dcterms:created>
  <dcterms:modified xsi:type="dcterms:W3CDTF">2024-03-19T06:27:00Z</dcterms:modified>
</cp:coreProperties>
</file>