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72D" w:rsidRPr="00A62CE9" w:rsidRDefault="0064472D" w:rsidP="0064472D">
      <w:r w:rsidRPr="00A62CE9">
        <w:t>ZSC.110.2.2021</w:t>
      </w:r>
      <w:r w:rsidRPr="00A62CE9">
        <w:tab/>
      </w:r>
      <w:r w:rsidRPr="00A62CE9">
        <w:tab/>
      </w:r>
      <w:r w:rsidRPr="00A62CE9">
        <w:tab/>
      </w:r>
      <w:r w:rsidRPr="00A62CE9">
        <w:tab/>
      </w:r>
      <w:r w:rsidRPr="00A62CE9">
        <w:tab/>
      </w:r>
      <w:r w:rsidRPr="00A62CE9">
        <w:tab/>
        <w:t xml:space="preserve">Gliwice, </w:t>
      </w:r>
      <w:r w:rsidR="00B8304C">
        <w:t>22</w:t>
      </w:r>
      <w:r w:rsidR="00EF28E7">
        <w:t xml:space="preserve"> </w:t>
      </w:r>
      <w:r w:rsidRPr="00A62CE9">
        <w:t>lutego 2021 r.</w:t>
      </w:r>
    </w:p>
    <w:p w:rsidR="00C87E0B" w:rsidRPr="00A62CE9" w:rsidRDefault="00C87E0B" w:rsidP="00C87E0B">
      <w:pPr>
        <w:spacing w:before="120" w:after="120" w:line="264" w:lineRule="auto"/>
        <w:jc w:val="center"/>
        <w:rPr>
          <w:rFonts w:cstheme="minorHAnsi"/>
          <w:b/>
        </w:rPr>
      </w:pPr>
    </w:p>
    <w:p w:rsidR="0064472D" w:rsidRPr="00A62CE9" w:rsidRDefault="0064472D" w:rsidP="00C87E0B">
      <w:pPr>
        <w:spacing w:before="120" w:after="120" w:line="264" w:lineRule="auto"/>
        <w:jc w:val="center"/>
        <w:rPr>
          <w:rFonts w:cstheme="minorHAnsi"/>
          <w:b/>
        </w:rPr>
      </w:pPr>
    </w:p>
    <w:p w:rsidR="00C87E0B" w:rsidRPr="00A62CE9" w:rsidRDefault="00C87E0B" w:rsidP="00C87E0B">
      <w:pPr>
        <w:spacing w:before="120" w:after="120" w:line="264" w:lineRule="auto"/>
        <w:jc w:val="center"/>
        <w:rPr>
          <w:rFonts w:cstheme="minorHAnsi"/>
          <w:b/>
        </w:rPr>
      </w:pPr>
      <w:r w:rsidRPr="00A62CE9">
        <w:rPr>
          <w:rFonts w:cstheme="minorHAnsi"/>
          <w:b/>
        </w:rPr>
        <w:t xml:space="preserve">Stanowisko Zarządu Związku Gmin i Powiatów Subregionu Centralnego Województwa Śląskiego w sprawie </w:t>
      </w:r>
      <w:r w:rsidR="002A40C8">
        <w:rPr>
          <w:rFonts w:cstheme="minorHAnsi"/>
          <w:b/>
        </w:rPr>
        <w:t>wyboru do dofinansowania</w:t>
      </w:r>
      <w:r w:rsidR="009B213E">
        <w:rPr>
          <w:rFonts w:cstheme="minorHAnsi"/>
          <w:b/>
        </w:rPr>
        <w:t xml:space="preserve"> projektów znajdujących się na listach rezerwowych w naborze nr </w:t>
      </w:r>
      <w:r w:rsidR="009B213E" w:rsidRPr="009B213E">
        <w:rPr>
          <w:rFonts w:cstheme="minorHAnsi"/>
          <w:b/>
        </w:rPr>
        <w:t>RPSL.04.01.01-IZ.01-24-363/19</w:t>
      </w:r>
      <w:r w:rsidR="002A40C8">
        <w:rPr>
          <w:rFonts w:cstheme="minorHAnsi"/>
          <w:b/>
        </w:rPr>
        <w:t xml:space="preserve"> </w:t>
      </w:r>
    </w:p>
    <w:p w:rsidR="0064472D" w:rsidRPr="00A62CE9" w:rsidRDefault="0064472D" w:rsidP="00A62CE9">
      <w:pPr>
        <w:spacing w:before="120" w:after="120" w:line="264" w:lineRule="auto"/>
        <w:rPr>
          <w:rFonts w:cstheme="minorHAnsi"/>
        </w:rPr>
      </w:pPr>
    </w:p>
    <w:p w:rsidR="009B213E" w:rsidRDefault="009B213E" w:rsidP="009B213E">
      <w:pPr>
        <w:spacing w:before="120" w:after="120"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W związku z </w:t>
      </w:r>
      <w:r w:rsidR="00110C0F">
        <w:rPr>
          <w:rFonts w:cstheme="minorHAnsi"/>
        </w:rPr>
        <w:t xml:space="preserve">zakończeniem procedury </w:t>
      </w:r>
      <w:r>
        <w:rPr>
          <w:rFonts w:cstheme="minorHAnsi"/>
        </w:rPr>
        <w:t xml:space="preserve">oceny </w:t>
      </w:r>
      <w:r w:rsidR="00DC4394">
        <w:rPr>
          <w:rFonts w:cstheme="minorHAnsi"/>
        </w:rPr>
        <w:t xml:space="preserve">oraz </w:t>
      </w:r>
      <w:r w:rsidR="00110C0F">
        <w:rPr>
          <w:rFonts w:cstheme="minorHAnsi"/>
        </w:rPr>
        <w:t xml:space="preserve">procedury odwoławczej </w:t>
      </w:r>
      <w:r>
        <w:rPr>
          <w:rFonts w:cstheme="minorHAnsi"/>
        </w:rPr>
        <w:t xml:space="preserve">wniosków złożonych w ramach naboru nr </w:t>
      </w:r>
      <w:r w:rsidRPr="009B213E">
        <w:rPr>
          <w:rFonts w:cstheme="minorHAnsi"/>
        </w:rPr>
        <w:t>RPSL.04.01.01-IZ.01-24-363/19</w:t>
      </w:r>
      <w:r>
        <w:rPr>
          <w:rFonts w:cstheme="minorHAnsi"/>
        </w:rPr>
        <w:t>, mając na uwadze efektywne wykorzystanie dostępnej alokacji ZIT w ramach RPO WSL 2014-2020, Zarząd Związku Gmin i </w:t>
      </w:r>
      <w:r w:rsidRPr="009B213E">
        <w:rPr>
          <w:rFonts w:cstheme="minorHAnsi"/>
        </w:rPr>
        <w:t>Powiatów Subregionu Centralnego Województwa Śląskiego</w:t>
      </w:r>
      <w:r>
        <w:rPr>
          <w:rFonts w:cstheme="minorHAnsi"/>
        </w:rPr>
        <w:t xml:space="preserve"> podjął decyzję o </w:t>
      </w:r>
      <w:r w:rsidR="00EF28E7">
        <w:rPr>
          <w:rFonts w:cstheme="minorHAnsi"/>
        </w:rPr>
        <w:t xml:space="preserve">rekomendowaniu </w:t>
      </w:r>
      <w:r>
        <w:rPr>
          <w:rFonts w:cstheme="minorHAnsi"/>
        </w:rPr>
        <w:t xml:space="preserve">do dofinansowania </w:t>
      </w:r>
      <w:r w:rsidR="003F4B56">
        <w:rPr>
          <w:rFonts w:cstheme="minorHAnsi"/>
        </w:rPr>
        <w:t xml:space="preserve">kolejnych </w:t>
      </w:r>
      <w:r>
        <w:rPr>
          <w:rFonts w:cstheme="minorHAnsi"/>
        </w:rPr>
        <w:t xml:space="preserve">projektów </w:t>
      </w:r>
      <w:r w:rsidR="00EF28E7">
        <w:rPr>
          <w:rFonts w:cstheme="minorHAnsi"/>
        </w:rPr>
        <w:t xml:space="preserve">realizowanych w formule </w:t>
      </w:r>
      <w:proofErr w:type="spellStart"/>
      <w:r w:rsidR="00EF28E7">
        <w:rPr>
          <w:rFonts w:cstheme="minorHAnsi"/>
        </w:rPr>
        <w:t>niegrantowej</w:t>
      </w:r>
      <w:proofErr w:type="spellEnd"/>
      <w:r>
        <w:rPr>
          <w:rFonts w:cstheme="minorHAnsi"/>
        </w:rPr>
        <w:t xml:space="preserve">, znajdujących się na liście rezerwowej przedmiotowego naboru </w:t>
      </w:r>
      <w:r w:rsidR="00EF28E7">
        <w:rPr>
          <w:rFonts w:cstheme="minorHAnsi"/>
        </w:rPr>
        <w:t>wskazanych w </w:t>
      </w:r>
      <w:r w:rsidR="003F4B56">
        <w:rPr>
          <w:rFonts w:cstheme="minorHAnsi"/>
        </w:rPr>
        <w:t xml:space="preserve">załączniku nr 6 do </w:t>
      </w:r>
      <w:r w:rsidRPr="009B213E">
        <w:rPr>
          <w:rFonts w:cstheme="minorHAnsi"/>
        </w:rPr>
        <w:t>Uchwał</w:t>
      </w:r>
      <w:r w:rsidR="003F4B56">
        <w:rPr>
          <w:rFonts w:cstheme="minorHAnsi"/>
        </w:rPr>
        <w:t>y</w:t>
      </w:r>
      <w:r w:rsidRPr="009B213E">
        <w:rPr>
          <w:rFonts w:cstheme="minorHAnsi"/>
        </w:rPr>
        <w:t xml:space="preserve"> nr</w:t>
      </w:r>
      <w:r w:rsidR="0075679A">
        <w:rPr>
          <w:rFonts w:cstheme="minorHAnsi"/>
        </w:rPr>
        <w:t> </w:t>
      </w:r>
      <w:r w:rsidRPr="009B213E">
        <w:rPr>
          <w:rFonts w:cstheme="minorHAnsi"/>
        </w:rPr>
        <w:t>2881/194/VI/2020</w:t>
      </w:r>
      <w:r w:rsidR="003F4B56">
        <w:rPr>
          <w:rFonts w:cstheme="minorHAnsi"/>
        </w:rPr>
        <w:t xml:space="preserve"> z dnia</w:t>
      </w:r>
      <w:r w:rsidR="00110C0F">
        <w:rPr>
          <w:rFonts w:cstheme="minorHAnsi"/>
        </w:rPr>
        <w:t xml:space="preserve"> 9 grudnia </w:t>
      </w:r>
      <w:r w:rsidR="003F4B56">
        <w:rPr>
          <w:rFonts w:cstheme="minorHAnsi"/>
        </w:rPr>
        <w:t xml:space="preserve">2020 </w:t>
      </w:r>
      <w:r w:rsidR="00110C0F">
        <w:rPr>
          <w:rFonts w:cstheme="minorHAnsi"/>
        </w:rPr>
        <w:t xml:space="preserve">roku </w:t>
      </w:r>
      <w:r w:rsidR="003F4B56">
        <w:rPr>
          <w:rFonts w:cstheme="minorHAnsi"/>
        </w:rPr>
        <w:t>Zarządu Województwa Śląskiego</w:t>
      </w:r>
      <w:r>
        <w:rPr>
          <w:rFonts w:cstheme="minorHAnsi"/>
        </w:rPr>
        <w:t>.</w:t>
      </w:r>
    </w:p>
    <w:p w:rsidR="006E5594" w:rsidRDefault="006E5594" w:rsidP="006E5594">
      <w:pPr>
        <w:spacing w:before="120" w:after="120" w:line="264" w:lineRule="auto"/>
        <w:jc w:val="both"/>
        <w:rPr>
          <w:rFonts w:cstheme="minorHAnsi"/>
        </w:rPr>
      </w:pPr>
      <w:r>
        <w:rPr>
          <w:rFonts w:cstheme="minorHAnsi"/>
        </w:rPr>
        <w:t>Zgodnie z obecnie dostępną alokacją ZIT w ramach niniejszego Poddziałania możliwy jest wybór do dofinansowania kolejnych 5 projektów</w:t>
      </w:r>
      <w:r w:rsidR="0075679A">
        <w:rPr>
          <w:rFonts w:cstheme="minorHAnsi"/>
        </w:rPr>
        <w:t>, zaprezentowanych w poniższej tabeli</w:t>
      </w:r>
      <w:r>
        <w:rPr>
          <w:rFonts w:cstheme="minorHAnsi"/>
        </w:rPr>
        <w:t xml:space="preserve">: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559"/>
        <w:gridCol w:w="2126"/>
        <w:gridCol w:w="1552"/>
      </w:tblGrid>
      <w:tr w:rsidR="0075679A" w:rsidRPr="0075679A" w:rsidTr="005D3D71">
        <w:trPr>
          <w:cantSplit/>
          <w:trHeight w:val="681"/>
          <w:tblHeader/>
        </w:trPr>
        <w:tc>
          <w:tcPr>
            <w:tcW w:w="562" w:type="dxa"/>
            <w:shd w:val="clear" w:color="auto" w:fill="EEECE1" w:themeFill="background2"/>
            <w:vAlign w:val="center"/>
          </w:tcPr>
          <w:p w:rsidR="0075679A" w:rsidRPr="0075679A" w:rsidRDefault="0075679A" w:rsidP="0075679A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75679A">
              <w:rPr>
                <w:rFonts w:cstheme="minorHAnsi"/>
                <w:b/>
                <w:sz w:val="20"/>
              </w:rPr>
              <w:t>Lp.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:rsidR="0075679A" w:rsidRPr="0075679A" w:rsidRDefault="0075679A" w:rsidP="0075679A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75679A">
              <w:rPr>
                <w:rFonts w:cstheme="minorHAnsi"/>
                <w:b/>
                <w:sz w:val="20"/>
              </w:rPr>
              <w:t>Beneficjent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75679A" w:rsidRPr="0075679A" w:rsidRDefault="0075679A" w:rsidP="0075679A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75679A">
              <w:rPr>
                <w:rFonts w:cstheme="minorHAnsi"/>
                <w:b/>
                <w:sz w:val="20"/>
              </w:rPr>
              <w:t>Numer WND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75679A" w:rsidRPr="0075679A" w:rsidRDefault="0075679A" w:rsidP="0075679A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75679A">
              <w:rPr>
                <w:rFonts w:cstheme="minorHAnsi"/>
                <w:b/>
                <w:sz w:val="20"/>
              </w:rPr>
              <w:t>Tytuł projektu</w:t>
            </w:r>
          </w:p>
        </w:tc>
        <w:tc>
          <w:tcPr>
            <w:tcW w:w="1552" w:type="dxa"/>
            <w:shd w:val="clear" w:color="auto" w:fill="EEECE1" w:themeFill="background2"/>
            <w:vAlign w:val="center"/>
          </w:tcPr>
          <w:p w:rsidR="0075679A" w:rsidRPr="0075679A" w:rsidRDefault="0075679A" w:rsidP="0075679A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75679A">
              <w:rPr>
                <w:rFonts w:cstheme="minorHAnsi"/>
                <w:b/>
                <w:sz w:val="20"/>
              </w:rPr>
              <w:t>Kwota dofinansowania</w:t>
            </w:r>
            <w:r>
              <w:rPr>
                <w:rFonts w:cstheme="minorHAnsi"/>
                <w:b/>
                <w:sz w:val="20"/>
              </w:rPr>
              <w:br/>
              <w:t>(PLN)</w:t>
            </w:r>
          </w:p>
        </w:tc>
      </w:tr>
      <w:tr w:rsidR="0075679A" w:rsidRPr="0075679A" w:rsidTr="005D3D71">
        <w:trPr>
          <w:cantSplit/>
          <w:trHeight w:val="1687"/>
        </w:trPr>
        <w:tc>
          <w:tcPr>
            <w:tcW w:w="562" w:type="dxa"/>
            <w:vAlign w:val="center"/>
          </w:tcPr>
          <w:p w:rsidR="0075679A" w:rsidRPr="0075679A" w:rsidRDefault="0075679A" w:rsidP="0075679A">
            <w:pPr>
              <w:spacing w:before="120" w:after="120"/>
              <w:rPr>
                <w:rFonts w:cstheme="minorHAnsi"/>
                <w:sz w:val="20"/>
              </w:rPr>
            </w:pPr>
            <w:r w:rsidRPr="0075679A">
              <w:rPr>
                <w:rFonts w:cstheme="minorHAnsi"/>
                <w:sz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A" w:rsidRPr="0075679A" w:rsidRDefault="0075679A" w:rsidP="0075679A">
            <w:pPr>
              <w:spacing w:before="120" w:after="120"/>
              <w:jc w:val="center"/>
              <w:rPr>
                <w:rFonts w:cstheme="minorHAnsi"/>
                <w:sz w:val="20"/>
              </w:rPr>
            </w:pPr>
            <w:r w:rsidRPr="0075679A">
              <w:rPr>
                <w:rFonts w:ascii="Calibri" w:hAnsi="Calibri" w:cs="Calibri"/>
                <w:sz w:val="20"/>
              </w:rPr>
              <w:t>MIASTO I GMINA PILICA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A" w:rsidRPr="0075679A" w:rsidRDefault="0075679A" w:rsidP="0075679A">
            <w:pPr>
              <w:spacing w:before="120" w:after="120"/>
              <w:jc w:val="center"/>
              <w:rPr>
                <w:rFonts w:cstheme="minorHAnsi"/>
                <w:sz w:val="20"/>
              </w:rPr>
            </w:pPr>
            <w:r w:rsidRPr="0075679A">
              <w:rPr>
                <w:rFonts w:ascii="Calibri" w:hAnsi="Calibri" w:cs="Calibri"/>
                <w:sz w:val="20"/>
              </w:rPr>
              <w:t>WND-RPSL.04.01.01-24-02B3/20-002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A" w:rsidRPr="0075679A" w:rsidRDefault="0075679A" w:rsidP="0075679A">
            <w:pPr>
              <w:spacing w:before="120" w:after="120"/>
              <w:jc w:val="center"/>
              <w:rPr>
                <w:rFonts w:cstheme="minorHAnsi"/>
                <w:sz w:val="20"/>
              </w:rPr>
            </w:pPr>
            <w:r w:rsidRPr="0075679A">
              <w:rPr>
                <w:rFonts w:ascii="Calibri" w:hAnsi="Calibri" w:cs="Calibri"/>
                <w:sz w:val="20"/>
              </w:rPr>
              <w:t>Poprawa efektywności energetycznej poprzez montaż instalacji fotowoltaicznych na potrzeby gospodarstw domowych mieszkańców Gminy Pilica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A" w:rsidRPr="0075679A" w:rsidRDefault="0075679A" w:rsidP="0075679A">
            <w:pPr>
              <w:spacing w:before="120" w:after="120"/>
              <w:jc w:val="right"/>
              <w:rPr>
                <w:rFonts w:cstheme="minorHAnsi"/>
                <w:sz w:val="20"/>
              </w:rPr>
            </w:pPr>
            <w:r w:rsidRPr="0075679A">
              <w:rPr>
                <w:rFonts w:ascii="Calibri" w:hAnsi="Calibri" w:cs="Calibri"/>
                <w:sz w:val="20"/>
              </w:rPr>
              <w:t>11 025 115,83</w:t>
            </w:r>
          </w:p>
        </w:tc>
      </w:tr>
      <w:tr w:rsidR="0075679A" w:rsidRPr="0075679A" w:rsidTr="005D3D71">
        <w:trPr>
          <w:cantSplit/>
        </w:trPr>
        <w:tc>
          <w:tcPr>
            <w:tcW w:w="562" w:type="dxa"/>
            <w:vAlign w:val="center"/>
          </w:tcPr>
          <w:p w:rsidR="0075679A" w:rsidRPr="0075679A" w:rsidRDefault="0075679A" w:rsidP="0075679A">
            <w:pPr>
              <w:spacing w:before="120" w:after="120"/>
              <w:rPr>
                <w:rFonts w:cstheme="minorHAnsi"/>
                <w:sz w:val="20"/>
              </w:rPr>
            </w:pPr>
            <w:r w:rsidRPr="0075679A">
              <w:rPr>
                <w:rFonts w:cstheme="minorHAnsi"/>
                <w:sz w:val="20"/>
              </w:rPr>
              <w:t>2.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A" w:rsidRPr="0075679A" w:rsidRDefault="0075679A" w:rsidP="0075679A">
            <w:pPr>
              <w:spacing w:before="120" w:after="120"/>
              <w:jc w:val="center"/>
              <w:rPr>
                <w:rFonts w:cstheme="minorHAnsi"/>
                <w:sz w:val="20"/>
              </w:rPr>
            </w:pPr>
            <w:r w:rsidRPr="0075679A">
              <w:rPr>
                <w:rFonts w:ascii="Calibri" w:hAnsi="Calibri" w:cs="Calibri"/>
                <w:sz w:val="20"/>
              </w:rPr>
              <w:t>GMINA HERBY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A" w:rsidRPr="0075679A" w:rsidRDefault="0075679A" w:rsidP="0075679A">
            <w:pPr>
              <w:spacing w:before="120" w:after="120"/>
              <w:jc w:val="center"/>
              <w:rPr>
                <w:rFonts w:cstheme="minorHAnsi"/>
                <w:sz w:val="20"/>
              </w:rPr>
            </w:pPr>
            <w:r w:rsidRPr="0075679A">
              <w:rPr>
                <w:rFonts w:ascii="Calibri" w:hAnsi="Calibri" w:cs="Calibri"/>
                <w:sz w:val="20"/>
              </w:rPr>
              <w:t>WND-RPSL.04.01.01-24-031D/20-003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A" w:rsidRPr="0075679A" w:rsidRDefault="0075679A" w:rsidP="0075679A">
            <w:pPr>
              <w:spacing w:before="120" w:after="120"/>
              <w:jc w:val="center"/>
              <w:rPr>
                <w:rFonts w:cstheme="minorHAnsi"/>
                <w:sz w:val="20"/>
              </w:rPr>
            </w:pPr>
            <w:r w:rsidRPr="0075679A">
              <w:rPr>
                <w:rFonts w:ascii="Calibri" w:hAnsi="Calibri" w:cs="Calibri"/>
                <w:sz w:val="20"/>
              </w:rPr>
              <w:t>Montaż instalacji OZE na terenie Gminy Herby – etap II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A" w:rsidRPr="0075679A" w:rsidRDefault="0075679A" w:rsidP="0075679A">
            <w:pPr>
              <w:spacing w:before="120" w:after="120"/>
              <w:jc w:val="right"/>
              <w:rPr>
                <w:rFonts w:cstheme="minorHAnsi"/>
                <w:sz w:val="20"/>
              </w:rPr>
            </w:pPr>
            <w:r w:rsidRPr="0075679A">
              <w:rPr>
                <w:rFonts w:ascii="Calibri" w:hAnsi="Calibri" w:cs="Calibri"/>
                <w:sz w:val="20"/>
              </w:rPr>
              <w:t>1 169 156,30</w:t>
            </w:r>
          </w:p>
        </w:tc>
      </w:tr>
      <w:tr w:rsidR="0075679A" w:rsidRPr="0075679A" w:rsidTr="005D3D71">
        <w:trPr>
          <w:cantSplit/>
        </w:trPr>
        <w:tc>
          <w:tcPr>
            <w:tcW w:w="562" w:type="dxa"/>
            <w:vAlign w:val="center"/>
          </w:tcPr>
          <w:p w:rsidR="0075679A" w:rsidRPr="0075679A" w:rsidRDefault="0075679A" w:rsidP="0075679A">
            <w:pPr>
              <w:spacing w:before="120" w:after="120"/>
              <w:rPr>
                <w:rFonts w:cstheme="minorHAnsi"/>
                <w:sz w:val="20"/>
              </w:rPr>
            </w:pPr>
            <w:r w:rsidRPr="0075679A">
              <w:rPr>
                <w:rFonts w:cstheme="minorHAnsi"/>
                <w:sz w:val="20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A" w:rsidRPr="0075679A" w:rsidRDefault="0075679A" w:rsidP="0075679A">
            <w:pPr>
              <w:spacing w:before="120" w:after="120"/>
              <w:jc w:val="center"/>
              <w:rPr>
                <w:rFonts w:cstheme="minorHAnsi"/>
                <w:sz w:val="20"/>
              </w:rPr>
            </w:pPr>
            <w:r w:rsidRPr="0075679A">
              <w:rPr>
                <w:rFonts w:ascii="Calibri" w:hAnsi="Calibri" w:cs="Calibri"/>
                <w:sz w:val="20"/>
              </w:rPr>
              <w:t>GMINA RUDZINIEC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A" w:rsidRPr="0075679A" w:rsidRDefault="0075679A" w:rsidP="0075679A">
            <w:pPr>
              <w:spacing w:before="120" w:after="120"/>
              <w:jc w:val="center"/>
              <w:rPr>
                <w:rFonts w:cstheme="minorHAnsi"/>
                <w:sz w:val="20"/>
              </w:rPr>
            </w:pPr>
            <w:r w:rsidRPr="0075679A">
              <w:rPr>
                <w:rFonts w:ascii="Calibri" w:hAnsi="Calibri" w:cs="Calibri"/>
                <w:sz w:val="20"/>
              </w:rPr>
              <w:t>WND-RPSL.04.01.01-24-032D/20-002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A" w:rsidRPr="0075679A" w:rsidRDefault="0075679A" w:rsidP="0075679A">
            <w:pPr>
              <w:spacing w:before="120" w:after="120"/>
              <w:jc w:val="center"/>
              <w:rPr>
                <w:rFonts w:cstheme="minorHAnsi"/>
                <w:sz w:val="20"/>
              </w:rPr>
            </w:pPr>
            <w:r w:rsidRPr="0075679A">
              <w:rPr>
                <w:rFonts w:ascii="Calibri" w:hAnsi="Calibri" w:cs="Calibri"/>
                <w:sz w:val="20"/>
              </w:rPr>
              <w:t>Montaż instalacji do wytwarzania odnawialnych źródeł energii na budynkach użyteczności publicznej w Gminie Rudziniec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A" w:rsidRPr="0075679A" w:rsidRDefault="0075679A" w:rsidP="0075679A">
            <w:pPr>
              <w:spacing w:before="120" w:after="120"/>
              <w:jc w:val="right"/>
              <w:rPr>
                <w:rFonts w:cstheme="minorHAnsi"/>
                <w:sz w:val="20"/>
              </w:rPr>
            </w:pPr>
            <w:r w:rsidRPr="0075679A">
              <w:rPr>
                <w:rFonts w:ascii="Calibri" w:hAnsi="Calibri" w:cs="Calibri"/>
                <w:sz w:val="20"/>
              </w:rPr>
              <w:t>1 022 892,29</w:t>
            </w:r>
          </w:p>
        </w:tc>
      </w:tr>
      <w:tr w:rsidR="0075679A" w:rsidRPr="0075679A" w:rsidTr="005D3D71">
        <w:trPr>
          <w:cantSplit/>
        </w:trPr>
        <w:tc>
          <w:tcPr>
            <w:tcW w:w="562" w:type="dxa"/>
            <w:vAlign w:val="center"/>
          </w:tcPr>
          <w:p w:rsidR="0075679A" w:rsidRPr="0075679A" w:rsidRDefault="0075679A" w:rsidP="0075679A">
            <w:pPr>
              <w:spacing w:before="120" w:after="120"/>
              <w:rPr>
                <w:rFonts w:cstheme="minorHAnsi"/>
                <w:sz w:val="20"/>
              </w:rPr>
            </w:pPr>
            <w:r w:rsidRPr="0075679A">
              <w:rPr>
                <w:rFonts w:cstheme="minorHAnsi"/>
                <w:sz w:val="20"/>
              </w:rPr>
              <w:t>4.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A" w:rsidRPr="0075679A" w:rsidRDefault="0075679A" w:rsidP="0075679A">
            <w:pPr>
              <w:spacing w:before="120" w:after="120"/>
              <w:jc w:val="center"/>
              <w:rPr>
                <w:rFonts w:cstheme="minorHAnsi"/>
                <w:sz w:val="20"/>
              </w:rPr>
            </w:pPr>
            <w:r w:rsidRPr="0075679A">
              <w:rPr>
                <w:rFonts w:ascii="Calibri" w:hAnsi="Calibri" w:cs="Calibri"/>
                <w:sz w:val="20"/>
              </w:rPr>
              <w:t>GMINA OGRODZIENIEC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A" w:rsidRPr="0075679A" w:rsidRDefault="0075679A" w:rsidP="0075679A">
            <w:pPr>
              <w:spacing w:before="120" w:after="120"/>
              <w:jc w:val="center"/>
              <w:rPr>
                <w:rFonts w:cstheme="minorHAnsi"/>
                <w:sz w:val="20"/>
              </w:rPr>
            </w:pPr>
            <w:r w:rsidRPr="0075679A">
              <w:rPr>
                <w:rFonts w:ascii="Calibri" w:hAnsi="Calibri" w:cs="Calibri"/>
                <w:sz w:val="20"/>
              </w:rPr>
              <w:t>WND-RPSL.04.01.01-24-0333/20-002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A" w:rsidRPr="0075679A" w:rsidRDefault="0075679A" w:rsidP="0075679A">
            <w:pPr>
              <w:spacing w:before="120" w:after="120"/>
              <w:jc w:val="center"/>
              <w:rPr>
                <w:rFonts w:cstheme="minorHAnsi"/>
                <w:sz w:val="20"/>
              </w:rPr>
            </w:pPr>
            <w:r w:rsidRPr="0075679A">
              <w:rPr>
                <w:rFonts w:ascii="Calibri" w:hAnsi="Calibri" w:cs="Calibri"/>
                <w:sz w:val="20"/>
              </w:rPr>
              <w:t>Poprawa efektywności energetycznej w budynkach publicznych Gminy Ogrodzieniec poprzez  montaż ogniw fotowoltaicznych.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A" w:rsidRPr="0075679A" w:rsidRDefault="0075679A" w:rsidP="0075679A">
            <w:pPr>
              <w:spacing w:before="120" w:after="120"/>
              <w:jc w:val="right"/>
              <w:rPr>
                <w:rFonts w:cstheme="minorHAnsi"/>
                <w:sz w:val="20"/>
              </w:rPr>
            </w:pPr>
            <w:r w:rsidRPr="0075679A">
              <w:rPr>
                <w:rFonts w:ascii="Calibri" w:hAnsi="Calibri" w:cs="Calibri"/>
                <w:sz w:val="20"/>
              </w:rPr>
              <w:t>323 668,32</w:t>
            </w:r>
          </w:p>
        </w:tc>
      </w:tr>
      <w:tr w:rsidR="0075679A" w:rsidRPr="0075679A" w:rsidTr="005D3D71">
        <w:trPr>
          <w:cantSplit/>
        </w:trPr>
        <w:tc>
          <w:tcPr>
            <w:tcW w:w="562" w:type="dxa"/>
            <w:vAlign w:val="center"/>
          </w:tcPr>
          <w:p w:rsidR="0075679A" w:rsidRPr="0075679A" w:rsidRDefault="0075679A" w:rsidP="0075679A">
            <w:pPr>
              <w:spacing w:before="120" w:after="120"/>
              <w:rPr>
                <w:rFonts w:cstheme="minorHAnsi"/>
                <w:sz w:val="20"/>
              </w:rPr>
            </w:pPr>
            <w:r w:rsidRPr="0075679A">
              <w:rPr>
                <w:rFonts w:cstheme="minorHAnsi"/>
                <w:sz w:val="20"/>
              </w:rPr>
              <w:t>5.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A" w:rsidRPr="0075679A" w:rsidRDefault="0075679A" w:rsidP="0075679A">
            <w:pPr>
              <w:spacing w:before="120" w:after="120"/>
              <w:jc w:val="center"/>
              <w:rPr>
                <w:rFonts w:cstheme="minorHAnsi"/>
                <w:sz w:val="20"/>
              </w:rPr>
            </w:pPr>
            <w:r w:rsidRPr="0075679A">
              <w:rPr>
                <w:rFonts w:ascii="Calibri" w:hAnsi="Calibri" w:cs="Calibri"/>
                <w:sz w:val="20"/>
              </w:rPr>
              <w:t>Gmina Siemianowice Śląskie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A" w:rsidRPr="0075679A" w:rsidRDefault="0075679A" w:rsidP="0075679A">
            <w:pPr>
              <w:spacing w:before="120" w:after="120"/>
              <w:jc w:val="center"/>
              <w:rPr>
                <w:rFonts w:cstheme="minorHAnsi"/>
                <w:sz w:val="20"/>
              </w:rPr>
            </w:pPr>
            <w:r w:rsidRPr="0075679A">
              <w:rPr>
                <w:rFonts w:ascii="Calibri" w:hAnsi="Calibri" w:cs="Calibri"/>
                <w:sz w:val="20"/>
              </w:rPr>
              <w:t>WND-RPSL.04.01.01-24-0319/20-002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A" w:rsidRPr="0075679A" w:rsidRDefault="0075679A" w:rsidP="0075679A">
            <w:pPr>
              <w:spacing w:before="120" w:after="120"/>
              <w:jc w:val="center"/>
              <w:rPr>
                <w:rFonts w:cstheme="minorHAnsi"/>
                <w:sz w:val="20"/>
              </w:rPr>
            </w:pPr>
            <w:r w:rsidRPr="0075679A">
              <w:rPr>
                <w:rFonts w:ascii="Calibri" w:hAnsi="Calibri" w:cs="Calibri"/>
                <w:sz w:val="20"/>
              </w:rPr>
              <w:t>Słoneczne Siemianowice. Promocja i budowa Odnawialnych Źródeł Energii w Siemianowicach Śląskich II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A" w:rsidRPr="0075679A" w:rsidRDefault="0075679A" w:rsidP="0075679A">
            <w:pPr>
              <w:spacing w:before="120" w:after="120"/>
              <w:jc w:val="right"/>
              <w:rPr>
                <w:rFonts w:cstheme="minorHAnsi"/>
                <w:sz w:val="20"/>
              </w:rPr>
            </w:pPr>
            <w:r w:rsidRPr="0075679A">
              <w:rPr>
                <w:rFonts w:ascii="Calibri" w:hAnsi="Calibri" w:cs="Calibri"/>
                <w:sz w:val="20"/>
              </w:rPr>
              <w:t>2 410 510,75</w:t>
            </w:r>
          </w:p>
        </w:tc>
      </w:tr>
    </w:tbl>
    <w:p w:rsidR="005D3D71" w:rsidRDefault="005D3D71" w:rsidP="006E5594">
      <w:pPr>
        <w:spacing w:before="120" w:after="120" w:line="264" w:lineRule="auto"/>
        <w:jc w:val="both"/>
        <w:rPr>
          <w:rFonts w:cstheme="minorHAnsi"/>
        </w:rPr>
      </w:pPr>
    </w:p>
    <w:p w:rsidR="006E5594" w:rsidRDefault="00B618FB" w:rsidP="006E5594">
      <w:pPr>
        <w:spacing w:before="120" w:after="120"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W sumie wartość dofinansowania UE wymienionych projektów to 15 951 343,49 zł. </w:t>
      </w:r>
      <w:r w:rsidR="006E5594">
        <w:rPr>
          <w:rFonts w:cstheme="minorHAnsi"/>
        </w:rPr>
        <w:t xml:space="preserve">W przypadku </w:t>
      </w:r>
      <w:r>
        <w:rPr>
          <w:rFonts w:cstheme="minorHAnsi"/>
        </w:rPr>
        <w:t xml:space="preserve">wystąpienia wolnych środków bądź </w:t>
      </w:r>
      <w:r w:rsidR="006E5594">
        <w:rPr>
          <w:rFonts w:cstheme="minorHAnsi"/>
        </w:rPr>
        <w:t>oszczędności w Poddziałaniu 4.1.1, Zarząd Związku rekomenduje wybór kolejnych projektów pozostających na liście rezerwowej</w:t>
      </w:r>
      <w:r w:rsidR="00D130CA">
        <w:rPr>
          <w:rFonts w:cstheme="minorHAnsi"/>
        </w:rPr>
        <w:t xml:space="preserve"> projektów </w:t>
      </w:r>
      <w:r w:rsidR="00110C0F">
        <w:rPr>
          <w:rFonts w:cstheme="minorHAnsi"/>
        </w:rPr>
        <w:t xml:space="preserve">realizowanych w formule </w:t>
      </w:r>
      <w:proofErr w:type="spellStart"/>
      <w:r w:rsidR="00110C0F">
        <w:rPr>
          <w:rFonts w:cstheme="minorHAnsi"/>
        </w:rPr>
        <w:t>niegrantowej</w:t>
      </w:r>
      <w:proofErr w:type="spellEnd"/>
      <w:r w:rsidR="006E5594">
        <w:rPr>
          <w:rFonts w:cstheme="minorHAnsi"/>
        </w:rPr>
        <w:t>.</w:t>
      </w:r>
    </w:p>
    <w:p w:rsidR="009B213E" w:rsidRDefault="003F4B56" w:rsidP="003F4B56">
      <w:pPr>
        <w:spacing w:before="120" w:after="120"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Zasady realizacji projektów </w:t>
      </w:r>
      <w:r w:rsidR="00EF28E7">
        <w:rPr>
          <w:rFonts w:cstheme="minorHAnsi"/>
        </w:rPr>
        <w:t xml:space="preserve">realizowanych w formule </w:t>
      </w:r>
      <w:proofErr w:type="spellStart"/>
      <w:r w:rsidR="00EF28E7">
        <w:rPr>
          <w:rFonts w:cstheme="minorHAnsi"/>
        </w:rPr>
        <w:t>niegrantowej</w:t>
      </w:r>
      <w:proofErr w:type="spellEnd"/>
      <w:r>
        <w:rPr>
          <w:rFonts w:cstheme="minorHAnsi"/>
        </w:rPr>
        <w:t xml:space="preserve"> wymagają od wnioskodawców przygotowania i przeprowadzenia odpowiednich procedur zamówień publicznych, co z dotychczasowych doświadczeń beneficjentów, wymaga dłuższe</w:t>
      </w:r>
      <w:r w:rsidR="00EF28E7">
        <w:rPr>
          <w:rFonts w:cstheme="minorHAnsi"/>
        </w:rPr>
        <w:t>go okresu</w:t>
      </w:r>
      <w:r>
        <w:rPr>
          <w:rFonts w:cstheme="minorHAnsi"/>
        </w:rPr>
        <w:t xml:space="preserve"> realizacji</w:t>
      </w:r>
      <w:r w:rsidR="00EF28E7">
        <w:rPr>
          <w:rFonts w:cstheme="minorHAnsi"/>
        </w:rPr>
        <w:t xml:space="preserve"> projektów</w:t>
      </w:r>
      <w:r>
        <w:rPr>
          <w:rFonts w:cstheme="minorHAnsi"/>
        </w:rPr>
        <w:t xml:space="preserve"> w stosunku do projektów grantowych. </w:t>
      </w:r>
      <w:r w:rsidR="00EF28E7">
        <w:rPr>
          <w:rFonts w:cstheme="minorHAnsi"/>
        </w:rPr>
        <w:t>M</w:t>
      </w:r>
      <w:r>
        <w:rPr>
          <w:rFonts w:cstheme="minorHAnsi"/>
        </w:rPr>
        <w:t xml:space="preserve">ając na uwadze </w:t>
      </w:r>
      <w:r w:rsidR="00EF28E7">
        <w:rPr>
          <w:rFonts w:cstheme="minorHAnsi"/>
        </w:rPr>
        <w:t xml:space="preserve">kończący się okres programowania, </w:t>
      </w:r>
      <w:r>
        <w:rPr>
          <w:rFonts w:cstheme="minorHAnsi"/>
        </w:rPr>
        <w:t xml:space="preserve">efektywne wykorzystanie środków, jak i osiąganie wskaźników w przedmiotowym poddziałaniu, zasadnym jest, aby w pierwszym kroku rekomendować do dofinansowania </w:t>
      </w:r>
      <w:r w:rsidR="001A6218">
        <w:rPr>
          <w:rFonts w:cstheme="minorHAnsi"/>
        </w:rPr>
        <w:t>niniejsze</w:t>
      </w:r>
      <w:r>
        <w:rPr>
          <w:rFonts w:cstheme="minorHAnsi"/>
        </w:rPr>
        <w:t xml:space="preserve"> projekty</w:t>
      </w:r>
      <w:r w:rsidR="00197B79">
        <w:rPr>
          <w:rFonts w:cstheme="minorHAnsi"/>
        </w:rPr>
        <w:t xml:space="preserve">, realizowane w formule </w:t>
      </w:r>
      <w:proofErr w:type="spellStart"/>
      <w:r w:rsidR="00197B79">
        <w:rPr>
          <w:rFonts w:cstheme="minorHAnsi"/>
        </w:rPr>
        <w:t>niegrantowej</w:t>
      </w:r>
      <w:proofErr w:type="spellEnd"/>
      <w:r>
        <w:rPr>
          <w:rFonts w:cstheme="minorHAnsi"/>
        </w:rPr>
        <w:t>.</w:t>
      </w:r>
    </w:p>
    <w:p w:rsidR="003F4B56" w:rsidRDefault="003F4B56" w:rsidP="003F4B56">
      <w:pPr>
        <w:spacing w:before="120" w:after="120" w:line="264" w:lineRule="auto"/>
        <w:jc w:val="both"/>
        <w:rPr>
          <w:rFonts w:cstheme="minorHAnsi"/>
        </w:rPr>
      </w:pPr>
      <w:r>
        <w:rPr>
          <w:rFonts w:cstheme="minorHAnsi"/>
        </w:rPr>
        <w:t>Zarząd Związku Gmin i Powiatów Subregionu Cen</w:t>
      </w:r>
      <w:r w:rsidR="0029214E">
        <w:rPr>
          <w:rFonts w:cstheme="minorHAnsi"/>
        </w:rPr>
        <w:t>tralnego Województwa Śląskiego w</w:t>
      </w:r>
      <w:r>
        <w:rPr>
          <w:rFonts w:cstheme="minorHAnsi"/>
        </w:rPr>
        <w:t xml:space="preserve">nioskuje do Instytucji Zarządzającej Regionalnego Programu Operacyjnego Województwa Śląskiego na lata 2014-2020 o podjęcie uchwały </w:t>
      </w:r>
      <w:r w:rsidR="0029214E">
        <w:rPr>
          <w:rFonts w:cstheme="minorHAnsi"/>
        </w:rPr>
        <w:t xml:space="preserve">zwiększającej kwotę </w:t>
      </w:r>
      <w:r w:rsidR="0029214E">
        <w:rPr>
          <w:rFonts w:cstheme="minorHAnsi"/>
        </w:rPr>
        <w:lastRenderedPageBreak/>
        <w:t>środków EFRR przeznaczoną na dofinans</w:t>
      </w:r>
      <w:r w:rsidR="00EF28E7">
        <w:rPr>
          <w:rFonts w:cstheme="minorHAnsi"/>
        </w:rPr>
        <w:t>owanie projektów w konkursie nr </w:t>
      </w:r>
      <w:r w:rsidR="00EF28E7" w:rsidRPr="00EF28E7">
        <w:rPr>
          <w:rFonts w:cstheme="minorHAnsi"/>
        </w:rPr>
        <w:t xml:space="preserve">RPSL.04.01.01-IZ.01-24-363/19 do wysokości </w:t>
      </w:r>
      <w:r w:rsidR="00EF28E7">
        <w:rPr>
          <w:rFonts w:cstheme="minorHAnsi"/>
        </w:rPr>
        <w:t>alokacji dostępnej dla Z</w:t>
      </w:r>
      <w:r w:rsidR="00110C0F">
        <w:rPr>
          <w:rFonts w:cstheme="minorHAnsi"/>
        </w:rPr>
        <w:t>IT w przedmiotowym Poddziałaniu i jednocześnie</w:t>
      </w:r>
      <w:r w:rsidR="00EF28E7">
        <w:rPr>
          <w:rFonts w:cstheme="minorHAnsi"/>
        </w:rPr>
        <w:t xml:space="preserve"> podjęcie </w:t>
      </w:r>
      <w:r w:rsidR="00CA2394">
        <w:rPr>
          <w:rFonts w:cstheme="minorHAnsi"/>
        </w:rPr>
        <w:t xml:space="preserve">odpowiednio </w:t>
      </w:r>
      <w:r w:rsidR="00EF28E7">
        <w:rPr>
          <w:rFonts w:cstheme="minorHAnsi"/>
        </w:rPr>
        <w:t xml:space="preserve">uchwały </w:t>
      </w:r>
      <w:r>
        <w:rPr>
          <w:rFonts w:cstheme="minorHAnsi"/>
        </w:rPr>
        <w:t xml:space="preserve">zmieniającej regulamin przedmiotowego naboru w zakresie </w:t>
      </w:r>
      <w:r w:rsidR="0029214E">
        <w:rPr>
          <w:rFonts w:cstheme="minorHAnsi"/>
        </w:rPr>
        <w:t>puli procentowej przeznaczonej na projekty realizowane w formule grantowej</w:t>
      </w:r>
      <w:r w:rsidR="00197B79">
        <w:rPr>
          <w:rFonts w:cstheme="minorHAnsi"/>
        </w:rPr>
        <w:t>,</w:t>
      </w:r>
      <w:r w:rsidR="00EF28E7">
        <w:rPr>
          <w:rFonts w:cstheme="minorHAnsi"/>
        </w:rPr>
        <w:t xml:space="preserve"> wskazanej w punkcie 2.6 </w:t>
      </w:r>
      <w:r w:rsidR="00197B79">
        <w:rPr>
          <w:rFonts w:cstheme="minorHAnsi"/>
        </w:rPr>
        <w:t xml:space="preserve">niniejszego </w:t>
      </w:r>
      <w:r w:rsidR="00EF28E7">
        <w:rPr>
          <w:rFonts w:cstheme="minorHAnsi"/>
        </w:rPr>
        <w:t>regulaminu.</w:t>
      </w:r>
      <w:r w:rsidR="0029214E">
        <w:rPr>
          <w:rFonts w:cstheme="minorHAnsi"/>
        </w:rPr>
        <w:t xml:space="preserve"> </w:t>
      </w:r>
    </w:p>
    <w:p w:rsidR="00CB3CE1" w:rsidRDefault="00CB3CE1" w:rsidP="003F4B56">
      <w:pPr>
        <w:spacing w:before="120" w:after="120" w:line="264" w:lineRule="auto"/>
        <w:jc w:val="both"/>
        <w:rPr>
          <w:rFonts w:cstheme="minorHAnsi"/>
        </w:rPr>
      </w:pPr>
    </w:p>
    <w:p w:rsidR="00CB3CE1" w:rsidRDefault="00CB3CE1" w:rsidP="00CB3CE1">
      <w:pPr>
        <w:ind w:left="2832" w:firstLine="708"/>
        <w:jc w:val="center"/>
      </w:pPr>
    </w:p>
    <w:p w:rsidR="00CB3CE1" w:rsidRDefault="00CB3CE1" w:rsidP="00CB3CE1">
      <w:pPr>
        <w:ind w:left="2832" w:firstLine="708"/>
        <w:jc w:val="center"/>
      </w:pPr>
      <w:r>
        <w:t>Z poważaniem</w:t>
      </w:r>
    </w:p>
    <w:p w:rsidR="00CB3CE1" w:rsidRDefault="00CB3CE1" w:rsidP="00CB3CE1">
      <w:pPr>
        <w:ind w:left="2832" w:firstLine="708"/>
        <w:jc w:val="center"/>
      </w:pPr>
      <w:r>
        <w:t>Przewodniczący Zarządu Związku</w:t>
      </w:r>
    </w:p>
    <w:p w:rsidR="00CB3CE1" w:rsidRDefault="00CB3CE1" w:rsidP="00CB3CE1">
      <w:pPr>
        <w:ind w:left="2832" w:firstLine="708"/>
        <w:jc w:val="center"/>
      </w:pPr>
    </w:p>
    <w:p w:rsidR="00CB3CE1" w:rsidRDefault="00CB3CE1" w:rsidP="00CB3CE1">
      <w:pPr>
        <w:ind w:left="2832" w:firstLine="708"/>
        <w:jc w:val="center"/>
      </w:pPr>
      <w:r>
        <w:t>Mariusz Śpiewok</w:t>
      </w:r>
    </w:p>
    <w:p w:rsidR="00CB3CE1" w:rsidRPr="009B213E" w:rsidRDefault="00CB3CE1" w:rsidP="003F4B56">
      <w:pPr>
        <w:spacing w:before="120" w:after="120" w:line="264" w:lineRule="auto"/>
        <w:jc w:val="both"/>
        <w:rPr>
          <w:rFonts w:cstheme="minorHAnsi"/>
        </w:rPr>
      </w:pPr>
      <w:bookmarkStart w:id="0" w:name="_GoBack"/>
      <w:bookmarkEnd w:id="0"/>
    </w:p>
    <w:sectPr w:rsidR="00CB3CE1" w:rsidRPr="009B213E" w:rsidSect="00542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2268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CD" w:rsidRDefault="003679CD" w:rsidP="002D3882">
      <w:pPr>
        <w:spacing w:after="0" w:line="240" w:lineRule="auto"/>
      </w:pPr>
      <w:r>
        <w:separator/>
      </w:r>
    </w:p>
  </w:endnote>
  <w:endnote w:type="continuationSeparator" w:id="0">
    <w:p w:rsidR="003679CD" w:rsidRDefault="003679CD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C72" w:rsidRDefault="00FB2C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47F" w:rsidRDefault="008764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C72" w:rsidRDefault="00FB2C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CD" w:rsidRDefault="003679CD" w:rsidP="002D3882">
      <w:pPr>
        <w:spacing w:after="0" w:line="240" w:lineRule="auto"/>
      </w:pPr>
      <w:r>
        <w:separator/>
      </w:r>
    </w:p>
  </w:footnote>
  <w:footnote w:type="continuationSeparator" w:id="0">
    <w:p w:rsidR="003679CD" w:rsidRDefault="003679CD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C72" w:rsidRDefault="00FB2C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01646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330565"/>
              <wp:effectExtent l="4445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33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KqtAIAALo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" filled="f" stroked="f">
              <v:textbox>
                <w:txbxContent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C72" w:rsidRDefault="00FB2C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5FBA"/>
    <w:multiLevelType w:val="hybridMultilevel"/>
    <w:tmpl w:val="7F80E556"/>
    <w:lvl w:ilvl="0" w:tplc="09AED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36BB7"/>
    <w:multiLevelType w:val="multilevel"/>
    <w:tmpl w:val="24762D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976911"/>
    <w:multiLevelType w:val="hybridMultilevel"/>
    <w:tmpl w:val="92D6BC7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B34D1"/>
    <w:multiLevelType w:val="hybridMultilevel"/>
    <w:tmpl w:val="14C2D0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404A3"/>
    <w:multiLevelType w:val="multilevel"/>
    <w:tmpl w:val="25BE38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16466"/>
    <w:rsid w:val="00045595"/>
    <w:rsid w:val="000455DF"/>
    <w:rsid w:val="000771E6"/>
    <w:rsid w:val="000E2A40"/>
    <w:rsid w:val="00107806"/>
    <w:rsid w:val="00110C0F"/>
    <w:rsid w:val="00142C83"/>
    <w:rsid w:val="00151B85"/>
    <w:rsid w:val="00197B79"/>
    <w:rsid w:val="001A6218"/>
    <w:rsid w:val="001C7288"/>
    <w:rsid w:val="0029214E"/>
    <w:rsid w:val="002A40C8"/>
    <w:rsid w:val="002D3882"/>
    <w:rsid w:val="00317030"/>
    <w:rsid w:val="00347F9F"/>
    <w:rsid w:val="003679CD"/>
    <w:rsid w:val="003A5236"/>
    <w:rsid w:val="003A71AE"/>
    <w:rsid w:val="003B6053"/>
    <w:rsid w:val="003F4B56"/>
    <w:rsid w:val="00421817"/>
    <w:rsid w:val="004504BE"/>
    <w:rsid w:val="004A0279"/>
    <w:rsid w:val="004A777C"/>
    <w:rsid w:val="005122B7"/>
    <w:rsid w:val="00542B81"/>
    <w:rsid w:val="00555888"/>
    <w:rsid w:val="00564D06"/>
    <w:rsid w:val="005A1BC4"/>
    <w:rsid w:val="005A2AE1"/>
    <w:rsid w:val="005A4772"/>
    <w:rsid w:val="005D0879"/>
    <w:rsid w:val="005D3A09"/>
    <w:rsid w:val="005D3D71"/>
    <w:rsid w:val="00634AD4"/>
    <w:rsid w:val="0064472D"/>
    <w:rsid w:val="00654B76"/>
    <w:rsid w:val="006E5594"/>
    <w:rsid w:val="00731551"/>
    <w:rsid w:val="0075679A"/>
    <w:rsid w:val="007F7D8A"/>
    <w:rsid w:val="0082318A"/>
    <w:rsid w:val="0087647F"/>
    <w:rsid w:val="0087677F"/>
    <w:rsid w:val="008C0AC9"/>
    <w:rsid w:val="00943535"/>
    <w:rsid w:val="00987B4F"/>
    <w:rsid w:val="009B213E"/>
    <w:rsid w:val="00A03F30"/>
    <w:rsid w:val="00A10910"/>
    <w:rsid w:val="00A404FD"/>
    <w:rsid w:val="00A527D4"/>
    <w:rsid w:val="00A62CE9"/>
    <w:rsid w:val="00AC3F32"/>
    <w:rsid w:val="00AE2AC9"/>
    <w:rsid w:val="00B618FB"/>
    <w:rsid w:val="00B8304C"/>
    <w:rsid w:val="00C058A4"/>
    <w:rsid w:val="00C3036B"/>
    <w:rsid w:val="00C6116C"/>
    <w:rsid w:val="00C71E37"/>
    <w:rsid w:val="00C82E95"/>
    <w:rsid w:val="00C84829"/>
    <w:rsid w:val="00C87E0B"/>
    <w:rsid w:val="00CA2394"/>
    <w:rsid w:val="00CA77DF"/>
    <w:rsid w:val="00CB3CE1"/>
    <w:rsid w:val="00D10F05"/>
    <w:rsid w:val="00D130CA"/>
    <w:rsid w:val="00D136D0"/>
    <w:rsid w:val="00D851E5"/>
    <w:rsid w:val="00DB3006"/>
    <w:rsid w:val="00DC4394"/>
    <w:rsid w:val="00DF09E3"/>
    <w:rsid w:val="00E10542"/>
    <w:rsid w:val="00E74F45"/>
    <w:rsid w:val="00EB4541"/>
    <w:rsid w:val="00EE2DD4"/>
    <w:rsid w:val="00EF28E7"/>
    <w:rsid w:val="00F36218"/>
    <w:rsid w:val="00F4420A"/>
    <w:rsid w:val="00F7008D"/>
    <w:rsid w:val="00FB2C72"/>
    <w:rsid w:val="00FC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DB0D2D2"/>
  <w15:docId w15:val="{E7B60A98-EC98-4837-A958-B3CE41A6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8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8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80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848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7B4F"/>
    <w:pPr>
      <w:ind w:left="720"/>
      <w:contextualSpacing/>
    </w:pPr>
  </w:style>
  <w:style w:type="table" w:styleId="Tabela-Siatka">
    <w:name w:val="Table Grid"/>
    <w:basedOn w:val="Standardowy"/>
    <w:uiPriority w:val="59"/>
    <w:rsid w:val="00756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6A147-9B67-439D-8C60-E89AFAE3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grafik2</dc:creator>
  <cp:keywords/>
  <dc:description/>
  <cp:lastModifiedBy>Agata Schmidt</cp:lastModifiedBy>
  <cp:revision>14</cp:revision>
  <cp:lastPrinted>2021-02-22T07:26:00Z</cp:lastPrinted>
  <dcterms:created xsi:type="dcterms:W3CDTF">2021-02-17T12:59:00Z</dcterms:created>
  <dcterms:modified xsi:type="dcterms:W3CDTF">2021-02-22T07:27:00Z</dcterms:modified>
</cp:coreProperties>
</file>