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210F90">
        <w:t>31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210F90">
        <w:t>7 listopada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210F90" w:rsidRPr="00210F90">
        <w:t>zmiany uchwały nr 411/2023 w sprawie zmiany planu finansowego Związku na 2023 rok</w:t>
      </w:r>
      <w:r w:rsidR="005545C9">
        <w:t>.</w:t>
      </w:r>
    </w:p>
    <w:p w:rsidR="00210F90" w:rsidRDefault="00210F90" w:rsidP="00210F90">
      <w:pPr>
        <w:spacing w:before="480" w:after="480"/>
        <w:ind w:right="28"/>
      </w:pPr>
      <w:r>
        <w:t>Na podstawie § 21 ust. 1 Statutu Związku Gmin i Powiatów Subregionu Centralnego Województwa Śląskiego, przyjętego Uchwałą Walnego Zebrania Członków Związku Gmin i Powiatów Subregionu Centralnego Województwa Śląskiego nr 2/2013 z dnia 3 października 2013 roku z późniejszymi zmianami oraz § 3 pkt 1 Uchwały Walnego Zebrania Członków Związku Gmin i Powiatów Subregionu Centralnego Województwa Śląskiego nr 46/2022 z dnia 21 listopada 2022 roku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210F90" w:rsidRPr="00645EE5" w:rsidRDefault="00210F90" w:rsidP="00210F90">
      <w:pPr>
        <w:ind w:left="567" w:hanging="567"/>
      </w:pPr>
      <w:r w:rsidRPr="00645EE5">
        <w:t>§ 1.</w:t>
      </w:r>
      <w:r w:rsidRPr="00645EE5">
        <w:tab/>
        <w:t>Dokonać następujących zmian w planie finansowym Związku na 2023 rok:</w:t>
      </w:r>
    </w:p>
    <w:p w:rsidR="00210F90" w:rsidRPr="00645EE5" w:rsidRDefault="00210F90" w:rsidP="00210F90">
      <w:pPr>
        <w:numPr>
          <w:ilvl w:val="0"/>
          <w:numId w:val="1"/>
        </w:numPr>
      </w:pPr>
      <w:r w:rsidRPr="00645EE5">
        <w:t xml:space="preserve">Po stronie przychodów: </w:t>
      </w:r>
    </w:p>
    <w:p w:rsidR="00210F90" w:rsidRPr="00645EE5" w:rsidRDefault="00210F90" w:rsidP="00645EE5">
      <w:pPr>
        <w:numPr>
          <w:ilvl w:val="0"/>
          <w:numId w:val="2"/>
        </w:numPr>
      </w:pPr>
      <w:r w:rsidRPr="00645EE5">
        <w:t xml:space="preserve">wartości w pozycji </w:t>
      </w:r>
      <w:r w:rsidR="00645EE5" w:rsidRPr="00645EE5">
        <w:t>„Przychody”</w:t>
      </w:r>
      <w:r w:rsidRPr="00645EE5">
        <w:t xml:space="preserve"> </w:t>
      </w:r>
      <w:r w:rsidR="00645EE5" w:rsidRPr="00645EE5">
        <w:t>zwiększyć</w:t>
      </w:r>
      <w:r w:rsidRPr="00645EE5">
        <w:t xml:space="preserve"> z kwoty </w:t>
      </w:r>
      <w:r w:rsidR="00645EE5" w:rsidRPr="00645EE5">
        <w:t>2 083 418,01 zł</w:t>
      </w:r>
      <w:r w:rsidRPr="00645EE5">
        <w:t xml:space="preserve"> do kwoty </w:t>
      </w:r>
      <w:r w:rsidR="00645EE5">
        <w:t>2 893 </w:t>
      </w:r>
      <w:r w:rsidR="00645EE5" w:rsidRPr="00645EE5">
        <w:t>355,51 zł</w:t>
      </w:r>
      <w:r w:rsidRPr="00645EE5">
        <w:t>;</w:t>
      </w:r>
    </w:p>
    <w:p w:rsidR="00210F90" w:rsidRPr="00645EE5" w:rsidRDefault="00645EE5" w:rsidP="00645EE5">
      <w:pPr>
        <w:numPr>
          <w:ilvl w:val="0"/>
          <w:numId w:val="2"/>
        </w:numPr>
      </w:pPr>
      <w:r w:rsidRPr="00645EE5">
        <w:t>skorygować nazwę</w:t>
      </w:r>
      <w:r w:rsidR="00210F90" w:rsidRPr="00645EE5">
        <w:t xml:space="preserve"> kategori</w:t>
      </w:r>
      <w:r w:rsidRPr="00645EE5">
        <w:t>i</w:t>
      </w:r>
      <w:r w:rsidR="00210F90" w:rsidRPr="00645EE5">
        <w:t xml:space="preserve"> </w:t>
      </w:r>
      <w:r w:rsidRPr="00645EE5">
        <w:t xml:space="preserve">z </w:t>
      </w:r>
      <w:r w:rsidR="00210F90" w:rsidRPr="00645EE5">
        <w:t>„</w:t>
      </w:r>
      <w:r w:rsidRPr="00645EE5">
        <w:t>4</w:t>
      </w:r>
      <w:r w:rsidR="00210F90" w:rsidRPr="00645EE5">
        <w:t xml:space="preserve">. </w:t>
      </w:r>
      <w:r w:rsidRPr="00645EE5">
        <w:t>Oszczędności/Posiadane środki finansowe”</w:t>
      </w:r>
      <w:r>
        <w:t xml:space="preserve"> na </w:t>
      </w:r>
      <w:r w:rsidRPr="00645EE5">
        <w:t xml:space="preserve">„4. Dotacja 9.2 Rozwój ZIT” oraz wartości z </w:t>
      </w:r>
      <w:r w:rsidR="00AF0BB6">
        <w:t xml:space="preserve">kwoty </w:t>
      </w:r>
      <w:r w:rsidRPr="00645EE5">
        <w:t xml:space="preserve">729 792,50 zł </w:t>
      </w:r>
      <w:r w:rsidR="00AF0BB6">
        <w:t>do kwoty</w:t>
      </w:r>
      <w:r w:rsidRPr="00645EE5">
        <w:t xml:space="preserve"> </w:t>
      </w:r>
      <w:r w:rsidR="00AF0BB6">
        <w:t>1 539 </w:t>
      </w:r>
      <w:r w:rsidRPr="00645EE5">
        <w:t>730,00 zł</w:t>
      </w:r>
      <w:r w:rsidR="00210F90" w:rsidRPr="00645EE5">
        <w:t>;</w:t>
      </w:r>
    </w:p>
    <w:p w:rsidR="00210F90" w:rsidRPr="00853282" w:rsidRDefault="00210F90" w:rsidP="00210F90">
      <w:pPr>
        <w:pStyle w:val="Akapitzlist"/>
        <w:numPr>
          <w:ilvl w:val="0"/>
          <w:numId w:val="1"/>
        </w:numPr>
      </w:pPr>
      <w:r w:rsidRPr="00853282">
        <w:t>Po stronie wydatków:</w:t>
      </w:r>
    </w:p>
    <w:p w:rsidR="00BF50FF" w:rsidRDefault="00BF50FF" w:rsidP="00BF50FF">
      <w:pPr>
        <w:pStyle w:val="Akapitzlist"/>
        <w:numPr>
          <w:ilvl w:val="0"/>
          <w:numId w:val="4"/>
        </w:numPr>
      </w:pPr>
      <w:r w:rsidRPr="00BF50FF">
        <w:t>wartości w pozycji „</w:t>
      </w:r>
      <w:r>
        <w:t>Razem</w:t>
      </w:r>
      <w:r w:rsidRPr="00BF50FF">
        <w:t>”</w:t>
      </w:r>
      <w:r>
        <w:t>:</w:t>
      </w:r>
    </w:p>
    <w:p w:rsidR="00BF50FF" w:rsidRPr="00AF0BB6" w:rsidRDefault="00BF50FF" w:rsidP="00BF50FF">
      <w:pPr>
        <w:pStyle w:val="Akapitzlist"/>
        <w:numPr>
          <w:ilvl w:val="0"/>
          <w:numId w:val="5"/>
        </w:numPr>
      </w:pPr>
      <w:r w:rsidRPr="00AF0BB6">
        <w:t>„Dotacje” zwiększyć z kwoty 297 563,37 zł do kwoty 1 837 293,37 zł;</w:t>
      </w:r>
    </w:p>
    <w:p w:rsidR="00BF50FF" w:rsidRDefault="00BF50FF" w:rsidP="00BF50FF">
      <w:pPr>
        <w:numPr>
          <w:ilvl w:val="0"/>
          <w:numId w:val="5"/>
        </w:numPr>
      </w:pPr>
      <w:r w:rsidRPr="00AF0BB6">
        <w:t xml:space="preserve">„Środki własne” zmniejszyć z kwoty 1 785 854,64 zł do kwoty </w:t>
      </w:r>
      <w:r w:rsidR="00E43A68">
        <w:t>1 056 062,14</w:t>
      </w:r>
      <w:r w:rsidRPr="00AF0BB6">
        <w:t xml:space="preserve"> zł</w:t>
      </w:r>
      <w:r>
        <w:t>;</w:t>
      </w:r>
    </w:p>
    <w:p w:rsidR="00BF50FF" w:rsidRPr="00BF50FF" w:rsidRDefault="00BF50FF" w:rsidP="00BF50FF">
      <w:pPr>
        <w:pStyle w:val="Akapitzlist"/>
        <w:numPr>
          <w:ilvl w:val="0"/>
          <w:numId w:val="5"/>
        </w:numPr>
      </w:pPr>
      <w:r>
        <w:t>„RAZEM”</w:t>
      </w:r>
      <w:r w:rsidRPr="00AF0BB6">
        <w:t xml:space="preserve"> zwiększyć z kwoty 2 083 418,01 zł do kwoty </w:t>
      </w:r>
      <w:r w:rsidR="00E43A68">
        <w:t>2 893 355,51</w:t>
      </w:r>
      <w:r w:rsidRPr="00AF0BB6">
        <w:t xml:space="preserve"> zł</w:t>
      </w:r>
      <w:r>
        <w:t>.</w:t>
      </w:r>
    </w:p>
    <w:p w:rsidR="00BF50FF" w:rsidRDefault="003F71BF" w:rsidP="00853282">
      <w:pPr>
        <w:numPr>
          <w:ilvl w:val="0"/>
          <w:numId w:val="4"/>
        </w:numPr>
      </w:pPr>
      <w:r>
        <w:t>w</w:t>
      </w:r>
      <w:r w:rsidR="00D4199E">
        <w:t>ydatki podzielić</w:t>
      </w:r>
      <w:r w:rsidR="00BF50FF">
        <w:t xml:space="preserve"> na dwie kategorie:</w:t>
      </w:r>
    </w:p>
    <w:p w:rsidR="00BF50FF" w:rsidRDefault="00BF50FF" w:rsidP="00BF50FF">
      <w:pPr>
        <w:numPr>
          <w:ilvl w:val="1"/>
          <w:numId w:val="4"/>
        </w:numPr>
      </w:pPr>
      <w:r>
        <w:t xml:space="preserve">„I. </w:t>
      </w:r>
      <w:r w:rsidRPr="00BF50FF">
        <w:t>Wydatki nieobjęte dotacją</w:t>
      </w:r>
      <w:r>
        <w:t>”</w:t>
      </w:r>
    </w:p>
    <w:p w:rsidR="00BF50FF" w:rsidRDefault="00BF50FF" w:rsidP="00BF50FF">
      <w:pPr>
        <w:numPr>
          <w:ilvl w:val="2"/>
          <w:numId w:val="4"/>
        </w:numPr>
      </w:pPr>
      <w:r>
        <w:t xml:space="preserve">„Dotacje” o wartości 0,00 zł; </w:t>
      </w:r>
    </w:p>
    <w:p w:rsidR="00BF50FF" w:rsidRDefault="00BF50FF" w:rsidP="00BF50FF">
      <w:pPr>
        <w:numPr>
          <w:ilvl w:val="2"/>
          <w:numId w:val="4"/>
        </w:numPr>
      </w:pPr>
      <w:r>
        <w:t xml:space="preserve">„Środki własne” o wartości 374 372,14 zł; </w:t>
      </w:r>
    </w:p>
    <w:p w:rsidR="00BF50FF" w:rsidRDefault="00BF50FF" w:rsidP="00BF50FF">
      <w:pPr>
        <w:numPr>
          <w:ilvl w:val="2"/>
          <w:numId w:val="4"/>
        </w:numPr>
      </w:pPr>
      <w:r>
        <w:t>„RAZEM” o wartości 374 372,14 zł.</w:t>
      </w:r>
    </w:p>
    <w:p w:rsidR="00562B6B" w:rsidRDefault="00562B6B" w:rsidP="00562B6B">
      <w:pPr>
        <w:pStyle w:val="Akapitzlist"/>
        <w:numPr>
          <w:ilvl w:val="2"/>
          <w:numId w:val="4"/>
        </w:numPr>
      </w:pPr>
      <w:r>
        <w:lastRenderedPageBreak/>
        <w:t xml:space="preserve"> „1. </w:t>
      </w:r>
      <w:r w:rsidRPr="003F71BF">
        <w:t>Obsługa organizacyjna i finansowa</w:t>
      </w:r>
      <w:r>
        <w:t>”:</w:t>
      </w:r>
    </w:p>
    <w:p w:rsidR="00562B6B" w:rsidRDefault="00562B6B" w:rsidP="00562B6B">
      <w:pPr>
        <w:numPr>
          <w:ilvl w:val="3"/>
          <w:numId w:val="19"/>
        </w:numPr>
      </w:pPr>
      <w:r>
        <w:t>„Dotacje” o wartości 0</w:t>
      </w:r>
      <w:r w:rsidRPr="003F71BF">
        <w:t>,</w:t>
      </w:r>
      <w:r>
        <w:t>00</w:t>
      </w:r>
      <w:r w:rsidRPr="003F71BF">
        <w:t xml:space="preserve"> zł</w:t>
      </w:r>
      <w:r>
        <w:t xml:space="preserve">; </w:t>
      </w:r>
    </w:p>
    <w:p w:rsidR="00562B6B" w:rsidRDefault="00562B6B" w:rsidP="00562B6B">
      <w:pPr>
        <w:numPr>
          <w:ilvl w:val="3"/>
          <w:numId w:val="19"/>
        </w:numPr>
      </w:pPr>
      <w:r>
        <w:t>„Środki własne” o wartości 50 000</w:t>
      </w:r>
      <w:r w:rsidRPr="003F71BF">
        <w:t>,00 zł</w:t>
      </w:r>
      <w:r>
        <w:t xml:space="preserve">; </w:t>
      </w:r>
    </w:p>
    <w:p w:rsidR="00562B6B" w:rsidRDefault="00562B6B" w:rsidP="00562B6B">
      <w:pPr>
        <w:numPr>
          <w:ilvl w:val="3"/>
          <w:numId w:val="19"/>
        </w:numPr>
      </w:pPr>
      <w:r>
        <w:t>„RAZEM” o wartości 50 000</w:t>
      </w:r>
      <w:r w:rsidRPr="003F71BF">
        <w:t>,</w:t>
      </w:r>
      <w:r>
        <w:t>00</w:t>
      </w:r>
      <w:r w:rsidRPr="003F71BF">
        <w:t xml:space="preserve"> zł</w:t>
      </w:r>
      <w:r>
        <w:t>.</w:t>
      </w:r>
    </w:p>
    <w:p w:rsidR="00562B6B" w:rsidRDefault="00562B6B" w:rsidP="00562B6B">
      <w:pPr>
        <w:pStyle w:val="Akapitzlist"/>
        <w:numPr>
          <w:ilvl w:val="2"/>
          <w:numId w:val="4"/>
        </w:numPr>
      </w:pPr>
      <w:r>
        <w:t>„</w:t>
      </w:r>
      <w:r w:rsidRPr="003F71BF">
        <w:t>2.</w:t>
      </w:r>
      <w:r w:rsidRPr="003F71BF">
        <w:tab/>
        <w:t>Rezerwa</w:t>
      </w:r>
      <w:r>
        <w:t>”:</w:t>
      </w:r>
    </w:p>
    <w:p w:rsidR="00562B6B" w:rsidRDefault="00562B6B" w:rsidP="00562B6B">
      <w:pPr>
        <w:numPr>
          <w:ilvl w:val="3"/>
          <w:numId w:val="19"/>
        </w:numPr>
      </w:pPr>
      <w:r>
        <w:t>„Dotacje” o wartości 0</w:t>
      </w:r>
      <w:r w:rsidRPr="003F71BF">
        <w:t>,</w:t>
      </w:r>
      <w:r>
        <w:t>00</w:t>
      </w:r>
      <w:r w:rsidRPr="003F71BF">
        <w:t xml:space="preserve"> zł</w:t>
      </w:r>
      <w:r>
        <w:t xml:space="preserve">; </w:t>
      </w:r>
    </w:p>
    <w:p w:rsidR="00562B6B" w:rsidRDefault="00562B6B" w:rsidP="00562B6B">
      <w:pPr>
        <w:numPr>
          <w:ilvl w:val="3"/>
          <w:numId w:val="19"/>
        </w:numPr>
      </w:pPr>
      <w:r>
        <w:t>„Środki własne” o wartości 324 372</w:t>
      </w:r>
      <w:r w:rsidRPr="003F71BF">
        <w:t>,</w:t>
      </w:r>
      <w:r>
        <w:t>14</w:t>
      </w:r>
      <w:r w:rsidRPr="003F71BF">
        <w:t xml:space="preserve"> zł</w:t>
      </w:r>
      <w:r>
        <w:t xml:space="preserve">; </w:t>
      </w:r>
    </w:p>
    <w:p w:rsidR="00562B6B" w:rsidRDefault="00562B6B" w:rsidP="00562B6B">
      <w:pPr>
        <w:numPr>
          <w:ilvl w:val="3"/>
          <w:numId w:val="19"/>
        </w:numPr>
      </w:pPr>
      <w:r>
        <w:t>„RAZEM” o wartości 324 372</w:t>
      </w:r>
      <w:r w:rsidRPr="003F71BF">
        <w:t>,</w:t>
      </w:r>
      <w:r>
        <w:t>14</w:t>
      </w:r>
      <w:r w:rsidRPr="003F71BF">
        <w:t xml:space="preserve"> zł</w:t>
      </w:r>
      <w:r>
        <w:t>.</w:t>
      </w:r>
    </w:p>
    <w:p w:rsidR="00BF50FF" w:rsidRDefault="003F71BF" w:rsidP="003F71BF">
      <w:pPr>
        <w:numPr>
          <w:ilvl w:val="1"/>
          <w:numId w:val="4"/>
        </w:numPr>
      </w:pPr>
      <w:r>
        <w:t xml:space="preserve">„II. </w:t>
      </w:r>
      <w:r w:rsidR="00BF50FF" w:rsidRPr="00BF50FF">
        <w:t>Wydatki podlegające finansowaniu z tytułu dotacji</w:t>
      </w:r>
      <w:r>
        <w:t>”:</w:t>
      </w:r>
    </w:p>
    <w:p w:rsidR="003F71BF" w:rsidRDefault="003F71BF" w:rsidP="003F71BF">
      <w:pPr>
        <w:numPr>
          <w:ilvl w:val="2"/>
          <w:numId w:val="4"/>
        </w:numPr>
      </w:pPr>
      <w:r>
        <w:t xml:space="preserve">„Dotacje” o wartości </w:t>
      </w:r>
      <w:r w:rsidRPr="003F71BF">
        <w:t>1 837 293,37 zł</w:t>
      </w:r>
      <w:r>
        <w:t xml:space="preserve">; </w:t>
      </w:r>
    </w:p>
    <w:p w:rsidR="003F71BF" w:rsidRDefault="003F71BF" w:rsidP="003F71BF">
      <w:pPr>
        <w:numPr>
          <w:ilvl w:val="2"/>
          <w:numId w:val="4"/>
        </w:numPr>
      </w:pPr>
      <w:r>
        <w:t xml:space="preserve">„Środki własne” o wartości </w:t>
      </w:r>
      <w:r w:rsidRPr="003F71BF">
        <w:t>681 690,00 zł</w:t>
      </w:r>
      <w:r>
        <w:t xml:space="preserve">; </w:t>
      </w:r>
    </w:p>
    <w:p w:rsidR="003F71BF" w:rsidRDefault="003F71BF" w:rsidP="003F71BF">
      <w:pPr>
        <w:numPr>
          <w:ilvl w:val="2"/>
          <w:numId w:val="4"/>
        </w:numPr>
      </w:pPr>
      <w:r>
        <w:t xml:space="preserve">„RAZEM” o wartości </w:t>
      </w:r>
      <w:r w:rsidRPr="003F71BF">
        <w:t>2 518 983,37 zł</w:t>
      </w:r>
      <w:r>
        <w:t>.</w:t>
      </w:r>
    </w:p>
    <w:p w:rsidR="00AF0BB6" w:rsidRDefault="00B533BD" w:rsidP="00AF0BB6">
      <w:pPr>
        <w:numPr>
          <w:ilvl w:val="0"/>
          <w:numId w:val="4"/>
        </w:numPr>
      </w:pPr>
      <w:r>
        <w:t xml:space="preserve">skorygować wartości w kategorii </w:t>
      </w:r>
      <w:r w:rsidR="00AF0BB6">
        <w:t xml:space="preserve">„1. </w:t>
      </w:r>
      <w:r w:rsidR="00AF0BB6" w:rsidRPr="00AF0BB6">
        <w:t>Wynagrodzenia</w:t>
      </w:r>
      <w:r w:rsidR="00AF0BB6">
        <w:t>”:</w:t>
      </w:r>
    </w:p>
    <w:p w:rsidR="00AF0BB6" w:rsidRDefault="00AF0BB6" w:rsidP="00AF0BB6">
      <w:pPr>
        <w:pStyle w:val="Akapitzlist"/>
        <w:numPr>
          <w:ilvl w:val="0"/>
          <w:numId w:val="8"/>
        </w:numPr>
      </w:pPr>
      <w:r>
        <w:t xml:space="preserve">„Dotacje” zwiększyć z kwoty 202 899,60 zł do kwoty </w:t>
      </w:r>
      <w:r w:rsidRPr="00AF0BB6">
        <w:t>1 003 925,60 zł</w:t>
      </w:r>
      <w:r>
        <w:t>;</w:t>
      </w:r>
    </w:p>
    <w:p w:rsidR="00AF0BB6" w:rsidRDefault="00AF0BB6" w:rsidP="00AF0BB6">
      <w:pPr>
        <w:pStyle w:val="Akapitzlist"/>
        <w:numPr>
          <w:ilvl w:val="0"/>
          <w:numId w:val="8"/>
        </w:numPr>
      </w:pPr>
      <w:r>
        <w:t xml:space="preserve">„Środki własne” zmniejszyć z kwoty </w:t>
      </w:r>
      <w:r w:rsidRPr="00AF0BB6">
        <w:t>1 047 100,40 zł</w:t>
      </w:r>
      <w:r>
        <w:t xml:space="preserve"> do kwoty </w:t>
      </w:r>
      <w:r w:rsidRPr="00AF0BB6">
        <w:t>427 000,00 zł</w:t>
      </w:r>
      <w:r>
        <w:t>;</w:t>
      </w:r>
    </w:p>
    <w:p w:rsidR="00AF0BB6" w:rsidRDefault="00AF0BB6" w:rsidP="00AF0BB6">
      <w:pPr>
        <w:pStyle w:val="Akapitzlist"/>
        <w:numPr>
          <w:ilvl w:val="0"/>
          <w:numId w:val="8"/>
        </w:numPr>
      </w:pPr>
      <w:r>
        <w:t xml:space="preserve">„RAZEM” zwiększyć z kwoty </w:t>
      </w:r>
      <w:r w:rsidRPr="00AF0BB6">
        <w:t>1 250 000,00 zł</w:t>
      </w:r>
      <w:r>
        <w:t xml:space="preserve"> do kwoty </w:t>
      </w:r>
      <w:r w:rsidRPr="00AF0BB6">
        <w:t>1 430 925,60 zł</w:t>
      </w:r>
      <w:r>
        <w:t>.</w:t>
      </w:r>
    </w:p>
    <w:p w:rsidR="00AF0BB6" w:rsidRDefault="00304590" w:rsidP="00AF0BB6">
      <w:pPr>
        <w:numPr>
          <w:ilvl w:val="0"/>
          <w:numId w:val="4"/>
        </w:numPr>
      </w:pPr>
      <w:r>
        <w:t xml:space="preserve">skorygować wartości w kategorii </w:t>
      </w:r>
      <w:r w:rsidR="00AF0BB6">
        <w:t>„</w:t>
      </w:r>
      <w:r>
        <w:t xml:space="preserve">2. </w:t>
      </w:r>
      <w:r w:rsidR="00AF0BB6" w:rsidRPr="00AF0BB6">
        <w:t>Koordynatorzy ZIT</w:t>
      </w:r>
      <w:r w:rsidR="00AF0BB6">
        <w:t>”:</w:t>
      </w:r>
    </w:p>
    <w:p w:rsidR="00AF0BB6" w:rsidRDefault="00AF0BB6" w:rsidP="00AF0BB6">
      <w:pPr>
        <w:pStyle w:val="Akapitzlist"/>
        <w:numPr>
          <w:ilvl w:val="0"/>
          <w:numId w:val="9"/>
        </w:numPr>
      </w:pPr>
      <w:r>
        <w:t>„Dotacje” zwiększyć z kwoty 0,00 zł do kwoty 163 200,00</w:t>
      </w:r>
      <w:r w:rsidRPr="00AF0BB6">
        <w:t xml:space="preserve"> zł</w:t>
      </w:r>
      <w:r>
        <w:t>;</w:t>
      </w:r>
    </w:p>
    <w:p w:rsidR="00AF0BB6" w:rsidRDefault="00AF0BB6" w:rsidP="00AF0BB6">
      <w:pPr>
        <w:pStyle w:val="Akapitzlist"/>
        <w:numPr>
          <w:ilvl w:val="0"/>
          <w:numId w:val="9"/>
        </w:numPr>
      </w:pPr>
      <w:r>
        <w:t xml:space="preserve">„Środki własne” zmniejszyć z kwoty </w:t>
      </w:r>
      <w:r w:rsidRPr="00AF0BB6">
        <w:t>192 000,00 zł</w:t>
      </w:r>
      <w:r>
        <w:t xml:space="preserve"> do kwoty </w:t>
      </w:r>
      <w:r w:rsidRPr="00AF0BB6">
        <w:t>28 800,00 zł</w:t>
      </w:r>
      <w:r w:rsidR="00B533BD">
        <w:t>.</w:t>
      </w:r>
    </w:p>
    <w:p w:rsidR="00AF0BB6" w:rsidRDefault="00304590" w:rsidP="00AF0BB6">
      <w:pPr>
        <w:numPr>
          <w:ilvl w:val="0"/>
          <w:numId w:val="4"/>
        </w:numPr>
      </w:pPr>
      <w:r>
        <w:t xml:space="preserve">skorygować wartości w kategorii </w:t>
      </w:r>
      <w:r w:rsidR="00AF0BB6">
        <w:t>„</w:t>
      </w:r>
      <w:r w:rsidR="00AF0BB6" w:rsidRPr="00AF0BB6">
        <w:t>3.</w:t>
      </w:r>
      <w:r w:rsidRPr="00AF0BB6">
        <w:t xml:space="preserve"> </w:t>
      </w:r>
      <w:r w:rsidR="00AF0BB6" w:rsidRPr="00AF0BB6">
        <w:t>Koszty funkcjonowania biura</w:t>
      </w:r>
      <w:r w:rsidR="00AF0BB6">
        <w:t>”:</w:t>
      </w:r>
    </w:p>
    <w:p w:rsidR="00AF0BB6" w:rsidRDefault="00AF0BB6" w:rsidP="00B533BD">
      <w:pPr>
        <w:pStyle w:val="Akapitzlist"/>
        <w:numPr>
          <w:ilvl w:val="0"/>
          <w:numId w:val="10"/>
        </w:numPr>
      </w:pPr>
      <w:r>
        <w:t xml:space="preserve">„Dotacje” zwiększyć z kwoty </w:t>
      </w:r>
      <w:r w:rsidR="00B533BD">
        <w:t>10 000</w:t>
      </w:r>
      <w:r>
        <w:t>,</w:t>
      </w:r>
      <w:r w:rsidR="00B533BD">
        <w:t>0</w:t>
      </w:r>
      <w:r>
        <w:t xml:space="preserve">0 zł do kwoty </w:t>
      </w:r>
      <w:r w:rsidR="00B533BD" w:rsidRPr="00B533BD">
        <w:t>158 672,00 zł</w:t>
      </w:r>
      <w:r>
        <w:t>;</w:t>
      </w:r>
    </w:p>
    <w:p w:rsidR="00AF0BB6" w:rsidRDefault="00AF0BB6" w:rsidP="00B533BD">
      <w:pPr>
        <w:pStyle w:val="Akapitzlist"/>
        <w:numPr>
          <w:ilvl w:val="0"/>
          <w:numId w:val="10"/>
        </w:numPr>
      </w:pPr>
      <w:r>
        <w:t xml:space="preserve">„Środki własne” zmniejszyć z kwoty </w:t>
      </w:r>
      <w:r w:rsidR="00B533BD" w:rsidRPr="00B533BD">
        <w:t>190 000,00 zł</w:t>
      </w:r>
      <w:r>
        <w:t xml:space="preserve"> do kwoty </w:t>
      </w:r>
      <w:r w:rsidR="00B533BD">
        <w:t>82 000,00 z</w:t>
      </w:r>
      <w:r w:rsidRPr="00AF0BB6">
        <w:t>ł</w:t>
      </w:r>
      <w:r>
        <w:t>;</w:t>
      </w:r>
    </w:p>
    <w:p w:rsidR="00AF0BB6" w:rsidRDefault="00AF0BB6" w:rsidP="00B533BD">
      <w:pPr>
        <w:pStyle w:val="Akapitzlist"/>
        <w:numPr>
          <w:ilvl w:val="0"/>
          <w:numId w:val="10"/>
        </w:numPr>
      </w:pPr>
      <w:r>
        <w:t xml:space="preserve">„RAZEM” zwiększyć z kwoty </w:t>
      </w:r>
      <w:r w:rsidR="00B533BD" w:rsidRPr="00B533BD">
        <w:t>200 000,00 zł</w:t>
      </w:r>
      <w:r>
        <w:t xml:space="preserve"> do kwoty </w:t>
      </w:r>
      <w:r w:rsidR="00B533BD">
        <w:t>240 672,00 zł</w:t>
      </w:r>
      <w:r>
        <w:t>.</w:t>
      </w:r>
    </w:p>
    <w:p w:rsidR="00B533BD" w:rsidRDefault="00304590" w:rsidP="00B533BD">
      <w:pPr>
        <w:numPr>
          <w:ilvl w:val="0"/>
          <w:numId w:val="4"/>
        </w:numPr>
      </w:pPr>
      <w:r>
        <w:t xml:space="preserve">skorygować wartości w kategorii </w:t>
      </w:r>
      <w:r w:rsidR="00B533BD">
        <w:t>„</w:t>
      </w:r>
      <w:r>
        <w:t xml:space="preserve">4. </w:t>
      </w:r>
      <w:r w:rsidR="00B533BD" w:rsidRPr="00B533BD">
        <w:t>Materiały biurowe i eksploatacyjne</w:t>
      </w:r>
      <w:r w:rsidR="00B533BD">
        <w:t>”:</w:t>
      </w:r>
    </w:p>
    <w:p w:rsidR="00B533BD" w:rsidRDefault="00B533BD" w:rsidP="00B533BD">
      <w:pPr>
        <w:pStyle w:val="Akapitzlist"/>
        <w:numPr>
          <w:ilvl w:val="0"/>
          <w:numId w:val="11"/>
        </w:numPr>
      </w:pPr>
      <w:r>
        <w:t>„Dotacje” zwiększyć z kwoty 0,00 zł do kwoty 9 792,00</w:t>
      </w:r>
      <w:r w:rsidRPr="00B533BD">
        <w:t xml:space="preserve"> zł</w:t>
      </w:r>
      <w:r>
        <w:t>;</w:t>
      </w:r>
    </w:p>
    <w:p w:rsidR="00B533BD" w:rsidRDefault="00B533BD" w:rsidP="00B533BD">
      <w:pPr>
        <w:pStyle w:val="Akapitzlist"/>
        <w:numPr>
          <w:ilvl w:val="0"/>
          <w:numId w:val="11"/>
        </w:numPr>
      </w:pPr>
      <w:r>
        <w:t>„Środki własne” zmniejszyć z kwoty 15</w:t>
      </w:r>
      <w:r w:rsidRPr="00B533BD">
        <w:t xml:space="preserve"> 000,00 zł</w:t>
      </w:r>
      <w:r>
        <w:t xml:space="preserve"> do kwoty </w:t>
      </w:r>
      <w:r w:rsidRPr="00B533BD">
        <w:t>5 208,00 zł</w:t>
      </w:r>
      <w:r>
        <w:t>.</w:t>
      </w:r>
    </w:p>
    <w:p w:rsidR="00B533BD" w:rsidRDefault="00304590" w:rsidP="00B533BD">
      <w:pPr>
        <w:numPr>
          <w:ilvl w:val="0"/>
          <w:numId w:val="4"/>
        </w:numPr>
      </w:pPr>
      <w:r>
        <w:t xml:space="preserve">skorygować wartości w kategorii </w:t>
      </w:r>
      <w:r w:rsidR="00B533BD">
        <w:t>„</w:t>
      </w:r>
      <w:r>
        <w:t xml:space="preserve">5. </w:t>
      </w:r>
      <w:r w:rsidR="00B533BD" w:rsidRPr="00B533BD">
        <w:t>Szkolenia dla pracowników</w:t>
      </w:r>
      <w:r w:rsidR="00B533BD">
        <w:t>”:</w:t>
      </w:r>
    </w:p>
    <w:p w:rsidR="00B533BD" w:rsidRDefault="00B533BD" w:rsidP="001760F6">
      <w:pPr>
        <w:pStyle w:val="Akapitzlist"/>
        <w:numPr>
          <w:ilvl w:val="0"/>
          <w:numId w:val="12"/>
        </w:numPr>
      </w:pPr>
      <w:r>
        <w:t xml:space="preserve">„Dotacje” zwiększyć z kwoty 0,00 zł do kwoty </w:t>
      </w:r>
      <w:r w:rsidR="001760F6">
        <w:t>10 200</w:t>
      </w:r>
      <w:r w:rsidRPr="00B533BD">
        <w:t>,00 zł</w:t>
      </w:r>
      <w:r>
        <w:t>;</w:t>
      </w:r>
    </w:p>
    <w:p w:rsidR="00B533BD" w:rsidRDefault="00B533BD" w:rsidP="001760F6">
      <w:pPr>
        <w:pStyle w:val="Akapitzlist"/>
        <w:numPr>
          <w:ilvl w:val="0"/>
          <w:numId w:val="12"/>
        </w:numPr>
      </w:pPr>
      <w:r>
        <w:t xml:space="preserve">„Środki własne” zmniejszyć z kwoty </w:t>
      </w:r>
      <w:r w:rsidR="001760F6">
        <w:t>12</w:t>
      </w:r>
      <w:r w:rsidRPr="00B533BD">
        <w:t xml:space="preserve"> 000,00 zł</w:t>
      </w:r>
      <w:r>
        <w:t xml:space="preserve"> do kwoty </w:t>
      </w:r>
      <w:r w:rsidR="001760F6">
        <w:t>1 800</w:t>
      </w:r>
      <w:r>
        <w:t>,00 z</w:t>
      </w:r>
      <w:r w:rsidRPr="00AF0BB6">
        <w:t>ł</w:t>
      </w:r>
      <w:r w:rsidR="001760F6">
        <w:t>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„6. </w:t>
      </w:r>
      <w:r w:rsidRPr="001760F6">
        <w:t>Szkolenia dla koordynatorów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3"/>
        </w:numPr>
      </w:pPr>
      <w:r>
        <w:lastRenderedPageBreak/>
        <w:t>„Dotacje” zwiększyć z kwoty 0,00 zł do kwoty 24 739</w:t>
      </w:r>
      <w:r w:rsidRPr="00B533BD">
        <w:t>,00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3"/>
        </w:numPr>
      </w:pPr>
      <w:r>
        <w:t>„Środki własne” zmniejszyć z kwoty 16</w:t>
      </w:r>
      <w:r w:rsidRPr="00B533BD">
        <w:t xml:space="preserve"> 000,00 zł</w:t>
      </w:r>
      <w:r>
        <w:t xml:space="preserve"> do kwoty 4 366,00 z</w:t>
      </w:r>
      <w:r w:rsidRPr="00AF0BB6">
        <w:t>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3"/>
        </w:numPr>
      </w:pPr>
      <w:r>
        <w:t>„RAZEM” zwiększyć z kwoty 16 000</w:t>
      </w:r>
      <w:r w:rsidRPr="00B533BD">
        <w:t>,00 zł</w:t>
      </w:r>
      <w:r>
        <w:t xml:space="preserve"> do kwoty 29 105,00 zł.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„7. </w:t>
      </w:r>
      <w:r w:rsidRPr="001760F6">
        <w:t>Szkolenia i doradztwo dla beneficjentów i potencjalnych beneficjentów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4"/>
        </w:numPr>
      </w:pPr>
      <w:r>
        <w:t>„Dotacje” zwiększyć z kwoty 0,00 zł do kwoty 48 086</w:t>
      </w:r>
      <w:r w:rsidRPr="00B533BD">
        <w:t>,00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4"/>
        </w:numPr>
      </w:pPr>
      <w:r>
        <w:t>„Środki własne” zmniejszyć z kwoty 26 418</w:t>
      </w:r>
      <w:r w:rsidRPr="00B533BD">
        <w:t>,0</w:t>
      </w:r>
      <w:r>
        <w:t>1</w:t>
      </w:r>
      <w:r w:rsidRPr="00B533BD">
        <w:t xml:space="preserve"> zł</w:t>
      </w:r>
      <w:r>
        <w:t xml:space="preserve"> do kwoty 8 486,00 z</w:t>
      </w:r>
      <w:r w:rsidRPr="00AF0BB6">
        <w:t>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4"/>
        </w:numPr>
      </w:pPr>
      <w:r>
        <w:t>„RAZEM” zwiększyć z kwoty 26 418,01</w:t>
      </w:r>
      <w:r w:rsidRPr="00B533BD">
        <w:t xml:space="preserve"> zł</w:t>
      </w:r>
      <w:r>
        <w:t xml:space="preserve"> do kwoty 56 572,00 zł.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„8. </w:t>
      </w:r>
      <w:r w:rsidRPr="001760F6">
        <w:t>Usługi prawne i księgowe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5"/>
        </w:numPr>
      </w:pPr>
      <w:r>
        <w:t>„Dotacje” zwiększyć z kwoty 0,00 zł do kwoty 32 745,00</w:t>
      </w:r>
      <w:r w:rsidRPr="00B533BD">
        <w:t xml:space="preserve">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5"/>
        </w:numPr>
      </w:pPr>
      <w:r>
        <w:t>„Środki własne” zmniejszyć z kwoty 65 000,00</w:t>
      </w:r>
      <w:r w:rsidRPr="00B533BD">
        <w:t xml:space="preserve"> zł</w:t>
      </w:r>
      <w:r>
        <w:t xml:space="preserve"> do kwoty 32 255,00 z</w:t>
      </w:r>
      <w:r w:rsidRPr="00AF0BB6">
        <w:t>ł</w:t>
      </w:r>
      <w:r>
        <w:t>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„9. </w:t>
      </w:r>
      <w:r w:rsidRPr="001760F6">
        <w:t>Konferencje, spotkania i wymiana doświadczeń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6"/>
        </w:numPr>
      </w:pPr>
      <w:r>
        <w:t>„Dotacje” zwiększyć z kwoty 5 256,27 zł do kwoty 208 139,27</w:t>
      </w:r>
      <w:r w:rsidRPr="00B533BD">
        <w:t xml:space="preserve">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6"/>
        </w:numPr>
      </w:pPr>
      <w:r>
        <w:t>„Środki własne” zmniejszyć z kwoty 101 743,73</w:t>
      </w:r>
      <w:r w:rsidRPr="00B533BD">
        <w:t xml:space="preserve"> zł</w:t>
      </w:r>
      <w:r>
        <w:t xml:space="preserve"> do kwoty 54 900,00 z</w:t>
      </w:r>
      <w:r w:rsidRPr="00AF0BB6">
        <w:t>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6"/>
        </w:numPr>
      </w:pPr>
      <w:r>
        <w:t>„RAZEM” zwiększyć z kwoty 107 000,00</w:t>
      </w:r>
      <w:r w:rsidRPr="00B533BD">
        <w:t xml:space="preserve"> zł</w:t>
      </w:r>
      <w:r>
        <w:t xml:space="preserve"> do kwoty 263 039,27 zł.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„10. </w:t>
      </w:r>
      <w:r w:rsidRPr="001760F6">
        <w:t>Działania informacyjne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7"/>
        </w:numPr>
      </w:pPr>
      <w:r>
        <w:t>„Dotacje” zwiększyć z kwoty 15 200,00 zł do kwoty 34 877,00</w:t>
      </w:r>
      <w:r w:rsidRPr="00B533BD">
        <w:t xml:space="preserve">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7"/>
        </w:numPr>
      </w:pPr>
      <w:r>
        <w:t>„Środki własne” zmniejszyć z kwoty 14 800,00</w:t>
      </w:r>
      <w:r w:rsidRPr="00B533BD">
        <w:t xml:space="preserve"> zł</w:t>
      </w:r>
      <w:r>
        <w:t xml:space="preserve"> do kwoty 3 712,00 z</w:t>
      </w:r>
      <w:r w:rsidRPr="00AF0BB6">
        <w:t>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7"/>
        </w:numPr>
      </w:pPr>
      <w:r>
        <w:t>„RAZEM” zwiększyć z kwoty 30 000,00</w:t>
      </w:r>
      <w:r w:rsidRPr="00B533BD">
        <w:t xml:space="preserve"> zł</w:t>
      </w:r>
      <w:r>
        <w:t xml:space="preserve"> do kwoty 38 589,00 zł.</w:t>
      </w:r>
    </w:p>
    <w:p w:rsidR="001760F6" w:rsidRDefault="001760F6" w:rsidP="001760F6">
      <w:pPr>
        <w:numPr>
          <w:ilvl w:val="0"/>
          <w:numId w:val="4"/>
        </w:numPr>
      </w:pPr>
      <w:r>
        <w:t xml:space="preserve">skorygować wartości w kategorii „11. </w:t>
      </w:r>
      <w:r w:rsidRPr="001760F6">
        <w:t>Wsparcie eksperckie</w:t>
      </w:r>
      <w:r>
        <w:t>”:</w:t>
      </w:r>
    </w:p>
    <w:p w:rsidR="001760F6" w:rsidRDefault="001760F6" w:rsidP="001760F6">
      <w:pPr>
        <w:pStyle w:val="Akapitzlist"/>
        <w:numPr>
          <w:ilvl w:val="0"/>
          <w:numId w:val="18"/>
        </w:numPr>
      </w:pPr>
      <w:r>
        <w:t>„Dotacje” zwiększyć z kwoty 64 207,50 zł do kwoty 142 917,50</w:t>
      </w:r>
      <w:r w:rsidRPr="00B533BD">
        <w:t xml:space="preserve"> zł</w:t>
      </w:r>
      <w:r>
        <w:t>;</w:t>
      </w:r>
    </w:p>
    <w:p w:rsidR="001760F6" w:rsidRDefault="001760F6" w:rsidP="001760F6">
      <w:pPr>
        <w:pStyle w:val="Akapitzlist"/>
        <w:numPr>
          <w:ilvl w:val="0"/>
          <w:numId w:val="18"/>
        </w:numPr>
      </w:pPr>
      <w:r>
        <w:t>„Środki własne” zmniejszyć z kwoty 105 792,50</w:t>
      </w:r>
      <w:r w:rsidRPr="00B533BD">
        <w:t xml:space="preserve"> zł</w:t>
      </w:r>
      <w:r>
        <w:t xml:space="preserve"> do kwoty 33 163,00 z</w:t>
      </w:r>
      <w:r w:rsidRPr="00AF0BB6">
        <w:t>ł</w:t>
      </w:r>
      <w:r>
        <w:t>;</w:t>
      </w:r>
    </w:p>
    <w:p w:rsidR="00AF0BB6" w:rsidRPr="00AF0BB6" w:rsidRDefault="001760F6" w:rsidP="001760F6">
      <w:pPr>
        <w:pStyle w:val="Akapitzlist"/>
        <w:numPr>
          <w:ilvl w:val="0"/>
          <w:numId w:val="18"/>
        </w:numPr>
      </w:pPr>
      <w:r>
        <w:t>„RAZEM” zwiększyć z kwoty 170 000,00</w:t>
      </w:r>
      <w:r w:rsidRPr="00B533BD">
        <w:t xml:space="preserve"> zł</w:t>
      </w:r>
      <w:r>
        <w:t xml:space="preserve"> do kwoty 176 080,50 zł.</w:t>
      </w:r>
    </w:p>
    <w:p w:rsidR="00210F90" w:rsidRDefault="00210F90" w:rsidP="00210F90">
      <w:pPr>
        <w:ind w:left="567" w:hanging="567"/>
      </w:pPr>
      <w:r>
        <w:t>§ 2.</w:t>
      </w:r>
      <w:r>
        <w:tab/>
        <w:t>Plan finansowy Związku na 2023 rok po zmianach, stanowi załącznik nr 1 do niniejszej uchwały.</w:t>
      </w:r>
    </w:p>
    <w:p w:rsidR="0003220B" w:rsidRDefault="00210F90" w:rsidP="00210F90">
      <w:pPr>
        <w:ind w:left="567" w:hanging="567"/>
      </w:pPr>
      <w:r>
        <w:t>§ 3.</w:t>
      </w:r>
      <w:r>
        <w:tab/>
        <w:t>Uchwała wchodzi w życie z dniem podjęcia.</w:t>
      </w: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4452F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0A70220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17C7083"/>
    <w:multiLevelType w:val="hybridMultilevel"/>
    <w:tmpl w:val="2796E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73B8DC6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11B3D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1A54396D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2DB36C57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446D4469"/>
    <w:multiLevelType w:val="hybridMultilevel"/>
    <w:tmpl w:val="30EC2C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73B8DC6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41278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59CF206D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013D6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6B963298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6F777D11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2495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60F6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0F90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4590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3F71BF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4B37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2B6B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5EE5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C83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53282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0BB6"/>
    <w:rsid w:val="00AF6ACB"/>
    <w:rsid w:val="00AF7E4E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3BD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50FF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3C4D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0830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199E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3A68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336F-D807-47DD-A8A2-1FD66C7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848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431/2023 ws. zmiana planu finansowego 2023</vt:lpstr>
    </vt:vector>
  </TitlesOfParts>
  <Company>Związek Subregionu Centralnego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431/2023 ws. zmiana planu finansowego 2023</dc:title>
  <dc:subject/>
  <dc:creator>Związek Subregionu Centralnego</dc:creator>
  <cp:keywords/>
  <cp:lastModifiedBy>Justyna Birna</cp:lastModifiedBy>
  <cp:revision>31</cp:revision>
  <cp:lastPrinted>2023-11-06T13:37:00Z</cp:lastPrinted>
  <dcterms:created xsi:type="dcterms:W3CDTF">2023-03-20T13:20:00Z</dcterms:created>
  <dcterms:modified xsi:type="dcterms:W3CDTF">2023-11-06T13:37:00Z</dcterms:modified>
</cp:coreProperties>
</file>