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0F82C" w14:textId="77777777" w:rsidR="004C5C8C" w:rsidRPr="00133FA2" w:rsidRDefault="00394686" w:rsidP="000E04BC">
      <w:pPr>
        <w:tabs>
          <w:tab w:val="center" w:pos="4536"/>
          <w:tab w:val="right" w:pos="9072"/>
        </w:tabs>
        <w:spacing w:after="0" w:line="240" w:lineRule="auto"/>
        <w:rPr>
          <w:rFonts w:ascii="Times New Roman" w:hAnsi="Times New Roman"/>
        </w:rPr>
      </w:pPr>
      <w:bookmarkStart w:id="0" w:name="_GoBack"/>
      <w:bookmarkEnd w:id="0"/>
      <w:r w:rsidRPr="00133FA2">
        <w:rPr>
          <w:rFonts w:ascii="Arial" w:hAnsi="Arial" w:cs="Arial"/>
          <w:sz w:val="40"/>
          <w:szCs w:val="40"/>
        </w:rPr>
        <w:tab/>
      </w:r>
      <w:r w:rsidRPr="00133FA2">
        <w:rPr>
          <w:rFonts w:ascii="Arial" w:hAnsi="Arial" w:cs="Arial"/>
          <w:sz w:val="40"/>
          <w:szCs w:val="40"/>
        </w:rPr>
        <w:tab/>
      </w:r>
    </w:p>
    <w:p w14:paraId="551D9EA7" w14:textId="77777777" w:rsidR="00203144" w:rsidRPr="00F35459" w:rsidRDefault="00626597" w:rsidP="001E54B5">
      <w:pPr>
        <w:rPr>
          <w:rFonts w:ascii="Arial" w:hAnsi="Arial" w:cs="Arial"/>
          <w:b/>
          <w:bCs/>
          <w:sz w:val="28"/>
          <w:szCs w:val="28"/>
        </w:rPr>
      </w:pPr>
      <w:r w:rsidRPr="00F35459">
        <w:rPr>
          <w:rFonts w:ascii="Arial" w:hAnsi="Arial" w:cs="Arial"/>
          <w:noProof/>
          <w:lang w:eastAsia="pl-PL"/>
        </w:rPr>
        <w:drawing>
          <wp:inline distT="0" distB="0" distL="0" distR="0" wp14:anchorId="59F27465" wp14:editId="45681D02">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6C5C515F" w14:textId="77777777" w:rsidR="00B8747F" w:rsidRPr="00F35459" w:rsidRDefault="00C41987" w:rsidP="001E54B5">
      <w:pPr>
        <w:spacing w:after="0"/>
        <w:jc w:val="center"/>
        <w:rPr>
          <w:rFonts w:ascii="Arial" w:hAnsi="Arial" w:cs="Arial"/>
          <w:sz w:val="40"/>
          <w:szCs w:val="40"/>
        </w:rPr>
      </w:pPr>
      <w:r w:rsidRPr="00F35459">
        <w:rPr>
          <w:rFonts w:ascii="Arial" w:hAnsi="Arial" w:cs="Arial"/>
          <w:b/>
          <w:bCs/>
          <w:sz w:val="28"/>
          <w:szCs w:val="28"/>
        </w:rPr>
        <w:t>Wydział Europejskiego Funduszu Społecznego</w:t>
      </w:r>
    </w:p>
    <w:p w14:paraId="2CAA8826" w14:textId="77777777" w:rsidR="00FF6C02" w:rsidRPr="00F35459" w:rsidRDefault="00FF6C02" w:rsidP="001E54B5">
      <w:pPr>
        <w:spacing w:after="0"/>
        <w:jc w:val="center"/>
        <w:rPr>
          <w:rFonts w:ascii="Arial" w:hAnsi="Arial" w:cs="Arial"/>
          <w:b/>
          <w:sz w:val="28"/>
          <w:szCs w:val="28"/>
        </w:rPr>
      </w:pPr>
    </w:p>
    <w:p w14:paraId="2535DD2B" w14:textId="77777777" w:rsidR="00EC3B06" w:rsidRPr="00F35459" w:rsidRDefault="00FB4479" w:rsidP="001E54B5">
      <w:pPr>
        <w:spacing w:after="0"/>
        <w:jc w:val="center"/>
        <w:rPr>
          <w:rFonts w:ascii="Arial" w:hAnsi="Arial" w:cs="Arial"/>
          <w:b/>
          <w:sz w:val="28"/>
          <w:szCs w:val="28"/>
        </w:rPr>
      </w:pPr>
      <w:r w:rsidRPr="00F35459">
        <w:rPr>
          <w:rFonts w:ascii="Arial" w:hAnsi="Arial" w:cs="Arial"/>
          <w:b/>
          <w:sz w:val="28"/>
          <w:szCs w:val="28"/>
        </w:rPr>
        <w:t>REGULAMIN KONKURSU</w:t>
      </w:r>
    </w:p>
    <w:p w14:paraId="1E72796A" w14:textId="77777777" w:rsidR="00FB4479" w:rsidRPr="00F35459" w:rsidRDefault="007B7A62" w:rsidP="007B7A62">
      <w:pPr>
        <w:tabs>
          <w:tab w:val="left" w:pos="5970"/>
        </w:tabs>
        <w:rPr>
          <w:rFonts w:ascii="Arial" w:hAnsi="Arial" w:cs="Arial"/>
          <w:b/>
          <w:sz w:val="10"/>
          <w:szCs w:val="10"/>
        </w:rPr>
      </w:pPr>
      <w:r>
        <w:rPr>
          <w:rFonts w:ascii="Arial" w:hAnsi="Arial" w:cs="Arial"/>
          <w:b/>
          <w:sz w:val="10"/>
          <w:szCs w:val="10"/>
        </w:rPr>
        <w:tab/>
      </w:r>
    </w:p>
    <w:p w14:paraId="28A8933A" w14:textId="77777777" w:rsidR="00B8747F" w:rsidRPr="00F35459" w:rsidRDefault="0042327D" w:rsidP="001E54B5">
      <w:pPr>
        <w:jc w:val="center"/>
        <w:rPr>
          <w:rFonts w:ascii="Arial" w:hAnsi="Arial" w:cs="Arial"/>
          <w:b/>
          <w:sz w:val="28"/>
          <w:szCs w:val="28"/>
        </w:rPr>
      </w:pPr>
      <w:r w:rsidRPr="00F35459">
        <w:rPr>
          <w:rFonts w:ascii="Arial" w:hAnsi="Arial" w:cs="Arial"/>
          <w:b/>
          <w:sz w:val="28"/>
          <w:szCs w:val="28"/>
        </w:rPr>
        <w:t>n</w:t>
      </w:r>
      <w:r w:rsidR="00B8747F" w:rsidRPr="00F35459">
        <w:rPr>
          <w:rFonts w:ascii="Arial" w:hAnsi="Arial" w:cs="Arial"/>
          <w:b/>
          <w:sz w:val="28"/>
          <w:szCs w:val="28"/>
        </w:rPr>
        <w:t>r</w:t>
      </w:r>
      <w:r w:rsidRPr="00F35459">
        <w:rPr>
          <w:rFonts w:ascii="Arial" w:hAnsi="Arial" w:cs="Arial"/>
          <w:b/>
          <w:sz w:val="28"/>
          <w:szCs w:val="28"/>
        </w:rPr>
        <w:t xml:space="preserve"> </w:t>
      </w:r>
      <w:r w:rsidR="001D30A5" w:rsidRPr="00F35459">
        <w:rPr>
          <w:rFonts w:ascii="Arial" w:hAnsi="Arial" w:cs="Arial"/>
          <w:b/>
          <w:sz w:val="28"/>
          <w:szCs w:val="28"/>
        </w:rPr>
        <w:t>RPSL.08.03.02-IZ.01-24-</w:t>
      </w:r>
      <w:r w:rsidR="000D41CD" w:rsidRPr="000D41CD">
        <w:rPr>
          <w:rFonts w:ascii="Arial" w:hAnsi="Arial" w:cs="Arial"/>
          <w:b/>
          <w:sz w:val="28"/>
          <w:szCs w:val="28"/>
        </w:rPr>
        <w:t>336</w:t>
      </w:r>
      <w:r w:rsidR="001D30A5" w:rsidRPr="00F35459">
        <w:rPr>
          <w:rFonts w:ascii="Arial" w:hAnsi="Arial" w:cs="Arial"/>
          <w:b/>
          <w:sz w:val="28"/>
          <w:szCs w:val="28"/>
        </w:rPr>
        <w:t>/1</w:t>
      </w:r>
      <w:r w:rsidR="00D949EE" w:rsidRPr="00F35459">
        <w:rPr>
          <w:rFonts w:ascii="Arial" w:hAnsi="Arial" w:cs="Arial"/>
          <w:b/>
          <w:sz w:val="28"/>
          <w:szCs w:val="28"/>
        </w:rPr>
        <w:t>9</w:t>
      </w:r>
    </w:p>
    <w:p w14:paraId="6624E8FE" w14:textId="77777777" w:rsidR="00FB4479" w:rsidRPr="00F35459" w:rsidRDefault="00FB4479" w:rsidP="001E54B5">
      <w:pPr>
        <w:jc w:val="center"/>
        <w:rPr>
          <w:rFonts w:ascii="Arial" w:hAnsi="Arial" w:cs="Arial"/>
          <w:b/>
          <w:sz w:val="10"/>
          <w:szCs w:val="10"/>
        </w:rPr>
      </w:pPr>
    </w:p>
    <w:p w14:paraId="310B38B5" w14:textId="77777777" w:rsidR="00B8747F" w:rsidRPr="00F35459" w:rsidRDefault="00B8747F" w:rsidP="000E04BC">
      <w:pPr>
        <w:jc w:val="center"/>
        <w:rPr>
          <w:rFonts w:ascii="Arial" w:hAnsi="Arial" w:cs="Arial"/>
          <w:b/>
          <w:sz w:val="28"/>
          <w:szCs w:val="28"/>
        </w:rPr>
      </w:pPr>
      <w:r w:rsidRPr="00F35459">
        <w:rPr>
          <w:rFonts w:ascii="Arial" w:hAnsi="Arial" w:cs="Arial"/>
          <w:b/>
          <w:sz w:val="28"/>
          <w:szCs w:val="28"/>
        </w:rPr>
        <w:t>w ramach Regionalnego Programu Operacyjnego Województwa Śląskiego na lata 2014-2020</w:t>
      </w:r>
    </w:p>
    <w:p w14:paraId="168B48D4" w14:textId="77777777" w:rsidR="000E04BC" w:rsidRPr="00F35459" w:rsidRDefault="000E04BC" w:rsidP="000E04BC">
      <w:pPr>
        <w:spacing w:after="0"/>
        <w:jc w:val="center"/>
        <w:rPr>
          <w:rFonts w:ascii="Arial" w:hAnsi="Arial" w:cs="Arial"/>
          <w:b/>
          <w:sz w:val="28"/>
          <w:szCs w:val="28"/>
        </w:rPr>
      </w:pPr>
    </w:p>
    <w:p w14:paraId="7875B505"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OŚ PRIORYTETOWA VIII Regionalne kadry gospodarki opartej </w:t>
      </w:r>
    </w:p>
    <w:p w14:paraId="56AE7002"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na wiedzy</w:t>
      </w:r>
    </w:p>
    <w:p w14:paraId="7D0BEBD8"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DZIAŁANIE 8.3 Poprawa dostępu do profilaktyki, diagnostyki </w:t>
      </w:r>
    </w:p>
    <w:p w14:paraId="4D63A59E"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i rehabilitacji leczniczej ułatwiającej pozostanie w zatrudnieniu i powrót </w:t>
      </w:r>
    </w:p>
    <w:p w14:paraId="02D58AD3"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do pracy </w:t>
      </w:r>
    </w:p>
    <w:p w14:paraId="553B6DC2"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 xml:space="preserve">PODDZIAŁANIE 8.3.2 Realizowanie aktywizacji zawodowej </w:t>
      </w:r>
    </w:p>
    <w:p w14:paraId="63EE92A7" w14:textId="77777777" w:rsidR="000E04BC" w:rsidRPr="00F35459" w:rsidRDefault="000E04BC" w:rsidP="000E04BC">
      <w:pPr>
        <w:spacing w:after="0"/>
        <w:jc w:val="center"/>
        <w:rPr>
          <w:rFonts w:ascii="Arial" w:hAnsi="Arial" w:cs="Arial"/>
          <w:sz w:val="28"/>
          <w:szCs w:val="28"/>
        </w:rPr>
      </w:pPr>
      <w:r w:rsidRPr="00F35459">
        <w:rPr>
          <w:rFonts w:ascii="Arial" w:hAnsi="Arial" w:cs="Arial"/>
          <w:sz w:val="28"/>
          <w:szCs w:val="28"/>
        </w:rPr>
        <w:t>poprzez zapewnienie właściwej opieki zdrowotnej – konkurs</w:t>
      </w:r>
    </w:p>
    <w:p w14:paraId="527D0614" w14:textId="77777777" w:rsidR="00817DE7" w:rsidRPr="00F35459" w:rsidRDefault="00817DE7" w:rsidP="000E04BC">
      <w:pPr>
        <w:jc w:val="center"/>
        <w:rPr>
          <w:rFonts w:ascii="Arial" w:hAnsi="Arial" w:cs="Arial"/>
          <w:b/>
          <w:sz w:val="24"/>
          <w:szCs w:val="24"/>
        </w:rPr>
      </w:pPr>
    </w:p>
    <w:p w14:paraId="215F1F4F" w14:textId="77777777" w:rsidR="00093E2C" w:rsidRPr="001F6A44" w:rsidRDefault="000E04BC" w:rsidP="001F6A44">
      <w:pPr>
        <w:jc w:val="center"/>
        <w:rPr>
          <w:rFonts w:ascii="Arial" w:hAnsi="Arial" w:cs="Arial"/>
          <w:sz w:val="24"/>
          <w:szCs w:val="24"/>
        </w:rPr>
      </w:pPr>
      <w:r w:rsidRPr="00F35459">
        <w:rPr>
          <w:rFonts w:ascii="Arial" w:hAnsi="Arial" w:cs="Arial"/>
          <w:b/>
          <w:sz w:val="24"/>
          <w:szCs w:val="24"/>
        </w:rPr>
        <w:t xml:space="preserve">typ projektu </w:t>
      </w:r>
      <w:r w:rsidR="001F6A44">
        <w:rPr>
          <w:rFonts w:ascii="Arial" w:hAnsi="Arial" w:cs="Arial"/>
          <w:b/>
          <w:sz w:val="24"/>
          <w:szCs w:val="24"/>
        </w:rPr>
        <w:t>3</w:t>
      </w:r>
      <w:r w:rsidRPr="00F35459">
        <w:rPr>
          <w:rFonts w:ascii="Arial" w:hAnsi="Arial" w:cs="Arial"/>
          <w:b/>
          <w:sz w:val="24"/>
          <w:szCs w:val="24"/>
        </w:rPr>
        <w:t>:</w:t>
      </w:r>
      <w:r w:rsidRPr="00F35459">
        <w:rPr>
          <w:rFonts w:ascii="Arial" w:hAnsi="Arial" w:cs="Arial"/>
          <w:sz w:val="24"/>
          <w:szCs w:val="24"/>
        </w:rPr>
        <w:t xml:space="preserve"> Wdrażanie programów zdrowotnych </w:t>
      </w:r>
      <w:r w:rsidR="001F6A44">
        <w:rPr>
          <w:rFonts w:ascii="Arial" w:hAnsi="Arial" w:cs="Arial"/>
          <w:sz w:val="24"/>
          <w:szCs w:val="24"/>
        </w:rPr>
        <w:t>w kierunku wczesnego wykrywania nowotworów m.in. jaka jelita grubego, piersi, szyjki macicy</w:t>
      </w:r>
    </w:p>
    <w:p w14:paraId="5940DEB5" w14:textId="77777777" w:rsidR="00746E2A" w:rsidRPr="00F35459" w:rsidRDefault="00746E2A" w:rsidP="001F6A44">
      <w:pPr>
        <w:spacing w:after="0"/>
        <w:rPr>
          <w:rFonts w:ascii="Arial" w:hAnsi="Arial" w:cs="Arial"/>
          <w:b/>
          <w:sz w:val="24"/>
          <w:szCs w:val="24"/>
        </w:rPr>
      </w:pPr>
    </w:p>
    <w:p w14:paraId="28ACAAC2" w14:textId="77777777" w:rsidR="00A849AE" w:rsidRDefault="00A849AE" w:rsidP="001E54B5">
      <w:pPr>
        <w:spacing w:after="120"/>
        <w:jc w:val="both"/>
        <w:rPr>
          <w:rFonts w:ascii="Arial" w:hAnsi="Arial" w:cs="Arial"/>
          <w:sz w:val="24"/>
          <w:szCs w:val="24"/>
        </w:rPr>
      </w:pPr>
      <w:r w:rsidRPr="00F35459">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031FA8A0" w14:textId="77777777" w:rsidR="001F6A44" w:rsidRDefault="001F6A44" w:rsidP="001E54B5">
      <w:pPr>
        <w:spacing w:after="120"/>
        <w:jc w:val="both"/>
        <w:rPr>
          <w:rFonts w:ascii="Arial" w:hAnsi="Arial" w:cs="Arial"/>
          <w:sz w:val="24"/>
          <w:szCs w:val="24"/>
        </w:rPr>
      </w:pPr>
    </w:p>
    <w:p w14:paraId="7094B4EC" w14:textId="77777777" w:rsidR="001F6A44" w:rsidRDefault="001F6A44" w:rsidP="001E54B5">
      <w:pPr>
        <w:spacing w:after="120"/>
        <w:jc w:val="both"/>
        <w:rPr>
          <w:rFonts w:ascii="Arial" w:hAnsi="Arial" w:cs="Arial"/>
          <w:sz w:val="24"/>
          <w:szCs w:val="24"/>
        </w:rPr>
      </w:pPr>
    </w:p>
    <w:p w14:paraId="13EDC7C9" w14:textId="77777777" w:rsidR="001F6A44" w:rsidRDefault="001F6A44" w:rsidP="001E54B5">
      <w:pPr>
        <w:spacing w:after="120"/>
        <w:jc w:val="both"/>
        <w:rPr>
          <w:rFonts w:ascii="Arial" w:hAnsi="Arial" w:cs="Arial"/>
          <w:sz w:val="24"/>
          <w:szCs w:val="24"/>
        </w:rPr>
      </w:pPr>
    </w:p>
    <w:p w14:paraId="241632C7" w14:textId="77777777" w:rsidR="001F6A44" w:rsidRDefault="001F6A44" w:rsidP="001E54B5">
      <w:pPr>
        <w:spacing w:after="120"/>
        <w:jc w:val="both"/>
        <w:rPr>
          <w:rFonts w:ascii="Arial" w:hAnsi="Arial" w:cs="Arial"/>
          <w:sz w:val="24"/>
          <w:szCs w:val="24"/>
        </w:rPr>
      </w:pPr>
    </w:p>
    <w:p w14:paraId="02A6BE16" w14:textId="77777777" w:rsidR="001F6A44" w:rsidRDefault="001F6A44" w:rsidP="001E54B5">
      <w:pPr>
        <w:spacing w:after="120"/>
        <w:jc w:val="both"/>
        <w:rPr>
          <w:rFonts w:ascii="Arial" w:hAnsi="Arial" w:cs="Arial"/>
          <w:sz w:val="24"/>
          <w:szCs w:val="24"/>
        </w:rPr>
      </w:pPr>
    </w:p>
    <w:p w14:paraId="51D6F189" w14:textId="77777777" w:rsidR="001F6A44" w:rsidRPr="00F35459" w:rsidRDefault="001F6A44" w:rsidP="001E54B5">
      <w:pPr>
        <w:spacing w:after="120"/>
        <w:jc w:val="both"/>
        <w:rPr>
          <w:rFonts w:ascii="Arial" w:hAnsi="Arial" w:cs="Arial"/>
          <w:sz w:val="32"/>
          <w:szCs w:val="32"/>
        </w:rPr>
      </w:pPr>
    </w:p>
    <w:p w14:paraId="3DFD00AB" w14:textId="06E78226" w:rsidR="00AC3670" w:rsidRPr="00F35459" w:rsidRDefault="00C21D47" w:rsidP="000E04BC">
      <w:pPr>
        <w:jc w:val="center"/>
        <w:rPr>
          <w:rFonts w:ascii="Arial" w:hAnsi="Arial" w:cs="Arial"/>
          <w:i/>
          <w:sz w:val="32"/>
          <w:szCs w:val="32"/>
        </w:rPr>
      </w:pPr>
      <w:r w:rsidRPr="00F35459">
        <w:rPr>
          <w:rFonts w:ascii="Arial" w:hAnsi="Arial" w:cs="Arial"/>
          <w:i/>
          <w:sz w:val="32"/>
          <w:szCs w:val="32"/>
        </w:rPr>
        <w:t>Katowice</w:t>
      </w:r>
      <w:r w:rsidR="00412FA8" w:rsidRPr="00F35459">
        <w:rPr>
          <w:rFonts w:ascii="Arial" w:hAnsi="Arial" w:cs="Arial"/>
          <w:i/>
          <w:sz w:val="32"/>
          <w:szCs w:val="32"/>
        </w:rPr>
        <w:t>,</w:t>
      </w:r>
      <w:r w:rsidR="005D1DB4" w:rsidRPr="00F35459">
        <w:rPr>
          <w:rFonts w:ascii="Arial" w:hAnsi="Arial" w:cs="Arial"/>
          <w:i/>
          <w:sz w:val="32"/>
          <w:szCs w:val="32"/>
        </w:rPr>
        <w:t xml:space="preserve"> </w:t>
      </w:r>
      <w:r w:rsidR="00B6676A">
        <w:rPr>
          <w:rFonts w:ascii="Arial" w:hAnsi="Arial" w:cs="Arial"/>
          <w:i/>
          <w:sz w:val="32"/>
          <w:szCs w:val="32"/>
        </w:rPr>
        <w:t>07</w:t>
      </w:r>
      <w:r w:rsidR="00BD6A56" w:rsidRPr="00644224">
        <w:rPr>
          <w:rFonts w:ascii="Arial" w:hAnsi="Arial" w:cs="Arial"/>
          <w:i/>
          <w:sz w:val="32"/>
          <w:szCs w:val="32"/>
        </w:rPr>
        <w:t>.</w:t>
      </w:r>
      <w:r w:rsidR="00B6676A">
        <w:rPr>
          <w:rFonts w:ascii="Arial" w:hAnsi="Arial" w:cs="Arial"/>
          <w:i/>
          <w:sz w:val="32"/>
          <w:szCs w:val="32"/>
        </w:rPr>
        <w:t>10</w:t>
      </w:r>
      <w:r w:rsidR="005D1DB4" w:rsidRPr="00644224">
        <w:rPr>
          <w:rFonts w:ascii="Arial" w:hAnsi="Arial" w:cs="Arial"/>
          <w:i/>
          <w:sz w:val="32"/>
          <w:szCs w:val="32"/>
        </w:rPr>
        <w:t>.</w:t>
      </w:r>
      <w:r w:rsidR="00662757" w:rsidRPr="00644224">
        <w:rPr>
          <w:rFonts w:ascii="Arial" w:hAnsi="Arial" w:cs="Arial"/>
          <w:i/>
          <w:sz w:val="32"/>
          <w:szCs w:val="32"/>
        </w:rPr>
        <w:t xml:space="preserve">2019 </w:t>
      </w:r>
      <w:r w:rsidRPr="00644224">
        <w:rPr>
          <w:rFonts w:ascii="Arial" w:hAnsi="Arial" w:cs="Arial"/>
          <w:i/>
          <w:sz w:val="32"/>
          <w:szCs w:val="32"/>
        </w:rPr>
        <w:t>r.</w:t>
      </w:r>
    </w:p>
    <w:p w14:paraId="2E0F802E" w14:textId="77777777" w:rsidR="005D1DB4" w:rsidRPr="00F35459" w:rsidRDefault="009A7F3F" w:rsidP="00807D7D">
      <w:pPr>
        <w:tabs>
          <w:tab w:val="left" w:pos="851"/>
        </w:tabs>
        <w:spacing w:line="360" w:lineRule="auto"/>
        <w:jc w:val="center"/>
        <w:rPr>
          <w:rFonts w:ascii="Arial" w:hAnsi="Arial" w:cs="Arial"/>
          <w:b/>
          <w:sz w:val="24"/>
          <w:szCs w:val="24"/>
        </w:rPr>
      </w:pPr>
      <w:r w:rsidRPr="00F35459">
        <w:rPr>
          <w:rFonts w:ascii="Arial" w:eastAsia="Times New Roman" w:hAnsi="Arial" w:cs="Arial"/>
          <w:noProof/>
          <w:lang w:eastAsia="pl-PL"/>
        </w:rPr>
        <w:lastRenderedPageBreak/>
        <w:drawing>
          <wp:inline distT="0" distB="0" distL="0" distR="0" wp14:anchorId="462DB928" wp14:editId="63250ECB">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23B5394F" w14:textId="77777777" w:rsidR="006C0C3C" w:rsidRPr="00F35459" w:rsidRDefault="006C0C3C" w:rsidP="00807D7D">
      <w:pPr>
        <w:tabs>
          <w:tab w:val="left" w:pos="851"/>
        </w:tabs>
        <w:spacing w:line="360" w:lineRule="auto"/>
        <w:jc w:val="center"/>
        <w:rPr>
          <w:rFonts w:ascii="Arial" w:hAnsi="Arial" w:cs="Arial"/>
          <w:i/>
          <w:sz w:val="24"/>
          <w:szCs w:val="24"/>
        </w:rPr>
      </w:pPr>
      <w:r w:rsidRPr="00F35459">
        <w:rPr>
          <w:rFonts w:ascii="Arial" w:hAnsi="Arial" w:cs="Arial"/>
          <w:b/>
          <w:sz w:val="24"/>
          <w:szCs w:val="24"/>
        </w:rPr>
        <w:t>Spis treści</w:t>
      </w:r>
    </w:p>
    <w:p w14:paraId="574C5591" w14:textId="77777777" w:rsidR="00CB4068" w:rsidRDefault="009A305B">
      <w:pPr>
        <w:pStyle w:val="Spistreci1"/>
        <w:rPr>
          <w:rFonts w:asciiTheme="minorHAnsi" w:eastAsiaTheme="minorEastAsia" w:hAnsiTheme="minorHAnsi" w:cstheme="minorBidi"/>
        </w:rPr>
      </w:pPr>
      <w:r w:rsidRPr="00F35459">
        <w:rPr>
          <w:sz w:val="24"/>
          <w:szCs w:val="24"/>
        </w:rPr>
        <w:fldChar w:fldCharType="begin"/>
      </w:r>
      <w:r w:rsidR="006C0C3C" w:rsidRPr="00F35459">
        <w:rPr>
          <w:sz w:val="24"/>
          <w:szCs w:val="24"/>
        </w:rPr>
        <w:instrText xml:space="preserve"> TOC \o "1-3" \h \z \u </w:instrText>
      </w:r>
      <w:r w:rsidRPr="00F35459">
        <w:rPr>
          <w:sz w:val="24"/>
          <w:szCs w:val="24"/>
        </w:rPr>
        <w:fldChar w:fldCharType="separate"/>
      </w:r>
      <w:hyperlink w:anchor="_Toc17448247" w:history="1">
        <w:r w:rsidR="00CB4068" w:rsidRPr="008A7B4C">
          <w:rPr>
            <w:rStyle w:val="Hipercze"/>
          </w:rPr>
          <w:t>Wykaz skrótów</w:t>
        </w:r>
        <w:r w:rsidR="00CB4068">
          <w:rPr>
            <w:webHidden/>
          </w:rPr>
          <w:tab/>
        </w:r>
        <w:r w:rsidR="00CB4068">
          <w:rPr>
            <w:webHidden/>
          </w:rPr>
          <w:fldChar w:fldCharType="begin"/>
        </w:r>
        <w:r w:rsidR="00CB4068">
          <w:rPr>
            <w:webHidden/>
          </w:rPr>
          <w:instrText xml:space="preserve"> PAGEREF _Toc17448247 \h </w:instrText>
        </w:r>
        <w:r w:rsidR="00CB4068">
          <w:rPr>
            <w:webHidden/>
          </w:rPr>
        </w:r>
        <w:r w:rsidR="00CB4068">
          <w:rPr>
            <w:webHidden/>
          </w:rPr>
          <w:fldChar w:fldCharType="separate"/>
        </w:r>
        <w:r w:rsidR="0066746F">
          <w:rPr>
            <w:webHidden/>
          </w:rPr>
          <w:t>4</w:t>
        </w:r>
        <w:r w:rsidR="00CB4068">
          <w:rPr>
            <w:webHidden/>
          </w:rPr>
          <w:fldChar w:fldCharType="end"/>
        </w:r>
      </w:hyperlink>
    </w:p>
    <w:p w14:paraId="267B8DF1" w14:textId="77777777" w:rsidR="00CB4068" w:rsidRDefault="004F290E">
      <w:pPr>
        <w:pStyle w:val="Spistreci1"/>
        <w:rPr>
          <w:rFonts w:asciiTheme="minorHAnsi" w:eastAsiaTheme="minorEastAsia" w:hAnsiTheme="minorHAnsi" w:cstheme="minorBidi"/>
        </w:rPr>
      </w:pPr>
      <w:hyperlink w:anchor="_Toc17448248" w:history="1">
        <w:r w:rsidR="00CB4068" w:rsidRPr="008A7B4C">
          <w:rPr>
            <w:rStyle w:val="Hipercze"/>
          </w:rPr>
          <w:t>Słownik pojęć</w:t>
        </w:r>
        <w:r w:rsidR="00CB4068">
          <w:rPr>
            <w:webHidden/>
          </w:rPr>
          <w:tab/>
        </w:r>
        <w:r w:rsidR="00CB4068">
          <w:rPr>
            <w:webHidden/>
          </w:rPr>
          <w:fldChar w:fldCharType="begin"/>
        </w:r>
        <w:r w:rsidR="00CB4068">
          <w:rPr>
            <w:webHidden/>
          </w:rPr>
          <w:instrText xml:space="preserve"> PAGEREF _Toc17448248 \h </w:instrText>
        </w:r>
        <w:r w:rsidR="00CB4068">
          <w:rPr>
            <w:webHidden/>
          </w:rPr>
        </w:r>
        <w:r w:rsidR="00CB4068">
          <w:rPr>
            <w:webHidden/>
          </w:rPr>
          <w:fldChar w:fldCharType="separate"/>
        </w:r>
        <w:r w:rsidR="0066746F">
          <w:rPr>
            <w:webHidden/>
          </w:rPr>
          <w:t>4</w:t>
        </w:r>
        <w:r w:rsidR="00CB4068">
          <w:rPr>
            <w:webHidden/>
          </w:rPr>
          <w:fldChar w:fldCharType="end"/>
        </w:r>
      </w:hyperlink>
    </w:p>
    <w:p w14:paraId="6D013076" w14:textId="77777777" w:rsidR="00CB4068" w:rsidRDefault="004F290E">
      <w:pPr>
        <w:pStyle w:val="Spistreci1"/>
        <w:rPr>
          <w:rFonts w:asciiTheme="minorHAnsi" w:eastAsiaTheme="minorEastAsia" w:hAnsiTheme="minorHAnsi" w:cstheme="minorBidi"/>
        </w:rPr>
      </w:pPr>
      <w:hyperlink w:anchor="_Toc17448249" w:history="1">
        <w:r w:rsidR="00CB4068" w:rsidRPr="008A7B4C">
          <w:rPr>
            <w:rStyle w:val="Hipercze"/>
          </w:rPr>
          <w:t>1.</w:t>
        </w:r>
        <w:r w:rsidR="00CB4068">
          <w:rPr>
            <w:rFonts w:asciiTheme="minorHAnsi" w:eastAsiaTheme="minorEastAsia" w:hAnsiTheme="minorHAnsi" w:cstheme="minorBidi"/>
          </w:rPr>
          <w:tab/>
        </w:r>
        <w:r w:rsidR="00CB4068" w:rsidRPr="008A7B4C">
          <w:rPr>
            <w:rStyle w:val="Hipercze"/>
          </w:rPr>
          <w:t>Podstawy prawne</w:t>
        </w:r>
        <w:r w:rsidR="00CB4068">
          <w:rPr>
            <w:webHidden/>
          </w:rPr>
          <w:tab/>
        </w:r>
        <w:r w:rsidR="00CB4068">
          <w:rPr>
            <w:webHidden/>
          </w:rPr>
          <w:fldChar w:fldCharType="begin"/>
        </w:r>
        <w:r w:rsidR="00CB4068">
          <w:rPr>
            <w:webHidden/>
          </w:rPr>
          <w:instrText xml:space="preserve"> PAGEREF _Toc17448249 \h </w:instrText>
        </w:r>
        <w:r w:rsidR="00CB4068">
          <w:rPr>
            <w:webHidden/>
          </w:rPr>
        </w:r>
        <w:r w:rsidR="00CB4068">
          <w:rPr>
            <w:webHidden/>
          </w:rPr>
          <w:fldChar w:fldCharType="separate"/>
        </w:r>
        <w:r w:rsidR="0066746F">
          <w:rPr>
            <w:webHidden/>
          </w:rPr>
          <w:t>9</w:t>
        </w:r>
        <w:r w:rsidR="00CB4068">
          <w:rPr>
            <w:webHidden/>
          </w:rPr>
          <w:fldChar w:fldCharType="end"/>
        </w:r>
      </w:hyperlink>
    </w:p>
    <w:p w14:paraId="61AD1DDE" w14:textId="77777777" w:rsidR="00CB4068" w:rsidRDefault="004F290E">
      <w:pPr>
        <w:pStyle w:val="Spistreci1"/>
        <w:rPr>
          <w:rFonts w:asciiTheme="minorHAnsi" w:eastAsiaTheme="minorEastAsia" w:hAnsiTheme="minorHAnsi" w:cstheme="minorBidi"/>
        </w:rPr>
      </w:pPr>
      <w:hyperlink w:anchor="_Toc17448250" w:history="1">
        <w:r w:rsidR="00CB4068" w:rsidRPr="008A7B4C">
          <w:rPr>
            <w:rStyle w:val="Hipercze"/>
          </w:rPr>
          <w:t>2.</w:t>
        </w:r>
        <w:r w:rsidR="00CB4068">
          <w:rPr>
            <w:rFonts w:asciiTheme="minorHAnsi" w:eastAsiaTheme="minorEastAsia" w:hAnsiTheme="minorHAnsi" w:cstheme="minorBidi"/>
          </w:rPr>
          <w:tab/>
        </w:r>
        <w:r w:rsidR="00CB4068" w:rsidRPr="008A7B4C">
          <w:rPr>
            <w:rStyle w:val="Hipercze"/>
          </w:rPr>
          <w:t>Informacje o konkursie</w:t>
        </w:r>
        <w:r w:rsidR="00CB4068">
          <w:rPr>
            <w:webHidden/>
          </w:rPr>
          <w:tab/>
        </w:r>
        <w:r w:rsidR="00CB4068">
          <w:rPr>
            <w:webHidden/>
          </w:rPr>
          <w:fldChar w:fldCharType="begin"/>
        </w:r>
        <w:r w:rsidR="00CB4068">
          <w:rPr>
            <w:webHidden/>
          </w:rPr>
          <w:instrText xml:space="preserve"> PAGEREF _Toc17448250 \h </w:instrText>
        </w:r>
        <w:r w:rsidR="00CB4068">
          <w:rPr>
            <w:webHidden/>
          </w:rPr>
        </w:r>
        <w:r w:rsidR="00CB4068">
          <w:rPr>
            <w:webHidden/>
          </w:rPr>
          <w:fldChar w:fldCharType="separate"/>
        </w:r>
        <w:r w:rsidR="0066746F">
          <w:rPr>
            <w:webHidden/>
          </w:rPr>
          <w:t>12</w:t>
        </w:r>
        <w:r w:rsidR="00CB4068">
          <w:rPr>
            <w:webHidden/>
          </w:rPr>
          <w:fldChar w:fldCharType="end"/>
        </w:r>
      </w:hyperlink>
    </w:p>
    <w:p w14:paraId="495FC95B" w14:textId="77777777" w:rsidR="00CB4068" w:rsidRDefault="004F290E">
      <w:pPr>
        <w:pStyle w:val="Spistreci2"/>
        <w:rPr>
          <w:rFonts w:asciiTheme="minorHAnsi" w:eastAsiaTheme="minorEastAsia" w:hAnsiTheme="minorHAnsi" w:cstheme="minorBidi"/>
        </w:rPr>
      </w:pPr>
      <w:hyperlink w:anchor="_Toc17448251" w:history="1">
        <w:r w:rsidR="00CB4068" w:rsidRPr="008A7B4C">
          <w:rPr>
            <w:rStyle w:val="Hipercze"/>
          </w:rPr>
          <w:t>2.1</w:t>
        </w:r>
        <w:r w:rsidR="00CB4068">
          <w:rPr>
            <w:rFonts w:asciiTheme="minorHAnsi" w:eastAsiaTheme="minorEastAsia" w:hAnsiTheme="minorHAnsi" w:cstheme="minorBidi"/>
          </w:rPr>
          <w:tab/>
        </w:r>
        <w:r w:rsidR="00CB4068" w:rsidRPr="008A7B4C">
          <w:rPr>
            <w:rStyle w:val="Hipercze"/>
          </w:rPr>
          <w:t>Założenia ogólne</w:t>
        </w:r>
        <w:r w:rsidR="00CB4068">
          <w:rPr>
            <w:webHidden/>
          </w:rPr>
          <w:tab/>
        </w:r>
        <w:r w:rsidR="00CB4068">
          <w:rPr>
            <w:webHidden/>
          </w:rPr>
          <w:fldChar w:fldCharType="begin"/>
        </w:r>
        <w:r w:rsidR="00CB4068">
          <w:rPr>
            <w:webHidden/>
          </w:rPr>
          <w:instrText xml:space="preserve"> PAGEREF _Toc17448251 \h </w:instrText>
        </w:r>
        <w:r w:rsidR="00CB4068">
          <w:rPr>
            <w:webHidden/>
          </w:rPr>
        </w:r>
        <w:r w:rsidR="00CB4068">
          <w:rPr>
            <w:webHidden/>
          </w:rPr>
          <w:fldChar w:fldCharType="separate"/>
        </w:r>
        <w:r w:rsidR="0066746F">
          <w:rPr>
            <w:webHidden/>
          </w:rPr>
          <w:t>12</w:t>
        </w:r>
        <w:r w:rsidR="00CB4068">
          <w:rPr>
            <w:webHidden/>
          </w:rPr>
          <w:fldChar w:fldCharType="end"/>
        </w:r>
      </w:hyperlink>
    </w:p>
    <w:p w14:paraId="7ABC7DA0" w14:textId="77777777" w:rsidR="00CB4068" w:rsidRDefault="004F290E">
      <w:pPr>
        <w:pStyle w:val="Spistreci2"/>
        <w:rPr>
          <w:rFonts w:asciiTheme="minorHAnsi" w:eastAsiaTheme="minorEastAsia" w:hAnsiTheme="minorHAnsi" w:cstheme="minorBidi"/>
        </w:rPr>
      </w:pPr>
      <w:hyperlink w:anchor="_Toc17448252" w:history="1">
        <w:r w:rsidR="00CB4068" w:rsidRPr="008A7B4C">
          <w:rPr>
            <w:rStyle w:val="Hipercze"/>
          </w:rPr>
          <w:t>2.1.1</w:t>
        </w:r>
        <w:r w:rsidR="00CB4068">
          <w:rPr>
            <w:rFonts w:asciiTheme="minorHAnsi" w:eastAsiaTheme="minorEastAsia" w:hAnsiTheme="minorHAnsi" w:cstheme="minorBidi"/>
          </w:rPr>
          <w:tab/>
        </w:r>
        <w:r w:rsidR="00CB4068" w:rsidRPr="008A7B4C">
          <w:rPr>
            <w:rStyle w:val="Hipercze"/>
          </w:rPr>
          <w:t>Ograniczenia i limity w realizacji projektów, w tym również szczególne warunki dostępu dla konkursu.</w:t>
        </w:r>
        <w:r w:rsidR="00CB4068">
          <w:rPr>
            <w:webHidden/>
          </w:rPr>
          <w:tab/>
        </w:r>
        <w:r w:rsidR="00CB4068">
          <w:rPr>
            <w:webHidden/>
          </w:rPr>
          <w:fldChar w:fldCharType="begin"/>
        </w:r>
        <w:r w:rsidR="00CB4068">
          <w:rPr>
            <w:webHidden/>
          </w:rPr>
          <w:instrText xml:space="preserve"> PAGEREF _Toc17448252 \h </w:instrText>
        </w:r>
        <w:r w:rsidR="00CB4068">
          <w:rPr>
            <w:webHidden/>
          </w:rPr>
        </w:r>
        <w:r w:rsidR="00CB4068">
          <w:rPr>
            <w:webHidden/>
          </w:rPr>
          <w:fldChar w:fldCharType="separate"/>
        </w:r>
        <w:r w:rsidR="0066746F">
          <w:rPr>
            <w:webHidden/>
          </w:rPr>
          <w:t>13</w:t>
        </w:r>
        <w:r w:rsidR="00CB4068">
          <w:rPr>
            <w:webHidden/>
          </w:rPr>
          <w:fldChar w:fldCharType="end"/>
        </w:r>
      </w:hyperlink>
    </w:p>
    <w:p w14:paraId="2C2C4D9A" w14:textId="77777777" w:rsidR="00CB4068" w:rsidRDefault="004F290E">
      <w:pPr>
        <w:pStyle w:val="Spistreci2"/>
        <w:rPr>
          <w:rFonts w:asciiTheme="minorHAnsi" w:eastAsiaTheme="minorEastAsia" w:hAnsiTheme="minorHAnsi" w:cstheme="minorBidi"/>
        </w:rPr>
      </w:pPr>
      <w:hyperlink w:anchor="_Toc17448253" w:history="1">
        <w:r w:rsidR="00CB4068" w:rsidRPr="008A7B4C">
          <w:rPr>
            <w:rStyle w:val="Hipercze"/>
          </w:rPr>
          <w:t>2.1.2</w:t>
        </w:r>
        <w:r w:rsidR="00CB4068">
          <w:rPr>
            <w:rFonts w:asciiTheme="minorHAnsi" w:eastAsiaTheme="minorEastAsia" w:hAnsiTheme="minorHAnsi" w:cstheme="minorBidi"/>
          </w:rPr>
          <w:tab/>
        </w:r>
        <w:r w:rsidR="00CB4068" w:rsidRPr="008A7B4C">
          <w:rPr>
            <w:rStyle w:val="Hipercze"/>
          </w:rPr>
          <w:t>Program profilaktyki raka jelita grubego</w:t>
        </w:r>
        <w:r w:rsidR="00CB4068">
          <w:rPr>
            <w:webHidden/>
          </w:rPr>
          <w:tab/>
        </w:r>
        <w:r w:rsidR="00CB4068">
          <w:rPr>
            <w:webHidden/>
          </w:rPr>
          <w:fldChar w:fldCharType="begin"/>
        </w:r>
        <w:r w:rsidR="00CB4068">
          <w:rPr>
            <w:webHidden/>
          </w:rPr>
          <w:instrText xml:space="preserve"> PAGEREF _Toc17448253 \h </w:instrText>
        </w:r>
        <w:r w:rsidR="00CB4068">
          <w:rPr>
            <w:webHidden/>
          </w:rPr>
        </w:r>
        <w:r w:rsidR="00CB4068">
          <w:rPr>
            <w:webHidden/>
          </w:rPr>
          <w:fldChar w:fldCharType="separate"/>
        </w:r>
        <w:r w:rsidR="0066746F">
          <w:rPr>
            <w:webHidden/>
          </w:rPr>
          <w:t>15</w:t>
        </w:r>
        <w:r w:rsidR="00CB4068">
          <w:rPr>
            <w:webHidden/>
          </w:rPr>
          <w:fldChar w:fldCharType="end"/>
        </w:r>
      </w:hyperlink>
    </w:p>
    <w:p w14:paraId="3AA9C4C4" w14:textId="77777777" w:rsidR="00CB4068" w:rsidRDefault="004F290E">
      <w:pPr>
        <w:pStyle w:val="Spistreci2"/>
        <w:rPr>
          <w:rFonts w:asciiTheme="minorHAnsi" w:eastAsiaTheme="minorEastAsia" w:hAnsiTheme="minorHAnsi" w:cstheme="minorBidi"/>
        </w:rPr>
      </w:pPr>
      <w:hyperlink w:anchor="_Toc17448254" w:history="1">
        <w:r w:rsidR="00CB4068" w:rsidRPr="008A7B4C">
          <w:rPr>
            <w:rStyle w:val="Hipercze"/>
          </w:rPr>
          <w:t>2.2</w:t>
        </w:r>
        <w:r w:rsidR="00CB4068">
          <w:rPr>
            <w:rFonts w:asciiTheme="minorHAnsi" w:eastAsiaTheme="minorEastAsia" w:hAnsiTheme="minorHAnsi" w:cstheme="minorBidi"/>
          </w:rPr>
          <w:tab/>
        </w:r>
        <w:r w:rsidR="00CB4068" w:rsidRPr="008A7B4C">
          <w:rPr>
            <w:rStyle w:val="Hipercze"/>
          </w:rPr>
          <w:t>Typy projektów możliwych do realizacji w ramach konkursu</w:t>
        </w:r>
        <w:r w:rsidR="00CB4068">
          <w:rPr>
            <w:webHidden/>
          </w:rPr>
          <w:tab/>
        </w:r>
        <w:r w:rsidR="00CB4068">
          <w:rPr>
            <w:webHidden/>
          </w:rPr>
          <w:fldChar w:fldCharType="begin"/>
        </w:r>
        <w:r w:rsidR="00CB4068">
          <w:rPr>
            <w:webHidden/>
          </w:rPr>
          <w:instrText xml:space="preserve"> PAGEREF _Toc17448254 \h </w:instrText>
        </w:r>
        <w:r w:rsidR="00CB4068">
          <w:rPr>
            <w:webHidden/>
          </w:rPr>
        </w:r>
        <w:r w:rsidR="00CB4068">
          <w:rPr>
            <w:webHidden/>
          </w:rPr>
          <w:fldChar w:fldCharType="separate"/>
        </w:r>
        <w:r w:rsidR="0066746F">
          <w:rPr>
            <w:webHidden/>
          </w:rPr>
          <w:t>21</w:t>
        </w:r>
        <w:r w:rsidR="00CB4068">
          <w:rPr>
            <w:webHidden/>
          </w:rPr>
          <w:fldChar w:fldCharType="end"/>
        </w:r>
      </w:hyperlink>
    </w:p>
    <w:p w14:paraId="1DEE7968" w14:textId="77777777" w:rsidR="00CB4068" w:rsidRDefault="004F290E">
      <w:pPr>
        <w:pStyle w:val="Spistreci2"/>
        <w:rPr>
          <w:rFonts w:asciiTheme="minorHAnsi" w:eastAsiaTheme="minorEastAsia" w:hAnsiTheme="minorHAnsi" w:cstheme="minorBidi"/>
        </w:rPr>
      </w:pPr>
      <w:hyperlink w:anchor="_Toc17448255" w:history="1">
        <w:r w:rsidR="00CB4068" w:rsidRPr="008A7B4C">
          <w:rPr>
            <w:rStyle w:val="Hipercze"/>
          </w:rPr>
          <w:t>2.3</w:t>
        </w:r>
        <w:r w:rsidR="00CB4068">
          <w:rPr>
            <w:rFonts w:asciiTheme="minorHAnsi" w:eastAsiaTheme="minorEastAsia" w:hAnsiTheme="minorHAnsi" w:cstheme="minorBidi"/>
          </w:rPr>
          <w:tab/>
        </w:r>
        <w:r w:rsidR="00CB4068" w:rsidRPr="008A7B4C">
          <w:rPr>
            <w:rStyle w:val="Hipercze"/>
          </w:rPr>
          <w:t>Podmioty uprawnione do ubiegania się o dofinansowanie</w:t>
        </w:r>
        <w:r w:rsidR="00CB4068">
          <w:rPr>
            <w:webHidden/>
          </w:rPr>
          <w:tab/>
        </w:r>
        <w:r w:rsidR="00CB4068">
          <w:rPr>
            <w:webHidden/>
          </w:rPr>
          <w:fldChar w:fldCharType="begin"/>
        </w:r>
        <w:r w:rsidR="00CB4068">
          <w:rPr>
            <w:webHidden/>
          </w:rPr>
          <w:instrText xml:space="preserve"> PAGEREF _Toc17448255 \h </w:instrText>
        </w:r>
        <w:r w:rsidR="00CB4068">
          <w:rPr>
            <w:webHidden/>
          </w:rPr>
        </w:r>
        <w:r w:rsidR="00CB4068">
          <w:rPr>
            <w:webHidden/>
          </w:rPr>
          <w:fldChar w:fldCharType="separate"/>
        </w:r>
        <w:r w:rsidR="0066746F">
          <w:rPr>
            <w:webHidden/>
          </w:rPr>
          <w:t>21</w:t>
        </w:r>
        <w:r w:rsidR="00CB4068">
          <w:rPr>
            <w:webHidden/>
          </w:rPr>
          <w:fldChar w:fldCharType="end"/>
        </w:r>
      </w:hyperlink>
    </w:p>
    <w:p w14:paraId="60B45B54" w14:textId="77777777" w:rsidR="00CB4068" w:rsidRDefault="004F290E">
      <w:pPr>
        <w:pStyle w:val="Spistreci2"/>
        <w:rPr>
          <w:rFonts w:asciiTheme="minorHAnsi" w:eastAsiaTheme="minorEastAsia" w:hAnsiTheme="minorHAnsi" w:cstheme="minorBidi"/>
        </w:rPr>
      </w:pPr>
      <w:hyperlink w:anchor="_Toc17448256" w:history="1">
        <w:r w:rsidR="00CB4068" w:rsidRPr="008A7B4C">
          <w:rPr>
            <w:rStyle w:val="Hipercze"/>
          </w:rPr>
          <w:t>2.4</w:t>
        </w:r>
        <w:r w:rsidR="00CB4068">
          <w:rPr>
            <w:rFonts w:asciiTheme="minorHAnsi" w:eastAsiaTheme="minorEastAsia" w:hAnsiTheme="minorHAnsi" w:cstheme="minorBidi"/>
          </w:rPr>
          <w:tab/>
        </w:r>
        <w:r w:rsidR="00CB4068" w:rsidRPr="008A7B4C">
          <w:rPr>
            <w:rStyle w:val="Hipercze"/>
          </w:rPr>
          <w:t>Informacje dotyczące partnerstwa w projekcie</w:t>
        </w:r>
        <w:r w:rsidR="00CB4068">
          <w:rPr>
            <w:webHidden/>
          </w:rPr>
          <w:tab/>
        </w:r>
        <w:r w:rsidR="00CB4068">
          <w:rPr>
            <w:webHidden/>
          </w:rPr>
          <w:fldChar w:fldCharType="begin"/>
        </w:r>
        <w:r w:rsidR="00CB4068">
          <w:rPr>
            <w:webHidden/>
          </w:rPr>
          <w:instrText xml:space="preserve"> PAGEREF _Toc17448256 \h </w:instrText>
        </w:r>
        <w:r w:rsidR="00CB4068">
          <w:rPr>
            <w:webHidden/>
          </w:rPr>
        </w:r>
        <w:r w:rsidR="00CB4068">
          <w:rPr>
            <w:webHidden/>
          </w:rPr>
          <w:fldChar w:fldCharType="separate"/>
        </w:r>
        <w:r w:rsidR="0066746F">
          <w:rPr>
            <w:webHidden/>
          </w:rPr>
          <w:t>22</w:t>
        </w:r>
        <w:r w:rsidR="00CB4068">
          <w:rPr>
            <w:webHidden/>
          </w:rPr>
          <w:fldChar w:fldCharType="end"/>
        </w:r>
      </w:hyperlink>
    </w:p>
    <w:p w14:paraId="02208979" w14:textId="77777777" w:rsidR="00CB4068" w:rsidRDefault="004F290E">
      <w:pPr>
        <w:pStyle w:val="Spistreci2"/>
        <w:rPr>
          <w:rFonts w:asciiTheme="minorHAnsi" w:eastAsiaTheme="minorEastAsia" w:hAnsiTheme="minorHAnsi" w:cstheme="minorBidi"/>
        </w:rPr>
      </w:pPr>
      <w:hyperlink w:anchor="_Toc17448257" w:history="1">
        <w:r w:rsidR="00CB4068" w:rsidRPr="008A7B4C">
          <w:rPr>
            <w:rStyle w:val="Hipercze"/>
          </w:rPr>
          <w:t>2.5</w:t>
        </w:r>
        <w:r w:rsidR="00CB4068">
          <w:rPr>
            <w:rFonts w:asciiTheme="minorHAnsi" w:eastAsiaTheme="minorEastAsia" w:hAnsiTheme="minorHAnsi" w:cstheme="minorBidi"/>
          </w:rPr>
          <w:tab/>
        </w:r>
        <w:r w:rsidR="00CB4068" w:rsidRPr="008A7B4C">
          <w:rPr>
            <w:rStyle w:val="Hipercze"/>
          </w:rPr>
          <w:t>Grupa docelowa</w:t>
        </w:r>
        <w:r w:rsidR="00CB4068">
          <w:rPr>
            <w:webHidden/>
          </w:rPr>
          <w:tab/>
        </w:r>
        <w:r w:rsidR="00CB4068">
          <w:rPr>
            <w:webHidden/>
          </w:rPr>
          <w:fldChar w:fldCharType="begin"/>
        </w:r>
        <w:r w:rsidR="00CB4068">
          <w:rPr>
            <w:webHidden/>
          </w:rPr>
          <w:instrText xml:space="preserve"> PAGEREF _Toc17448257 \h </w:instrText>
        </w:r>
        <w:r w:rsidR="00CB4068">
          <w:rPr>
            <w:webHidden/>
          </w:rPr>
        </w:r>
        <w:r w:rsidR="00CB4068">
          <w:rPr>
            <w:webHidden/>
          </w:rPr>
          <w:fldChar w:fldCharType="separate"/>
        </w:r>
        <w:r w:rsidR="0066746F">
          <w:rPr>
            <w:webHidden/>
          </w:rPr>
          <w:t>25</w:t>
        </w:r>
        <w:r w:rsidR="00CB4068">
          <w:rPr>
            <w:webHidden/>
          </w:rPr>
          <w:fldChar w:fldCharType="end"/>
        </w:r>
      </w:hyperlink>
    </w:p>
    <w:p w14:paraId="3546A646" w14:textId="77777777" w:rsidR="00CB4068" w:rsidRDefault="004F290E">
      <w:pPr>
        <w:pStyle w:val="Spistreci2"/>
        <w:rPr>
          <w:rFonts w:asciiTheme="minorHAnsi" w:eastAsiaTheme="minorEastAsia" w:hAnsiTheme="minorHAnsi" w:cstheme="minorBidi"/>
        </w:rPr>
      </w:pPr>
      <w:hyperlink w:anchor="_Toc17448258" w:history="1">
        <w:r w:rsidR="00CB4068" w:rsidRPr="008A7B4C">
          <w:rPr>
            <w:rStyle w:val="Hipercze"/>
          </w:rPr>
          <w:t>2.6</w:t>
        </w:r>
        <w:r w:rsidR="00CB4068">
          <w:rPr>
            <w:rFonts w:asciiTheme="minorHAnsi" w:eastAsiaTheme="minorEastAsia" w:hAnsiTheme="minorHAnsi" w:cstheme="minorBidi"/>
          </w:rPr>
          <w:tab/>
        </w:r>
        <w:r w:rsidR="00CB4068" w:rsidRPr="008A7B4C">
          <w:rPr>
            <w:rStyle w:val="Hipercze"/>
          </w:rPr>
          <w:t>Informacje finansowe dotyczące konkursu</w:t>
        </w:r>
        <w:r w:rsidR="00CB4068">
          <w:rPr>
            <w:webHidden/>
          </w:rPr>
          <w:tab/>
        </w:r>
        <w:r w:rsidR="00CB4068">
          <w:rPr>
            <w:webHidden/>
          </w:rPr>
          <w:fldChar w:fldCharType="begin"/>
        </w:r>
        <w:r w:rsidR="00CB4068">
          <w:rPr>
            <w:webHidden/>
          </w:rPr>
          <w:instrText xml:space="preserve"> PAGEREF _Toc17448258 \h </w:instrText>
        </w:r>
        <w:r w:rsidR="00CB4068">
          <w:rPr>
            <w:webHidden/>
          </w:rPr>
        </w:r>
        <w:r w:rsidR="00CB4068">
          <w:rPr>
            <w:webHidden/>
          </w:rPr>
          <w:fldChar w:fldCharType="separate"/>
        </w:r>
        <w:r w:rsidR="0066746F">
          <w:rPr>
            <w:webHidden/>
          </w:rPr>
          <w:t>26</w:t>
        </w:r>
        <w:r w:rsidR="00CB4068">
          <w:rPr>
            <w:webHidden/>
          </w:rPr>
          <w:fldChar w:fldCharType="end"/>
        </w:r>
      </w:hyperlink>
    </w:p>
    <w:p w14:paraId="72659190" w14:textId="77777777" w:rsidR="00CB4068" w:rsidRDefault="004F290E">
      <w:pPr>
        <w:pStyle w:val="Spistreci2"/>
        <w:rPr>
          <w:rFonts w:asciiTheme="minorHAnsi" w:eastAsiaTheme="minorEastAsia" w:hAnsiTheme="minorHAnsi" w:cstheme="minorBidi"/>
        </w:rPr>
      </w:pPr>
      <w:hyperlink w:anchor="_Toc17448259" w:history="1">
        <w:r w:rsidR="00CB4068" w:rsidRPr="008A7B4C">
          <w:rPr>
            <w:rStyle w:val="Hipercze"/>
          </w:rPr>
          <w:t>2.7</w:t>
        </w:r>
        <w:r w:rsidR="00CB4068">
          <w:rPr>
            <w:rFonts w:asciiTheme="minorHAnsi" w:eastAsiaTheme="minorEastAsia" w:hAnsiTheme="minorHAnsi" w:cstheme="minorBidi"/>
          </w:rPr>
          <w:tab/>
        </w:r>
        <w:r w:rsidR="00CB4068" w:rsidRPr="008A7B4C">
          <w:rPr>
            <w:rStyle w:val="Hipercze"/>
          </w:rPr>
          <w:t>Forma, miejsce i sposób złożenia wniosku o dofinansowanie</w:t>
        </w:r>
        <w:r w:rsidR="00CB4068">
          <w:rPr>
            <w:webHidden/>
          </w:rPr>
          <w:tab/>
        </w:r>
        <w:r w:rsidR="00CB4068">
          <w:rPr>
            <w:webHidden/>
          </w:rPr>
          <w:fldChar w:fldCharType="begin"/>
        </w:r>
        <w:r w:rsidR="00CB4068">
          <w:rPr>
            <w:webHidden/>
          </w:rPr>
          <w:instrText xml:space="preserve"> PAGEREF _Toc17448259 \h </w:instrText>
        </w:r>
        <w:r w:rsidR="00CB4068">
          <w:rPr>
            <w:webHidden/>
          </w:rPr>
        </w:r>
        <w:r w:rsidR="00CB4068">
          <w:rPr>
            <w:webHidden/>
          </w:rPr>
          <w:fldChar w:fldCharType="separate"/>
        </w:r>
        <w:r w:rsidR="0066746F">
          <w:rPr>
            <w:webHidden/>
          </w:rPr>
          <w:t>27</w:t>
        </w:r>
        <w:r w:rsidR="00CB4068">
          <w:rPr>
            <w:webHidden/>
          </w:rPr>
          <w:fldChar w:fldCharType="end"/>
        </w:r>
      </w:hyperlink>
    </w:p>
    <w:p w14:paraId="3D8E32C1" w14:textId="77777777" w:rsidR="00CB4068" w:rsidRDefault="004F290E">
      <w:pPr>
        <w:pStyle w:val="Spistreci2"/>
        <w:rPr>
          <w:rFonts w:asciiTheme="minorHAnsi" w:eastAsiaTheme="minorEastAsia" w:hAnsiTheme="minorHAnsi" w:cstheme="minorBidi"/>
        </w:rPr>
      </w:pPr>
      <w:hyperlink w:anchor="_Toc17448260" w:history="1">
        <w:r w:rsidR="00CB4068" w:rsidRPr="008A7B4C">
          <w:rPr>
            <w:rStyle w:val="Hipercze"/>
          </w:rPr>
          <w:t>3</w:t>
        </w:r>
        <w:r w:rsidR="00CB4068">
          <w:rPr>
            <w:rFonts w:asciiTheme="minorHAnsi" w:eastAsiaTheme="minorEastAsia" w:hAnsiTheme="minorHAnsi" w:cstheme="minorBidi"/>
          </w:rPr>
          <w:tab/>
        </w:r>
        <w:r w:rsidR="00CB4068" w:rsidRPr="008A7B4C">
          <w:rPr>
            <w:rStyle w:val="Hipercze"/>
          </w:rPr>
          <w:t>Wskaźniki pomiaru stopnia osiągnięcia założeń konkursu</w:t>
        </w:r>
        <w:r w:rsidR="00CB4068">
          <w:rPr>
            <w:webHidden/>
          </w:rPr>
          <w:tab/>
        </w:r>
        <w:r w:rsidR="00CB4068">
          <w:rPr>
            <w:webHidden/>
          </w:rPr>
          <w:fldChar w:fldCharType="begin"/>
        </w:r>
        <w:r w:rsidR="00CB4068">
          <w:rPr>
            <w:webHidden/>
          </w:rPr>
          <w:instrText xml:space="preserve"> PAGEREF _Toc17448260 \h </w:instrText>
        </w:r>
        <w:r w:rsidR="00CB4068">
          <w:rPr>
            <w:webHidden/>
          </w:rPr>
        </w:r>
        <w:r w:rsidR="00CB4068">
          <w:rPr>
            <w:webHidden/>
          </w:rPr>
          <w:fldChar w:fldCharType="separate"/>
        </w:r>
        <w:r w:rsidR="0066746F">
          <w:rPr>
            <w:webHidden/>
          </w:rPr>
          <w:t>31</w:t>
        </w:r>
        <w:r w:rsidR="00CB4068">
          <w:rPr>
            <w:webHidden/>
          </w:rPr>
          <w:fldChar w:fldCharType="end"/>
        </w:r>
      </w:hyperlink>
    </w:p>
    <w:p w14:paraId="133DF041" w14:textId="77777777" w:rsidR="00CB4068" w:rsidRDefault="004F290E">
      <w:pPr>
        <w:pStyle w:val="Spistreci1"/>
        <w:rPr>
          <w:rFonts w:asciiTheme="minorHAnsi" w:eastAsiaTheme="minorEastAsia" w:hAnsiTheme="minorHAnsi" w:cstheme="minorBidi"/>
        </w:rPr>
      </w:pPr>
      <w:hyperlink w:anchor="_Toc17448261" w:history="1">
        <w:r w:rsidR="00CB4068" w:rsidRPr="008A7B4C">
          <w:rPr>
            <w:rStyle w:val="Hipercze"/>
          </w:rPr>
          <w:t>4.</w:t>
        </w:r>
        <w:r w:rsidR="00CB4068">
          <w:rPr>
            <w:rFonts w:asciiTheme="minorHAnsi" w:eastAsiaTheme="minorEastAsia" w:hAnsiTheme="minorHAnsi" w:cstheme="minorBidi"/>
          </w:rPr>
          <w:tab/>
        </w:r>
        <w:r w:rsidR="00CB4068" w:rsidRPr="008A7B4C">
          <w:rPr>
            <w:rStyle w:val="Hipercze"/>
          </w:rPr>
          <w:t>Kryteria wyboru projektów</w:t>
        </w:r>
        <w:r w:rsidR="00CB4068">
          <w:rPr>
            <w:webHidden/>
          </w:rPr>
          <w:tab/>
        </w:r>
        <w:r w:rsidR="00CB4068">
          <w:rPr>
            <w:webHidden/>
          </w:rPr>
          <w:fldChar w:fldCharType="begin"/>
        </w:r>
        <w:r w:rsidR="00CB4068">
          <w:rPr>
            <w:webHidden/>
          </w:rPr>
          <w:instrText xml:space="preserve"> PAGEREF _Toc17448261 \h </w:instrText>
        </w:r>
        <w:r w:rsidR="00CB4068">
          <w:rPr>
            <w:webHidden/>
          </w:rPr>
        </w:r>
        <w:r w:rsidR="00CB4068">
          <w:rPr>
            <w:webHidden/>
          </w:rPr>
          <w:fldChar w:fldCharType="separate"/>
        </w:r>
        <w:r w:rsidR="0066746F">
          <w:rPr>
            <w:webHidden/>
          </w:rPr>
          <w:t>36</w:t>
        </w:r>
        <w:r w:rsidR="00CB4068">
          <w:rPr>
            <w:webHidden/>
          </w:rPr>
          <w:fldChar w:fldCharType="end"/>
        </w:r>
      </w:hyperlink>
    </w:p>
    <w:p w14:paraId="4A36B4CB" w14:textId="77777777" w:rsidR="00CB4068" w:rsidRDefault="004F290E">
      <w:pPr>
        <w:pStyle w:val="Spistreci2"/>
        <w:rPr>
          <w:rFonts w:asciiTheme="minorHAnsi" w:eastAsiaTheme="minorEastAsia" w:hAnsiTheme="minorHAnsi" w:cstheme="minorBidi"/>
        </w:rPr>
      </w:pPr>
      <w:hyperlink w:anchor="_Toc17448262" w:history="1">
        <w:r w:rsidR="00CB4068" w:rsidRPr="008A7B4C">
          <w:rPr>
            <w:rStyle w:val="Hipercze"/>
          </w:rPr>
          <w:t>4.1 Kryteria ogólne</w:t>
        </w:r>
        <w:r w:rsidR="00CB4068">
          <w:rPr>
            <w:webHidden/>
          </w:rPr>
          <w:tab/>
        </w:r>
        <w:r w:rsidR="00CB4068">
          <w:rPr>
            <w:webHidden/>
          </w:rPr>
          <w:fldChar w:fldCharType="begin"/>
        </w:r>
        <w:r w:rsidR="00CB4068">
          <w:rPr>
            <w:webHidden/>
          </w:rPr>
          <w:instrText xml:space="preserve"> PAGEREF _Toc17448262 \h </w:instrText>
        </w:r>
        <w:r w:rsidR="00CB4068">
          <w:rPr>
            <w:webHidden/>
          </w:rPr>
        </w:r>
        <w:r w:rsidR="00CB4068">
          <w:rPr>
            <w:webHidden/>
          </w:rPr>
          <w:fldChar w:fldCharType="separate"/>
        </w:r>
        <w:r w:rsidR="0066746F">
          <w:rPr>
            <w:webHidden/>
          </w:rPr>
          <w:t>38</w:t>
        </w:r>
        <w:r w:rsidR="00CB4068">
          <w:rPr>
            <w:webHidden/>
          </w:rPr>
          <w:fldChar w:fldCharType="end"/>
        </w:r>
      </w:hyperlink>
    </w:p>
    <w:p w14:paraId="2FC2BF04" w14:textId="77777777" w:rsidR="00CB4068" w:rsidRDefault="004F290E">
      <w:pPr>
        <w:pStyle w:val="Spistreci3"/>
        <w:tabs>
          <w:tab w:val="left" w:pos="1100"/>
        </w:tabs>
        <w:rPr>
          <w:rFonts w:asciiTheme="minorHAnsi" w:eastAsiaTheme="minorEastAsia" w:hAnsiTheme="minorHAnsi" w:cstheme="minorBidi"/>
        </w:rPr>
      </w:pPr>
      <w:hyperlink w:anchor="_Toc17448263" w:history="1">
        <w:r w:rsidR="00CB4068" w:rsidRPr="008A7B4C">
          <w:rPr>
            <w:rStyle w:val="Hipercze"/>
          </w:rPr>
          <w:t>4.1.1.</w:t>
        </w:r>
        <w:r w:rsidR="00CB4068">
          <w:rPr>
            <w:rFonts w:asciiTheme="minorHAnsi" w:eastAsiaTheme="minorEastAsia" w:hAnsiTheme="minorHAnsi" w:cstheme="minorBidi"/>
          </w:rPr>
          <w:tab/>
        </w:r>
        <w:r w:rsidR="00CB4068" w:rsidRPr="008A7B4C">
          <w:rPr>
            <w:rStyle w:val="Hipercze"/>
          </w:rPr>
          <w:t>Kryteria formalne</w:t>
        </w:r>
        <w:r w:rsidR="00CB4068">
          <w:rPr>
            <w:webHidden/>
          </w:rPr>
          <w:tab/>
        </w:r>
        <w:r w:rsidR="00CB4068">
          <w:rPr>
            <w:webHidden/>
          </w:rPr>
          <w:fldChar w:fldCharType="begin"/>
        </w:r>
        <w:r w:rsidR="00CB4068">
          <w:rPr>
            <w:webHidden/>
          </w:rPr>
          <w:instrText xml:space="preserve"> PAGEREF _Toc17448263 \h </w:instrText>
        </w:r>
        <w:r w:rsidR="00CB4068">
          <w:rPr>
            <w:webHidden/>
          </w:rPr>
        </w:r>
        <w:r w:rsidR="00CB4068">
          <w:rPr>
            <w:webHidden/>
          </w:rPr>
          <w:fldChar w:fldCharType="separate"/>
        </w:r>
        <w:r w:rsidR="0066746F">
          <w:rPr>
            <w:webHidden/>
          </w:rPr>
          <w:t>38</w:t>
        </w:r>
        <w:r w:rsidR="00CB4068">
          <w:rPr>
            <w:webHidden/>
          </w:rPr>
          <w:fldChar w:fldCharType="end"/>
        </w:r>
      </w:hyperlink>
    </w:p>
    <w:p w14:paraId="5D26CC2D" w14:textId="77777777" w:rsidR="00CB4068" w:rsidRDefault="004F290E">
      <w:pPr>
        <w:pStyle w:val="Spistreci3"/>
        <w:tabs>
          <w:tab w:val="left" w:pos="1100"/>
        </w:tabs>
        <w:rPr>
          <w:rFonts w:asciiTheme="minorHAnsi" w:eastAsiaTheme="minorEastAsia" w:hAnsiTheme="minorHAnsi" w:cstheme="minorBidi"/>
        </w:rPr>
      </w:pPr>
      <w:hyperlink w:anchor="_Toc17448264" w:history="1">
        <w:r w:rsidR="00CB4068" w:rsidRPr="008A7B4C">
          <w:rPr>
            <w:rStyle w:val="Hipercze"/>
          </w:rPr>
          <w:t>4.1.2.</w:t>
        </w:r>
        <w:r w:rsidR="00CB4068">
          <w:rPr>
            <w:rFonts w:asciiTheme="minorHAnsi" w:eastAsiaTheme="minorEastAsia" w:hAnsiTheme="minorHAnsi" w:cstheme="minorBidi"/>
          </w:rPr>
          <w:tab/>
        </w:r>
        <w:r w:rsidR="00CB4068" w:rsidRPr="008A7B4C">
          <w:rPr>
            <w:rStyle w:val="Hipercze"/>
          </w:rPr>
          <w:t>Kryteria merytoryczne</w:t>
        </w:r>
        <w:r w:rsidR="00CB4068">
          <w:rPr>
            <w:webHidden/>
          </w:rPr>
          <w:tab/>
        </w:r>
        <w:r w:rsidR="00CB4068">
          <w:rPr>
            <w:webHidden/>
          </w:rPr>
          <w:fldChar w:fldCharType="begin"/>
        </w:r>
        <w:r w:rsidR="00CB4068">
          <w:rPr>
            <w:webHidden/>
          </w:rPr>
          <w:instrText xml:space="preserve"> PAGEREF _Toc17448264 \h </w:instrText>
        </w:r>
        <w:r w:rsidR="00CB4068">
          <w:rPr>
            <w:webHidden/>
          </w:rPr>
        </w:r>
        <w:r w:rsidR="00CB4068">
          <w:rPr>
            <w:webHidden/>
          </w:rPr>
          <w:fldChar w:fldCharType="separate"/>
        </w:r>
        <w:r w:rsidR="0066746F">
          <w:rPr>
            <w:webHidden/>
          </w:rPr>
          <w:t>41</w:t>
        </w:r>
        <w:r w:rsidR="00CB4068">
          <w:rPr>
            <w:webHidden/>
          </w:rPr>
          <w:fldChar w:fldCharType="end"/>
        </w:r>
      </w:hyperlink>
    </w:p>
    <w:p w14:paraId="3473BE61" w14:textId="77777777" w:rsidR="00CB4068" w:rsidRDefault="004F290E">
      <w:pPr>
        <w:pStyle w:val="Spistreci3"/>
        <w:tabs>
          <w:tab w:val="left" w:pos="1100"/>
        </w:tabs>
        <w:rPr>
          <w:rFonts w:asciiTheme="minorHAnsi" w:eastAsiaTheme="minorEastAsia" w:hAnsiTheme="minorHAnsi" w:cstheme="minorBidi"/>
        </w:rPr>
      </w:pPr>
      <w:hyperlink w:anchor="_Toc17448265" w:history="1">
        <w:r w:rsidR="00CB4068" w:rsidRPr="008A7B4C">
          <w:rPr>
            <w:rStyle w:val="Hipercze"/>
          </w:rPr>
          <w:t>4.1.3.</w:t>
        </w:r>
        <w:r w:rsidR="00CB4068">
          <w:rPr>
            <w:rFonts w:asciiTheme="minorHAnsi" w:eastAsiaTheme="minorEastAsia" w:hAnsiTheme="minorHAnsi" w:cstheme="minorBidi"/>
          </w:rPr>
          <w:tab/>
        </w:r>
        <w:r w:rsidR="00CB4068" w:rsidRPr="008A7B4C">
          <w:rPr>
            <w:rStyle w:val="Hipercze"/>
          </w:rPr>
          <w:t>Kryteria horyzontalne</w:t>
        </w:r>
        <w:r w:rsidR="00CB4068">
          <w:rPr>
            <w:webHidden/>
          </w:rPr>
          <w:tab/>
        </w:r>
        <w:r w:rsidR="00CB4068">
          <w:rPr>
            <w:webHidden/>
          </w:rPr>
          <w:fldChar w:fldCharType="begin"/>
        </w:r>
        <w:r w:rsidR="00CB4068">
          <w:rPr>
            <w:webHidden/>
          </w:rPr>
          <w:instrText xml:space="preserve"> PAGEREF _Toc17448265 \h </w:instrText>
        </w:r>
        <w:r w:rsidR="00CB4068">
          <w:rPr>
            <w:webHidden/>
          </w:rPr>
        </w:r>
        <w:r w:rsidR="00CB4068">
          <w:rPr>
            <w:webHidden/>
          </w:rPr>
          <w:fldChar w:fldCharType="separate"/>
        </w:r>
        <w:r w:rsidR="0066746F">
          <w:rPr>
            <w:webHidden/>
          </w:rPr>
          <w:t>51</w:t>
        </w:r>
        <w:r w:rsidR="00CB4068">
          <w:rPr>
            <w:webHidden/>
          </w:rPr>
          <w:fldChar w:fldCharType="end"/>
        </w:r>
      </w:hyperlink>
    </w:p>
    <w:p w14:paraId="575B5585" w14:textId="77777777" w:rsidR="00CB4068" w:rsidRDefault="004F290E">
      <w:pPr>
        <w:pStyle w:val="Spistreci3"/>
        <w:tabs>
          <w:tab w:val="left" w:pos="1100"/>
        </w:tabs>
        <w:rPr>
          <w:rFonts w:asciiTheme="minorHAnsi" w:eastAsiaTheme="minorEastAsia" w:hAnsiTheme="minorHAnsi" w:cstheme="minorBidi"/>
        </w:rPr>
      </w:pPr>
      <w:hyperlink w:anchor="_Toc17448266" w:history="1">
        <w:r w:rsidR="00CB4068" w:rsidRPr="008A7B4C">
          <w:rPr>
            <w:rStyle w:val="Hipercze"/>
          </w:rPr>
          <w:t>4.1.4.</w:t>
        </w:r>
        <w:r w:rsidR="00CB4068">
          <w:rPr>
            <w:rFonts w:asciiTheme="minorHAnsi" w:eastAsiaTheme="minorEastAsia" w:hAnsiTheme="minorHAnsi" w:cstheme="minorBidi"/>
          </w:rPr>
          <w:tab/>
        </w:r>
        <w:r w:rsidR="00CB4068" w:rsidRPr="008A7B4C">
          <w:rPr>
            <w:rStyle w:val="Hipercze"/>
          </w:rPr>
          <w:t>Kryterium negocjacyjne</w:t>
        </w:r>
        <w:r w:rsidR="00CB4068">
          <w:rPr>
            <w:webHidden/>
          </w:rPr>
          <w:tab/>
        </w:r>
        <w:r w:rsidR="00CB4068">
          <w:rPr>
            <w:webHidden/>
          </w:rPr>
          <w:fldChar w:fldCharType="begin"/>
        </w:r>
        <w:r w:rsidR="00CB4068">
          <w:rPr>
            <w:webHidden/>
          </w:rPr>
          <w:instrText xml:space="preserve"> PAGEREF _Toc17448266 \h </w:instrText>
        </w:r>
        <w:r w:rsidR="00CB4068">
          <w:rPr>
            <w:webHidden/>
          </w:rPr>
        </w:r>
        <w:r w:rsidR="00CB4068">
          <w:rPr>
            <w:webHidden/>
          </w:rPr>
          <w:fldChar w:fldCharType="separate"/>
        </w:r>
        <w:r w:rsidR="0066746F">
          <w:rPr>
            <w:webHidden/>
          </w:rPr>
          <w:t>52</w:t>
        </w:r>
        <w:r w:rsidR="00CB4068">
          <w:rPr>
            <w:webHidden/>
          </w:rPr>
          <w:fldChar w:fldCharType="end"/>
        </w:r>
      </w:hyperlink>
    </w:p>
    <w:p w14:paraId="65ECB7B1" w14:textId="77777777" w:rsidR="00CB4068" w:rsidRDefault="004F290E">
      <w:pPr>
        <w:pStyle w:val="Spistreci2"/>
        <w:rPr>
          <w:rFonts w:asciiTheme="minorHAnsi" w:eastAsiaTheme="minorEastAsia" w:hAnsiTheme="minorHAnsi" w:cstheme="minorBidi"/>
        </w:rPr>
      </w:pPr>
      <w:hyperlink w:anchor="_Toc17448267" w:history="1">
        <w:r w:rsidR="00CB4068" w:rsidRPr="008A7B4C">
          <w:rPr>
            <w:rStyle w:val="Hipercze"/>
          </w:rPr>
          <w:t>4.2.</w:t>
        </w:r>
        <w:r w:rsidR="00CB4068">
          <w:rPr>
            <w:rFonts w:asciiTheme="minorHAnsi" w:eastAsiaTheme="minorEastAsia" w:hAnsiTheme="minorHAnsi" w:cstheme="minorBidi"/>
          </w:rPr>
          <w:tab/>
        </w:r>
        <w:r w:rsidR="00CB4068" w:rsidRPr="008A7B4C">
          <w:rPr>
            <w:rStyle w:val="Hipercze"/>
          </w:rPr>
          <w:t>Kryteria szczegółowe</w:t>
        </w:r>
        <w:r w:rsidR="00CB4068">
          <w:rPr>
            <w:webHidden/>
          </w:rPr>
          <w:tab/>
        </w:r>
        <w:r w:rsidR="00CB4068">
          <w:rPr>
            <w:webHidden/>
          </w:rPr>
          <w:fldChar w:fldCharType="begin"/>
        </w:r>
        <w:r w:rsidR="00CB4068">
          <w:rPr>
            <w:webHidden/>
          </w:rPr>
          <w:instrText xml:space="preserve"> PAGEREF _Toc17448267 \h </w:instrText>
        </w:r>
        <w:r w:rsidR="00CB4068">
          <w:rPr>
            <w:webHidden/>
          </w:rPr>
        </w:r>
        <w:r w:rsidR="00CB4068">
          <w:rPr>
            <w:webHidden/>
          </w:rPr>
          <w:fldChar w:fldCharType="separate"/>
        </w:r>
        <w:r w:rsidR="0066746F">
          <w:rPr>
            <w:webHidden/>
          </w:rPr>
          <w:t>53</w:t>
        </w:r>
        <w:r w:rsidR="00CB4068">
          <w:rPr>
            <w:webHidden/>
          </w:rPr>
          <w:fldChar w:fldCharType="end"/>
        </w:r>
      </w:hyperlink>
    </w:p>
    <w:p w14:paraId="454FDC1D" w14:textId="77777777" w:rsidR="00CB4068" w:rsidRDefault="004F290E">
      <w:pPr>
        <w:pStyle w:val="Spistreci2"/>
        <w:rPr>
          <w:rFonts w:asciiTheme="minorHAnsi" w:eastAsiaTheme="minorEastAsia" w:hAnsiTheme="minorHAnsi" w:cstheme="minorBidi"/>
        </w:rPr>
      </w:pPr>
      <w:hyperlink w:anchor="_Toc17448268" w:history="1">
        <w:r w:rsidR="00CB4068" w:rsidRPr="008A7B4C">
          <w:rPr>
            <w:rStyle w:val="Hipercze"/>
          </w:rPr>
          <w:t>4.2.1 Kryteria dostępu</w:t>
        </w:r>
        <w:r w:rsidR="00CB4068">
          <w:rPr>
            <w:webHidden/>
          </w:rPr>
          <w:tab/>
        </w:r>
        <w:r w:rsidR="00CB4068">
          <w:rPr>
            <w:webHidden/>
          </w:rPr>
          <w:fldChar w:fldCharType="begin"/>
        </w:r>
        <w:r w:rsidR="00CB4068">
          <w:rPr>
            <w:webHidden/>
          </w:rPr>
          <w:instrText xml:space="preserve"> PAGEREF _Toc17448268 \h </w:instrText>
        </w:r>
        <w:r w:rsidR="00CB4068">
          <w:rPr>
            <w:webHidden/>
          </w:rPr>
        </w:r>
        <w:r w:rsidR="00CB4068">
          <w:rPr>
            <w:webHidden/>
          </w:rPr>
          <w:fldChar w:fldCharType="separate"/>
        </w:r>
        <w:r w:rsidR="0066746F">
          <w:rPr>
            <w:webHidden/>
          </w:rPr>
          <w:t>53</w:t>
        </w:r>
        <w:r w:rsidR="00CB4068">
          <w:rPr>
            <w:webHidden/>
          </w:rPr>
          <w:fldChar w:fldCharType="end"/>
        </w:r>
      </w:hyperlink>
    </w:p>
    <w:p w14:paraId="23BC2412" w14:textId="77777777" w:rsidR="00CB4068" w:rsidRDefault="004F290E">
      <w:pPr>
        <w:pStyle w:val="Spistreci2"/>
        <w:rPr>
          <w:rFonts w:asciiTheme="minorHAnsi" w:eastAsiaTheme="minorEastAsia" w:hAnsiTheme="minorHAnsi" w:cstheme="minorBidi"/>
        </w:rPr>
      </w:pPr>
      <w:hyperlink w:anchor="_Toc17448269" w:history="1">
        <w:r w:rsidR="00CB4068" w:rsidRPr="008A7B4C">
          <w:rPr>
            <w:rStyle w:val="Hipercze"/>
          </w:rPr>
          <w:t>4.2.2.</w:t>
        </w:r>
        <w:r w:rsidR="00CB4068">
          <w:rPr>
            <w:rFonts w:asciiTheme="minorHAnsi" w:eastAsiaTheme="minorEastAsia" w:hAnsiTheme="minorHAnsi" w:cstheme="minorBidi"/>
          </w:rPr>
          <w:tab/>
        </w:r>
        <w:r w:rsidR="00CB4068" w:rsidRPr="008A7B4C">
          <w:rPr>
            <w:rStyle w:val="Hipercze"/>
          </w:rPr>
          <w:t>Kryteria dodatkowe</w:t>
        </w:r>
        <w:r w:rsidR="00CB4068">
          <w:rPr>
            <w:webHidden/>
          </w:rPr>
          <w:tab/>
        </w:r>
        <w:r w:rsidR="00CB4068">
          <w:rPr>
            <w:webHidden/>
          </w:rPr>
          <w:fldChar w:fldCharType="begin"/>
        </w:r>
        <w:r w:rsidR="00CB4068">
          <w:rPr>
            <w:webHidden/>
          </w:rPr>
          <w:instrText xml:space="preserve"> PAGEREF _Toc17448269 \h </w:instrText>
        </w:r>
        <w:r w:rsidR="00CB4068">
          <w:rPr>
            <w:webHidden/>
          </w:rPr>
        </w:r>
        <w:r w:rsidR="00CB4068">
          <w:rPr>
            <w:webHidden/>
          </w:rPr>
          <w:fldChar w:fldCharType="separate"/>
        </w:r>
        <w:r w:rsidR="0066746F">
          <w:rPr>
            <w:webHidden/>
          </w:rPr>
          <w:t>57</w:t>
        </w:r>
        <w:r w:rsidR="00CB4068">
          <w:rPr>
            <w:webHidden/>
          </w:rPr>
          <w:fldChar w:fldCharType="end"/>
        </w:r>
      </w:hyperlink>
    </w:p>
    <w:p w14:paraId="03C090B9" w14:textId="77777777" w:rsidR="00CB4068" w:rsidRDefault="004F290E">
      <w:pPr>
        <w:pStyle w:val="Spistreci2"/>
        <w:rPr>
          <w:rFonts w:asciiTheme="minorHAnsi" w:eastAsiaTheme="minorEastAsia" w:hAnsiTheme="minorHAnsi" w:cstheme="minorBidi"/>
        </w:rPr>
      </w:pPr>
      <w:hyperlink w:anchor="_Toc17448270" w:history="1">
        <w:r w:rsidR="00CB4068" w:rsidRPr="008A7B4C">
          <w:rPr>
            <w:rStyle w:val="Hipercze"/>
          </w:rPr>
          <w:t>5</w:t>
        </w:r>
        <w:r w:rsidR="00CB4068">
          <w:rPr>
            <w:rFonts w:asciiTheme="minorHAnsi" w:eastAsiaTheme="minorEastAsia" w:hAnsiTheme="minorHAnsi" w:cstheme="minorBidi"/>
          </w:rPr>
          <w:tab/>
        </w:r>
        <w:r w:rsidR="00CB4068" w:rsidRPr="008A7B4C">
          <w:rPr>
            <w:rStyle w:val="Hipercze"/>
          </w:rPr>
          <w:t>Procedura weryfikacji warunków formalnych, poprawiania oczywistych omyłek oraz oceny i wyboru projektów do dofinansowania.</w:t>
        </w:r>
        <w:r w:rsidR="00CB4068">
          <w:rPr>
            <w:webHidden/>
          </w:rPr>
          <w:tab/>
        </w:r>
        <w:r w:rsidR="00CB4068">
          <w:rPr>
            <w:webHidden/>
          </w:rPr>
          <w:fldChar w:fldCharType="begin"/>
        </w:r>
        <w:r w:rsidR="00CB4068">
          <w:rPr>
            <w:webHidden/>
          </w:rPr>
          <w:instrText xml:space="preserve"> PAGEREF _Toc17448270 \h </w:instrText>
        </w:r>
        <w:r w:rsidR="00CB4068">
          <w:rPr>
            <w:webHidden/>
          </w:rPr>
        </w:r>
        <w:r w:rsidR="00CB4068">
          <w:rPr>
            <w:webHidden/>
          </w:rPr>
          <w:fldChar w:fldCharType="separate"/>
        </w:r>
        <w:r w:rsidR="0066746F">
          <w:rPr>
            <w:webHidden/>
          </w:rPr>
          <w:t>61</w:t>
        </w:r>
        <w:r w:rsidR="00CB4068">
          <w:rPr>
            <w:webHidden/>
          </w:rPr>
          <w:fldChar w:fldCharType="end"/>
        </w:r>
      </w:hyperlink>
    </w:p>
    <w:p w14:paraId="0D7CB5F1" w14:textId="77777777" w:rsidR="00CB4068" w:rsidRDefault="004F290E">
      <w:pPr>
        <w:pStyle w:val="Spistreci2"/>
        <w:rPr>
          <w:rFonts w:asciiTheme="minorHAnsi" w:eastAsiaTheme="minorEastAsia" w:hAnsiTheme="minorHAnsi" w:cstheme="minorBidi"/>
        </w:rPr>
      </w:pPr>
      <w:hyperlink w:anchor="_Toc17448271" w:history="1">
        <w:r w:rsidR="00CB4068" w:rsidRPr="008A7B4C">
          <w:rPr>
            <w:rStyle w:val="Hipercze"/>
          </w:rPr>
          <w:t>5.1</w:t>
        </w:r>
        <w:r w:rsidR="00CB4068">
          <w:rPr>
            <w:rFonts w:asciiTheme="minorHAnsi" w:eastAsiaTheme="minorEastAsia" w:hAnsiTheme="minorHAnsi" w:cstheme="minorBidi"/>
          </w:rPr>
          <w:tab/>
        </w:r>
        <w:r w:rsidR="00CB4068" w:rsidRPr="008A7B4C">
          <w:rPr>
            <w:rStyle w:val="Hipercze"/>
          </w:rPr>
          <w:t>Rozstrzygnięcie konkursu</w:t>
        </w:r>
        <w:r w:rsidR="00CB4068">
          <w:rPr>
            <w:webHidden/>
          </w:rPr>
          <w:tab/>
        </w:r>
        <w:r w:rsidR="00CB4068">
          <w:rPr>
            <w:webHidden/>
          </w:rPr>
          <w:fldChar w:fldCharType="begin"/>
        </w:r>
        <w:r w:rsidR="00CB4068">
          <w:rPr>
            <w:webHidden/>
          </w:rPr>
          <w:instrText xml:space="preserve"> PAGEREF _Toc17448271 \h </w:instrText>
        </w:r>
        <w:r w:rsidR="00CB4068">
          <w:rPr>
            <w:webHidden/>
          </w:rPr>
        </w:r>
        <w:r w:rsidR="00CB4068">
          <w:rPr>
            <w:webHidden/>
          </w:rPr>
          <w:fldChar w:fldCharType="separate"/>
        </w:r>
        <w:r w:rsidR="0066746F">
          <w:rPr>
            <w:webHidden/>
          </w:rPr>
          <w:t>65</w:t>
        </w:r>
        <w:r w:rsidR="00CB4068">
          <w:rPr>
            <w:webHidden/>
          </w:rPr>
          <w:fldChar w:fldCharType="end"/>
        </w:r>
      </w:hyperlink>
    </w:p>
    <w:p w14:paraId="045CA2E4" w14:textId="77777777" w:rsidR="00CB4068" w:rsidRDefault="004F290E">
      <w:pPr>
        <w:pStyle w:val="Spistreci2"/>
        <w:rPr>
          <w:rFonts w:asciiTheme="minorHAnsi" w:eastAsiaTheme="minorEastAsia" w:hAnsiTheme="minorHAnsi" w:cstheme="minorBidi"/>
        </w:rPr>
      </w:pPr>
      <w:hyperlink w:anchor="_Toc17448272" w:history="1">
        <w:r w:rsidR="00CB4068" w:rsidRPr="008A7B4C">
          <w:rPr>
            <w:rStyle w:val="Hipercze"/>
          </w:rPr>
          <w:t>5.2</w:t>
        </w:r>
        <w:r w:rsidR="00CB4068">
          <w:rPr>
            <w:rFonts w:asciiTheme="minorHAnsi" w:eastAsiaTheme="minorEastAsia" w:hAnsiTheme="minorHAnsi" w:cstheme="minorBidi"/>
          </w:rPr>
          <w:tab/>
        </w:r>
        <w:r w:rsidR="00CB4068" w:rsidRPr="008A7B4C">
          <w:rPr>
            <w:rStyle w:val="Hipercze"/>
          </w:rPr>
          <w:t>Procedura odwoławcza</w:t>
        </w:r>
        <w:r w:rsidR="00CB4068">
          <w:rPr>
            <w:webHidden/>
          </w:rPr>
          <w:tab/>
        </w:r>
        <w:r w:rsidR="00CB4068">
          <w:rPr>
            <w:webHidden/>
          </w:rPr>
          <w:fldChar w:fldCharType="begin"/>
        </w:r>
        <w:r w:rsidR="00CB4068">
          <w:rPr>
            <w:webHidden/>
          </w:rPr>
          <w:instrText xml:space="preserve"> PAGEREF _Toc17448272 \h </w:instrText>
        </w:r>
        <w:r w:rsidR="00CB4068">
          <w:rPr>
            <w:webHidden/>
          </w:rPr>
        </w:r>
        <w:r w:rsidR="00CB4068">
          <w:rPr>
            <w:webHidden/>
          </w:rPr>
          <w:fldChar w:fldCharType="separate"/>
        </w:r>
        <w:r w:rsidR="0066746F">
          <w:rPr>
            <w:webHidden/>
          </w:rPr>
          <w:t>67</w:t>
        </w:r>
        <w:r w:rsidR="00CB4068">
          <w:rPr>
            <w:webHidden/>
          </w:rPr>
          <w:fldChar w:fldCharType="end"/>
        </w:r>
      </w:hyperlink>
    </w:p>
    <w:p w14:paraId="70E1AB1D" w14:textId="77777777" w:rsidR="00CB4068" w:rsidRDefault="004F290E">
      <w:pPr>
        <w:pStyle w:val="Spistreci1"/>
        <w:rPr>
          <w:rFonts w:asciiTheme="minorHAnsi" w:eastAsiaTheme="minorEastAsia" w:hAnsiTheme="minorHAnsi" w:cstheme="minorBidi"/>
        </w:rPr>
      </w:pPr>
      <w:hyperlink w:anchor="_Toc17448273" w:history="1">
        <w:r w:rsidR="00CB4068" w:rsidRPr="008A7B4C">
          <w:rPr>
            <w:rStyle w:val="Hipercze"/>
          </w:rPr>
          <w:t>6.</w:t>
        </w:r>
        <w:r w:rsidR="00CB4068">
          <w:rPr>
            <w:rFonts w:asciiTheme="minorHAnsi" w:eastAsiaTheme="minorEastAsia" w:hAnsiTheme="minorHAnsi" w:cstheme="minorBidi"/>
          </w:rPr>
          <w:tab/>
        </w:r>
        <w:r w:rsidR="00CB4068" w:rsidRPr="008A7B4C">
          <w:rPr>
            <w:rStyle w:val="Hipercze"/>
          </w:rPr>
          <w:t>Kwalifikowalność wydatków w ramach konkursu</w:t>
        </w:r>
        <w:r w:rsidR="00CB4068">
          <w:rPr>
            <w:webHidden/>
          </w:rPr>
          <w:tab/>
        </w:r>
        <w:r w:rsidR="00CB4068">
          <w:rPr>
            <w:webHidden/>
          </w:rPr>
          <w:fldChar w:fldCharType="begin"/>
        </w:r>
        <w:r w:rsidR="00CB4068">
          <w:rPr>
            <w:webHidden/>
          </w:rPr>
          <w:instrText xml:space="preserve"> PAGEREF _Toc17448273 \h </w:instrText>
        </w:r>
        <w:r w:rsidR="00CB4068">
          <w:rPr>
            <w:webHidden/>
          </w:rPr>
        </w:r>
        <w:r w:rsidR="00CB4068">
          <w:rPr>
            <w:webHidden/>
          </w:rPr>
          <w:fldChar w:fldCharType="separate"/>
        </w:r>
        <w:r w:rsidR="0066746F">
          <w:rPr>
            <w:webHidden/>
          </w:rPr>
          <w:t>69</w:t>
        </w:r>
        <w:r w:rsidR="00CB4068">
          <w:rPr>
            <w:webHidden/>
          </w:rPr>
          <w:fldChar w:fldCharType="end"/>
        </w:r>
      </w:hyperlink>
    </w:p>
    <w:p w14:paraId="1C6E70C6" w14:textId="77777777" w:rsidR="00CB4068" w:rsidRDefault="004F290E">
      <w:pPr>
        <w:pStyle w:val="Spistreci2"/>
        <w:rPr>
          <w:rFonts w:asciiTheme="minorHAnsi" w:eastAsiaTheme="minorEastAsia" w:hAnsiTheme="minorHAnsi" w:cstheme="minorBidi"/>
        </w:rPr>
      </w:pPr>
      <w:hyperlink w:anchor="_Toc17448274" w:history="1">
        <w:r w:rsidR="00CB4068" w:rsidRPr="008A7B4C">
          <w:rPr>
            <w:rStyle w:val="Hipercze"/>
          </w:rPr>
          <w:t>6.1</w:t>
        </w:r>
        <w:r w:rsidR="00CB4068">
          <w:rPr>
            <w:rFonts w:asciiTheme="minorHAnsi" w:eastAsiaTheme="minorEastAsia" w:hAnsiTheme="minorHAnsi" w:cstheme="minorBidi"/>
          </w:rPr>
          <w:tab/>
        </w:r>
        <w:r w:rsidR="00CB4068" w:rsidRPr="008A7B4C">
          <w:rPr>
            <w:rStyle w:val="Hipercze"/>
          </w:rPr>
          <w:t>Okres kwalifikowania wydatków</w:t>
        </w:r>
        <w:r w:rsidR="00CB4068">
          <w:rPr>
            <w:webHidden/>
          </w:rPr>
          <w:tab/>
        </w:r>
        <w:r w:rsidR="00CB4068">
          <w:rPr>
            <w:webHidden/>
          </w:rPr>
          <w:fldChar w:fldCharType="begin"/>
        </w:r>
        <w:r w:rsidR="00CB4068">
          <w:rPr>
            <w:webHidden/>
          </w:rPr>
          <w:instrText xml:space="preserve"> PAGEREF _Toc17448274 \h </w:instrText>
        </w:r>
        <w:r w:rsidR="00CB4068">
          <w:rPr>
            <w:webHidden/>
          </w:rPr>
        </w:r>
        <w:r w:rsidR="00CB4068">
          <w:rPr>
            <w:webHidden/>
          </w:rPr>
          <w:fldChar w:fldCharType="separate"/>
        </w:r>
        <w:r w:rsidR="0066746F">
          <w:rPr>
            <w:webHidden/>
          </w:rPr>
          <w:t>69</w:t>
        </w:r>
        <w:r w:rsidR="00CB4068">
          <w:rPr>
            <w:webHidden/>
          </w:rPr>
          <w:fldChar w:fldCharType="end"/>
        </w:r>
      </w:hyperlink>
    </w:p>
    <w:p w14:paraId="53E90B82" w14:textId="77777777" w:rsidR="00CB4068" w:rsidRDefault="004F290E">
      <w:pPr>
        <w:pStyle w:val="Spistreci2"/>
        <w:rPr>
          <w:rFonts w:asciiTheme="minorHAnsi" w:eastAsiaTheme="minorEastAsia" w:hAnsiTheme="minorHAnsi" w:cstheme="minorBidi"/>
        </w:rPr>
      </w:pPr>
      <w:hyperlink w:anchor="_Toc17448275" w:history="1">
        <w:r w:rsidR="00CB4068" w:rsidRPr="008A7B4C">
          <w:rPr>
            <w:rStyle w:val="Hipercze"/>
          </w:rPr>
          <w:t>6.2</w:t>
        </w:r>
        <w:r w:rsidR="00CB4068">
          <w:rPr>
            <w:rFonts w:asciiTheme="minorHAnsi" w:eastAsiaTheme="minorEastAsia" w:hAnsiTheme="minorHAnsi" w:cstheme="minorBidi"/>
          </w:rPr>
          <w:tab/>
        </w:r>
        <w:r w:rsidR="00CB4068" w:rsidRPr="008A7B4C">
          <w:rPr>
            <w:rStyle w:val="Hipercze"/>
          </w:rPr>
          <w:t>Wydatek niekwalifikowalny</w:t>
        </w:r>
        <w:r w:rsidR="00CB4068">
          <w:rPr>
            <w:webHidden/>
          </w:rPr>
          <w:tab/>
        </w:r>
        <w:r w:rsidR="00CB4068">
          <w:rPr>
            <w:webHidden/>
          </w:rPr>
          <w:fldChar w:fldCharType="begin"/>
        </w:r>
        <w:r w:rsidR="00CB4068">
          <w:rPr>
            <w:webHidden/>
          </w:rPr>
          <w:instrText xml:space="preserve"> PAGEREF _Toc17448275 \h </w:instrText>
        </w:r>
        <w:r w:rsidR="00CB4068">
          <w:rPr>
            <w:webHidden/>
          </w:rPr>
        </w:r>
        <w:r w:rsidR="00CB4068">
          <w:rPr>
            <w:webHidden/>
          </w:rPr>
          <w:fldChar w:fldCharType="separate"/>
        </w:r>
        <w:r w:rsidR="0066746F">
          <w:rPr>
            <w:webHidden/>
          </w:rPr>
          <w:t>70</w:t>
        </w:r>
        <w:r w:rsidR="00CB4068">
          <w:rPr>
            <w:webHidden/>
          </w:rPr>
          <w:fldChar w:fldCharType="end"/>
        </w:r>
      </w:hyperlink>
    </w:p>
    <w:p w14:paraId="2E6B612E" w14:textId="77777777" w:rsidR="00CB4068" w:rsidRDefault="004F290E">
      <w:pPr>
        <w:pStyle w:val="Spistreci2"/>
        <w:rPr>
          <w:rFonts w:asciiTheme="minorHAnsi" w:eastAsiaTheme="minorEastAsia" w:hAnsiTheme="minorHAnsi" w:cstheme="minorBidi"/>
        </w:rPr>
      </w:pPr>
      <w:hyperlink w:anchor="_Toc17448276" w:history="1">
        <w:r w:rsidR="00CB4068" w:rsidRPr="008A7B4C">
          <w:rPr>
            <w:rStyle w:val="Hipercze"/>
          </w:rPr>
          <w:t>6.3</w:t>
        </w:r>
        <w:r w:rsidR="00CB4068">
          <w:rPr>
            <w:rFonts w:asciiTheme="minorHAnsi" w:eastAsiaTheme="minorEastAsia" w:hAnsiTheme="minorHAnsi" w:cstheme="minorBidi"/>
          </w:rPr>
          <w:tab/>
        </w:r>
        <w:r w:rsidR="00CB4068" w:rsidRPr="008A7B4C">
          <w:rPr>
            <w:rStyle w:val="Hipercze"/>
          </w:rPr>
          <w:t>Wydatki ponoszone zgodnie z zasadą uczciwej konkurencji</w:t>
        </w:r>
        <w:r w:rsidR="00CB4068">
          <w:rPr>
            <w:webHidden/>
          </w:rPr>
          <w:tab/>
        </w:r>
        <w:r w:rsidR="00CB4068">
          <w:rPr>
            <w:webHidden/>
          </w:rPr>
          <w:fldChar w:fldCharType="begin"/>
        </w:r>
        <w:r w:rsidR="00CB4068">
          <w:rPr>
            <w:webHidden/>
          </w:rPr>
          <w:instrText xml:space="preserve"> PAGEREF _Toc17448276 \h </w:instrText>
        </w:r>
        <w:r w:rsidR="00CB4068">
          <w:rPr>
            <w:webHidden/>
          </w:rPr>
        </w:r>
        <w:r w:rsidR="00CB4068">
          <w:rPr>
            <w:webHidden/>
          </w:rPr>
          <w:fldChar w:fldCharType="separate"/>
        </w:r>
        <w:r w:rsidR="0066746F">
          <w:rPr>
            <w:webHidden/>
          </w:rPr>
          <w:t>70</w:t>
        </w:r>
        <w:r w:rsidR="00CB4068">
          <w:rPr>
            <w:webHidden/>
          </w:rPr>
          <w:fldChar w:fldCharType="end"/>
        </w:r>
      </w:hyperlink>
    </w:p>
    <w:p w14:paraId="687BEB37" w14:textId="77777777" w:rsidR="00CB4068" w:rsidRDefault="004F290E">
      <w:pPr>
        <w:pStyle w:val="Spistreci2"/>
        <w:rPr>
          <w:rFonts w:asciiTheme="minorHAnsi" w:eastAsiaTheme="minorEastAsia" w:hAnsiTheme="minorHAnsi" w:cstheme="minorBidi"/>
        </w:rPr>
      </w:pPr>
      <w:hyperlink w:anchor="_Toc17448277" w:history="1">
        <w:r w:rsidR="00CB4068" w:rsidRPr="008A7B4C">
          <w:rPr>
            <w:rStyle w:val="Hipercze"/>
          </w:rPr>
          <w:t>6.4</w:t>
        </w:r>
        <w:r w:rsidR="00CB4068">
          <w:rPr>
            <w:rFonts w:asciiTheme="minorHAnsi" w:eastAsiaTheme="minorEastAsia" w:hAnsiTheme="minorHAnsi" w:cstheme="minorBidi"/>
          </w:rPr>
          <w:tab/>
        </w:r>
        <w:r w:rsidR="00CB4068" w:rsidRPr="008A7B4C">
          <w:rPr>
            <w:rStyle w:val="Hipercze"/>
          </w:rPr>
          <w:t>Aspekty społeczne</w:t>
        </w:r>
        <w:r w:rsidR="00CB4068">
          <w:rPr>
            <w:webHidden/>
          </w:rPr>
          <w:tab/>
        </w:r>
        <w:r w:rsidR="00CB4068">
          <w:rPr>
            <w:webHidden/>
          </w:rPr>
          <w:fldChar w:fldCharType="begin"/>
        </w:r>
        <w:r w:rsidR="00CB4068">
          <w:rPr>
            <w:webHidden/>
          </w:rPr>
          <w:instrText xml:space="preserve"> PAGEREF _Toc17448277 \h </w:instrText>
        </w:r>
        <w:r w:rsidR="00CB4068">
          <w:rPr>
            <w:webHidden/>
          </w:rPr>
        </w:r>
        <w:r w:rsidR="00CB4068">
          <w:rPr>
            <w:webHidden/>
          </w:rPr>
          <w:fldChar w:fldCharType="separate"/>
        </w:r>
        <w:r w:rsidR="0066746F">
          <w:rPr>
            <w:webHidden/>
          </w:rPr>
          <w:t>70</w:t>
        </w:r>
        <w:r w:rsidR="00CB4068">
          <w:rPr>
            <w:webHidden/>
          </w:rPr>
          <w:fldChar w:fldCharType="end"/>
        </w:r>
      </w:hyperlink>
    </w:p>
    <w:p w14:paraId="74FB7E16" w14:textId="77777777" w:rsidR="00CB4068" w:rsidRDefault="004F290E">
      <w:pPr>
        <w:pStyle w:val="Spistreci2"/>
        <w:rPr>
          <w:rFonts w:asciiTheme="minorHAnsi" w:eastAsiaTheme="minorEastAsia" w:hAnsiTheme="minorHAnsi" w:cstheme="minorBidi"/>
        </w:rPr>
      </w:pPr>
      <w:hyperlink w:anchor="_Toc17448278" w:history="1">
        <w:r w:rsidR="00CB4068" w:rsidRPr="008A7B4C">
          <w:rPr>
            <w:rStyle w:val="Hipercze"/>
          </w:rPr>
          <w:t>6.5</w:t>
        </w:r>
        <w:r w:rsidR="00CB4068">
          <w:rPr>
            <w:rFonts w:asciiTheme="minorHAnsi" w:eastAsiaTheme="minorEastAsia" w:hAnsiTheme="minorHAnsi" w:cstheme="minorBidi"/>
          </w:rPr>
          <w:tab/>
        </w:r>
        <w:r w:rsidR="00CB4068" w:rsidRPr="008A7B4C">
          <w:rPr>
            <w:rStyle w:val="Hipercze"/>
          </w:rPr>
          <w:t>Wkład własny</w:t>
        </w:r>
        <w:r w:rsidR="00CB4068">
          <w:rPr>
            <w:webHidden/>
          </w:rPr>
          <w:tab/>
        </w:r>
        <w:r w:rsidR="00CB4068">
          <w:rPr>
            <w:webHidden/>
          </w:rPr>
          <w:fldChar w:fldCharType="begin"/>
        </w:r>
        <w:r w:rsidR="00CB4068">
          <w:rPr>
            <w:webHidden/>
          </w:rPr>
          <w:instrText xml:space="preserve"> PAGEREF _Toc17448278 \h </w:instrText>
        </w:r>
        <w:r w:rsidR="00CB4068">
          <w:rPr>
            <w:webHidden/>
          </w:rPr>
        </w:r>
        <w:r w:rsidR="00CB4068">
          <w:rPr>
            <w:webHidden/>
          </w:rPr>
          <w:fldChar w:fldCharType="separate"/>
        </w:r>
        <w:r w:rsidR="0066746F">
          <w:rPr>
            <w:webHidden/>
          </w:rPr>
          <w:t>71</w:t>
        </w:r>
        <w:r w:rsidR="00CB4068">
          <w:rPr>
            <w:webHidden/>
          </w:rPr>
          <w:fldChar w:fldCharType="end"/>
        </w:r>
      </w:hyperlink>
    </w:p>
    <w:p w14:paraId="6F20FB6A" w14:textId="77777777" w:rsidR="00CB4068" w:rsidRDefault="004F290E">
      <w:pPr>
        <w:pStyle w:val="Spistreci2"/>
        <w:rPr>
          <w:rFonts w:asciiTheme="minorHAnsi" w:eastAsiaTheme="minorEastAsia" w:hAnsiTheme="minorHAnsi" w:cstheme="minorBidi"/>
        </w:rPr>
      </w:pPr>
      <w:hyperlink w:anchor="_Toc17448279" w:history="1">
        <w:r w:rsidR="00CB4068" w:rsidRPr="008A7B4C">
          <w:rPr>
            <w:rStyle w:val="Hipercze"/>
          </w:rPr>
          <w:t>6.6</w:t>
        </w:r>
        <w:r w:rsidR="00CB4068">
          <w:rPr>
            <w:rFonts w:asciiTheme="minorHAnsi" w:eastAsiaTheme="minorEastAsia" w:hAnsiTheme="minorHAnsi" w:cstheme="minorBidi"/>
          </w:rPr>
          <w:tab/>
        </w:r>
        <w:r w:rsidR="00CB4068" w:rsidRPr="008A7B4C">
          <w:rPr>
            <w:rStyle w:val="Hipercze"/>
          </w:rPr>
          <w:t>Podatek od towarów i usług (VAT)</w:t>
        </w:r>
        <w:r w:rsidR="00CB4068">
          <w:rPr>
            <w:webHidden/>
          </w:rPr>
          <w:tab/>
        </w:r>
        <w:r w:rsidR="00CB4068">
          <w:rPr>
            <w:webHidden/>
          </w:rPr>
          <w:fldChar w:fldCharType="begin"/>
        </w:r>
        <w:r w:rsidR="00CB4068">
          <w:rPr>
            <w:webHidden/>
          </w:rPr>
          <w:instrText xml:space="preserve"> PAGEREF _Toc17448279 \h </w:instrText>
        </w:r>
        <w:r w:rsidR="00CB4068">
          <w:rPr>
            <w:webHidden/>
          </w:rPr>
        </w:r>
        <w:r w:rsidR="00CB4068">
          <w:rPr>
            <w:webHidden/>
          </w:rPr>
          <w:fldChar w:fldCharType="separate"/>
        </w:r>
        <w:r w:rsidR="0066746F">
          <w:rPr>
            <w:webHidden/>
          </w:rPr>
          <w:t>73</w:t>
        </w:r>
        <w:r w:rsidR="00CB4068">
          <w:rPr>
            <w:webHidden/>
          </w:rPr>
          <w:fldChar w:fldCharType="end"/>
        </w:r>
      </w:hyperlink>
    </w:p>
    <w:p w14:paraId="5F5A0139" w14:textId="77777777" w:rsidR="00CB4068" w:rsidRDefault="004F290E">
      <w:pPr>
        <w:pStyle w:val="Spistreci2"/>
        <w:rPr>
          <w:rFonts w:asciiTheme="minorHAnsi" w:eastAsiaTheme="minorEastAsia" w:hAnsiTheme="minorHAnsi" w:cstheme="minorBidi"/>
        </w:rPr>
      </w:pPr>
      <w:hyperlink w:anchor="_Toc17448280" w:history="1">
        <w:r w:rsidR="00CB4068" w:rsidRPr="008A7B4C">
          <w:rPr>
            <w:rStyle w:val="Hipercze"/>
          </w:rPr>
          <w:t>6.7</w:t>
        </w:r>
        <w:r w:rsidR="00CB4068">
          <w:rPr>
            <w:rFonts w:asciiTheme="minorHAnsi" w:eastAsiaTheme="minorEastAsia" w:hAnsiTheme="minorHAnsi" w:cstheme="minorBidi"/>
          </w:rPr>
          <w:tab/>
        </w:r>
        <w:r w:rsidR="00CB4068" w:rsidRPr="008A7B4C">
          <w:rPr>
            <w:rStyle w:val="Hipercze"/>
          </w:rPr>
          <w:t>Podstawowe warunki i procedury konstruowania budżetu</w:t>
        </w:r>
        <w:r w:rsidR="00CB4068">
          <w:rPr>
            <w:webHidden/>
          </w:rPr>
          <w:tab/>
        </w:r>
        <w:r w:rsidR="00CB4068">
          <w:rPr>
            <w:webHidden/>
          </w:rPr>
          <w:fldChar w:fldCharType="begin"/>
        </w:r>
        <w:r w:rsidR="00CB4068">
          <w:rPr>
            <w:webHidden/>
          </w:rPr>
          <w:instrText xml:space="preserve"> PAGEREF _Toc17448280 \h </w:instrText>
        </w:r>
        <w:r w:rsidR="00CB4068">
          <w:rPr>
            <w:webHidden/>
          </w:rPr>
        </w:r>
        <w:r w:rsidR="00CB4068">
          <w:rPr>
            <w:webHidden/>
          </w:rPr>
          <w:fldChar w:fldCharType="separate"/>
        </w:r>
        <w:r w:rsidR="0066746F">
          <w:rPr>
            <w:webHidden/>
          </w:rPr>
          <w:t>74</w:t>
        </w:r>
        <w:r w:rsidR="00CB4068">
          <w:rPr>
            <w:webHidden/>
          </w:rPr>
          <w:fldChar w:fldCharType="end"/>
        </w:r>
      </w:hyperlink>
    </w:p>
    <w:p w14:paraId="1AEDE151" w14:textId="77777777" w:rsidR="00CB4068" w:rsidRDefault="004F290E">
      <w:pPr>
        <w:pStyle w:val="Spistreci2"/>
        <w:rPr>
          <w:rFonts w:asciiTheme="minorHAnsi" w:eastAsiaTheme="minorEastAsia" w:hAnsiTheme="minorHAnsi" w:cstheme="minorBidi"/>
        </w:rPr>
      </w:pPr>
      <w:hyperlink w:anchor="_Toc17448281" w:history="1">
        <w:r w:rsidR="00CB4068" w:rsidRPr="008A7B4C">
          <w:rPr>
            <w:rStyle w:val="Hipercze"/>
          </w:rPr>
          <w:t>6.8</w:t>
        </w:r>
        <w:r w:rsidR="00CB4068">
          <w:rPr>
            <w:rFonts w:asciiTheme="minorHAnsi" w:eastAsiaTheme="minorEastAsia" w:hAnsiTheme="minorHAnsi" w:cstheme="minorBidi"/>
          </w:rPr>
          <w:tab/>
        </w:r>
        <w:r w:rsidR="00CB4068" w:rsidRPr="008A7B4C">
          <w:rPr>
            <w:rStyle w:val="Hipercze"/>
          </w:rPr>
          <w:t>Koszty pośrednie</w:t>
        </w:r>
        <w:r w:rsidR="00CB4068">
          <w:rPr>
            <w:webHidden/>
          </w:rPr>
          <w:tab/>
        </w:r>
        <w:r w:rsidR="00CB4068">
          <w:rPr>
            <w:webHidden/>
          </w:rPr>
          <w:fldChar w:fldCharType="begin"/>
        </w:r>
        <w:r w:rsidR="00CB4068">
          <w:rPr>
            <w:webHidden/>
          </w:rPr>
          <w:instrText xml:space="preserve"> PAGEREF _Toc17448281 \h </w:instrText>
        </w:r>
        <w:r w:rsidR="00CB4068">
          <w:rPr>
            <w:webHidden/>
          </w:rPr>
        </w:r>
        <w:r w:rsidR="00CB4068">
          <w:rPr>
            <w:webHidden/>
          </w:rPr>
          <w:fldChar w:fldCharType="separate"/>
        </w:r>
        <w:r w:rsidR="0066746F">
          <w:rPr>
            <w:webHidden/>
          </w:rPr>
          <w:t>75</w:t>
        </w:r>
        <w:r w:rsidR="00CB4068">
          <w:rPr>
            <w:webHidden/>
          </w:rPr>
          <w:fldChar w:fldCharType="end"/>
        </w:r>
      </w:hyperlink>
    </w:p>
    <w:p w14:paraId="32E9B2B3" w14:textId="77777777" w:rsidR="00CB4068" w:rsidRDefault="004F290E">
      <w:pPr>
        <w:pStyle w:val="Spistreci2"/>
        <w:rPr>
          <w:rFonts w:asciiTheme="minorHAnsi" w:eastAsiaTheme="minorEastAsia" w:hAnsiTheme="minorHAnsi" w:cstheme="minorBidi"/>
        </w:rPr>
      </w:pPr>
      <w:hyperlink w:anchor="_Toc17448282" w:history="1">
        <w:r w:rsidR="00CB4068" w:rsidRPr="008A7B4C">
          <w:rPr>
            <w:rStyle w:val="Hipercze"/>
          </w:rPr>
          <w:t>6.9</w:t>
        </w:r>
        <w:r w:rsidR="00CB4068">
          <w:rPr>
            <w:rFonts w:asciiTheme="minorHAnsi" w:eastAsiaTheme="minorEastAsia" w:hAnsiTheme="minorHAnsi" w:cstheme="minorBidi"/>
          </w:rPr>
          <w:tab/>
        </w:r>
        <w:r w:rsidR="00CB4068" w:rsidRPr="008A7B4C">
          <w:rPr>
            <w:rStyle w:val="Hipercze"/>
          </w:rPr>
          <w:t>Pozostałe uproszczone metody rozliczania wydatków</w:t>
        </w:r>
        <w:r w:rsidR="00CB4068">
          <w:rPr>
            <w:webHidden/>
          </w:rPr>
          <w:tab/>
        </w:r>
        <w:r w:rsidR="00CB4068">
          <w:rPr>
            <w:webHidden/>
          </w:rPr>
          <w:fldChar w:fldCharType="begin"/>
        </w:r>
        <w:r w:rsidR="00CB4068">
          <w:rPr>
            <w:webHidden/>
          </w:rPr>
          <w:instrText xml:space="preserve"> PAGEREF _Toc17448282 \h </w:instrText>
        </w:r>
        <w:r w:rsidR="00CB4068">
          <w:rPr>
            <w:webHidden/>
          </w:rPr>
        </w:r>
        <w:r w:rsidR="00CB4068">
          <w:rPr>
            <w:webHidden/>
          </w:rPr>
          <w:fldChar w:fldCharType="separate"/>
        </w:r>
        <w:r w:rsidR="0066746F">
          <w:rPr>
            <w:webHidden/>
          </w:rPr>
          <w:t>77</w:t>
        </w:r>
        <w:r w:rsidR="00CB4068">
          <w:rPr>
            <w:webHidden/>
          </w:rPr>
          <w:fldChar w:fldCharType="end"/>
        </w:r>
      </w:hyperlink>
    </w:p>
    <w:p w14:paraId="4A794170" w14:textId="77777777" w:rsidR="00CB4068" w:rsidRDefault="004F290E">
      <w:pPr>
        <w:pStyle w:val="Spistreci2"/>
        <w:rPr>
          <w:rFonts w:asciiTheme="minorHAnsi" w:eastAsiaTheme="minorEastAsia" w:hAnsiTheme="minorHAnsi" w:cstheme="minorBidi"/>
        </w:rPr>
      </w:pPr>
      <w:hyperlink w:anchor="_Toc17448283" w:history="1">
        <w:r w:rsidR="00CB4068" w:rsidRPr="008A7B4C">
          <w:rPr>
            <w:rStyle w:val="Hipercze"/>
          </w:rPr>
          <w:t>6.10</w:t>
        </w:r>
        <w:r w:rsidR="00CB4068">
          <w:rPr>
            <w:rFonts w:asciiTheme="minorHAnsi" w:eastAsiaTheme="minorEastAsia" w:hAnsiTheme="minorHAnsi" w:cstheme="minorBidi"/>
          </w:rPr>
          <w:tab/>
        </w:r>
        <w:r w:rsidR="00CB4068" w:rsidRPr="008A7B4C">
          <w:rPr>
            <w:rStyle w:val="Hipercze"/>
          </w:rPr>
          <w:t>Środki trwałe oraz wartości niematerialne i prawne</w:t>
        </w:r>
        <w:r w:rsidR="00CB4068">
          <w:rPr>
            <w:webHidden/>
          </w:rPr>
          <w:tab/>
        </w:r>
        <w:r w:rsidR="00CB4068">
          <w:rPr>
            <w:webHidden/>
          </w:rPr>
          <w:fldChar w:fldCharType="begin"/>
        </w:r>
        <w:r w:rsidR="00CB4068">
          <w:rPr>
            <w:webHidden/>
          </w:rPr>
          <w:instrText xml:space="preserve"> PAGEREF _Toc17448283 \h </w:instrText>
        </w:r>
        <w:r w:rsidR="00CB4068">
          <w:rPr>
            <w:webHidden/>
          </w:rPr>
        </w:r>
        <w:r w:rsidR="00CB4068">
          <w:rPr>
            <w:webHidden/>
          </w:rPr>
          <w:fldChar w:fldCharType="separate"/>
        </w:r>
        <w:r w:rsidR="0066746F">
          <w:rPr>
            <w:webHidden/>
          </w:rPr>
          <w:t>79</w:t>
        </w:r>
        <w:r w:rsidR="00CB4068">
          <w:rPr>
            <w:webHidden/>
          </w:rPr>
          <w:fldChar w:fldCharType="end"/>
        </w:r>
      </w:hyperlink>
    </w:p>
    <w:p w14:paraId="28D0394F" w14:textId="77777777" w:rsidR="00CB4068" w:rsidRDefault="004F290E">
      <w:pPr>
        <w:pStyle w:val="Spistreci2"/>
        <w:rPr>
          <w:rFonts w:asciiTheme="minorHAnsi" w:eastAsiaTheme="minorEastAsia" w:hAnsiTheme="minorHAnsi" w:cstheme="minorBidi"/>
        </w:rPr>
      </w:pPr>
      <w:hyperlink w:anchor="_Toc17448284" w:history="1">
        <w:r w:rsidR="00CB4068" w:rsidRPr="008A7B4C">
          <w:rPr>
            <w:rStyle w:val="Hipercze"/>
          </w:rPr>
          <w:t>6.11</w:t>
        </w:r>
        <w:r w:rsidR="00CB4068">
          <w:rPr>
            <w:rFonts w:asciiTheme="minorHAnsi" w:eastAsiaTheme="minorEastAsia" w:hAnsiTheme="minorHAnsi" w:cstheme="minorBidi"/>
          </w:rPr>
          <w:tab/>
        </w:r>
        <w:r w:rsidR="00CB4068" w:rsidRPr="008A7B4C">
          <w:rPr>
            <w:rStyle w:val="Hipercze"/>
          </w:rPr>
          <w:t>Cross-financing</w:t>
        </w:r>
        <w:r w:rsidR="00CB4068">
          <w:rPr>
            <w:webHidden/>
          </w:rPr>
          <w:tab/>
        </w:r>
        <w:r w:rsidR="00CB4068">
          <w:rPr>
            <w:webHidden/>
          </w:rPr>
          <w:fldChar w:fldCharType="begin"/>
        </w:r>
        <w:r w:rsidR="00CB4068">
          <w:rPr>
            <w:webHidden/>
          </w:rPr>
          <w:instrText xml:space="preserve"> PAGEREF _Toc17448284 \h </w:instrText>
        </w:r>
        <w:r w:rsidR="00CB4068">
          <w:rPr>
            <w:webHidden/>
          </w:rPr>
        </w:r>
        <w:r w:rsidR="00CB4068">
          <w:rPr>
            <w:webHidden/>
          </w:rPr>
          <w:fldChar w:fldCharType="separate"/>
        </w:r>
        <w:r w:rsidR="0066746F">
          <w:rPr>
            <w:webHidden/>
          </w:rPr>
          <w:t>79</w:t>
        </w:r>
        <w:r w:rsidR="00CB4068">
          <w:rPr>
            <w:webHidden/>
          </w:rPr>
          <w:fldChar w:fldCharType="end"/>
        </w:r>
      </w:hyperlink>
    </w:p>
    <w:p w14:paraId="57335A73" w14:textId="77777777" w:rsidR="00CB4068" w:rsidRDefault="004F290E">
      <w:pPr>
        <w:pStyle w:val="Spistreci2"/>
        <w:rPr>
          <w:rFonts w:asciiTheme="minorHAnsi" w:eastAsiaTheme="minorEastAsia" w:hAnsiTheme="minorHAnsi" w:cstheme="minorBidi"/>
        </w:rPr>
      </w:pPr>
      <w:hyperlink w:anchor="_Toc17448285" w:history="1">
        <w:r w:rsidR="00CB4068" w:rsidRPr="008A7B4C">
          <w:rPr>
            <w:rStyle w:val="Hipercze"/>
          </w:rPr>
          <w:t>6.12</w:t>
        </w:r>
        <w:r w:rsidR="00CB4068">
          <w:rPr>
            <w:rFonts w:asciiTheme="minorHAnsi" w:eastAsiaTheme="minorEastAsia" w:hAnsiTheme="minorHAnsi" w:cstheme="minorBidi"/>
          </w:rPr>
          <w:tab/>
        </w:r>
        <w:r w:rsidR="00CB4068" w:rsidRPr="008A7B4C">
          <w:rPr>
            <w:rStyle w:val="Hipercze"/>
          </w:rPr>
          <w:t>Pomoc publiczna/Pomoc de minimis</w:t>
        </w:r>
        <w:r w:rsidR="00CB4068">
          <w:rPr>
            <w:webHidden/>
          </w:rPr>
          <w:tab/>
        </w:r>
        <w:r w:rsidR="00CB4068">
          <w:rPr>
            <w:webHidden/>
          </w:rPr>
          <w:fldChar w:fldCharType="begin"/>
        </w:r>
        <w:r w:rsidR="00CB4068">
          <w:rPr>
            <w:webHidden/>
          </w:rPr>
          <w:instrText xml:space="preserve"> PAGEREF _Toc17448285 \h </w:instrText>
        </w:r>
        <w:r w:rsidR="00CB4068">
          <w:rPr>
            <w:webHidden/>
          </w:rPr>
        </w:r>
        <w:r w:rsidR="00CB4068">
          <w:rPr>
            <w:webHidden/>
          </w:rPr>
          <w:fldChar w:fldCharType="separate"/>
        </w:r>
        <w:r w:rsidR="0066746F">
          <w:rPr>
            <w:webHidden/>
          </w:rPr>
          <w:t>79</w:t>
        </w:r>
        <w:r w:rsidR="00CB4068">
          <w:rPr>
            <w:webHidden/>
          </w:rPr>
          <w:fldChar w:fldCharType="end"/>
        </w:r>
      </w:hyperlink>
    </w:p>
    <w:p w14:paraId="6821C3F1" w14:textId="77777777" w:rsidR="00CB4068" w:rsidRDefault="004F290E">
      <w:pPr>
        <w:pStyle w:val="Spistreci2"/>
        <w:rPr>
          <w:rFonts w:asciiTheme="minorHAnsi" w:eastAsiaTheme="minorEastAsia" w:hAnsiTheme="minorHAnsi" w:cstheme="minorBidi"/>
        </w:rPr>
      </w:pPr>
      <w:hyperlink w:anchor="_Toc17448286" w:history="1">
        <w:r w:rsidR="00CB4068" w:rsidRPr="008A7B4C">
          <w:rPr>
            <w:rStyle w:val="Hipercze"/>
          </w:rPr>
          <w:t>6.13</w:t>
        </w:r>
        <w:r w:rsidR="00CB4068">
          <w:rPr>
            <w:rFonts w:asciiTheme="minorHAnsi" w:eastAsiaTheme="minorEastAsia" w:hAnsiTheme="minorHAnsi" w:cstheme="minorBidi"/>
          </w:rPr>
          <w:tab/>
        </w:r>
        <w:r w:rsidR="00CB4068" w:rsidRPr="008A7B4C">
          <w:rPr>
            <w:rStyle w:val="Hipercze"/>
          </w:rPr>
          <w:t>Reguła proporcjonalności</w:t>
        </w:r>
        <w:r w:rsidR="00CB4068">
          <w:rPr>
            <w:webHidden/>
          </w:rPr>
          <w:tab/>
        </w:r>
        <w:r w:rsidR="00CB4068">
          <w:rPr>
            <w:webHidden/>
          </w:rPr>
          <w:fldChar w:fldCharType="begin"/>
        </w:r>
        <w:r w:rsidR="00CB4068">
          <w:rPr>
            <w:webHidden/>
          </w:rPr>
          <w:instrText xml:space="preserve"> PAGEREF _Toc17448286 \h </w:instrText>
        </w:r>
        <w:r w:rsidR="00CB4068">
          <w:rPr>
            <w:webHidden/>
          </w:rPr>
        </w:r>
        <w:r w:rsidR="00CB4068">
          <w:rPr>
            <w:webHidden/>
          </w:rPr>
          <w:fldChar w:fldCharType="separate"/>
        </w:r>
        <w:r w:rsidR="0066746F">
          <w:rPr>
            <w:webHidden/>
          </w:rPr>
          <w:t>81</w:t>
        </w:r>
        <w:r w:rsidR="00CB4068">
          <w:rPr>
            <w:webHidden/>
          </w:rPr>
          <w:fldChar w:fldCharType="end"/>
        </w:r>
      </w:hyperlink>
    </w:p>
    <w:p w14:paraId="7266F068" w14:textId="77777777" w:rsidR="00CB4068" w:rsidRDefault="004F290E">
      <w:pPr>
        <w:pStyle w:val="Spistreci2"/>
        <w:rPr>
          <w:rFonts w:asciiTheme="minorHAnsi" w:eastAsiaTheme="minorEastAsia" w:hAnsiTheme="minorHAnsi" w:cstheme="minorBidi"/>
        </w:rPr>
      </w:pPr>
      <w:hyperlink w:anchor="_Toc17448287" w:history="1">
        <w:r w:rsidR="00CB4068" w:rsidRPr="008A7B4C">
          <w:rPr>
            <w:rStyle w:val="Hipercze"/>
          </w:rPr>
          <w:t>7.</w:t>
        </w:r>
        <w:r w:rsidR="00CB4068">
          <w:rPr>
            <w:rFonts w:asciiTheme="minorHAnsi" w:eastAsiaTheme="minorEastAsia" w:hAnsiTheme="minorHAnsi" w:cstheme="minorBidi"/>
          </w:rPr>
          <w:tab/>
        </w:r>
        <w:r w:rsidR="00CB4068" w:rsidRPr="008A7B4C">
          <w:rPr>
            <w:rStyle w:val="Hipercze"/>
          </w:rPr>
          <w:t>Wymagania dotyczące realizacji zasady równości szans i niedyskryminacji, w tym dostępności dla osób z niepełnosprawnością oraz zasady równości szans kobiet i mężczyzn</w:t>
        </w:r>
        <w:r w:rsidR="00CB4068">
          <w:rPr>
            <w:webHidden/>
          </w:rPr>
          <w:tab/>
        </w:r>
        <w:r w:rsidR="00CB4068">
          <w:rPr>
            <w:webHidden/>
          </w:rPr>
          <w:fldChar w:fldCharType="begin"/>
        </w:r>
        <w:r w:rsidR="00CB4068">
          <w:rPr>
            <w:webHidden/>
          </w:rPr>
          <w:instrText xml:space="preserve"> PAGEREF _Toc17448287 \h </w:instrText>
        </w:r>
        <w:r w:rsidR="00CB4068">
          <w:rPr>
            <w:webHidden/>
          </w:rPr>
        </w:r>
        <w:r w:rsidR="00CB4068">
          <w:rPr>
            <w:webHidden/>
          </w:rPr>
          <w:fldChar w:fldCharType="separate"/>
        </w:r>
        <w:r w:rsidR="0066746F">
          <w:rPr>
            <w:webHidden/>
          </w:rPr>
          <w:t>82</w:t>
        </w:r>
        <w:r w:rsidR="00CB4068">
          <w:rPr>
            <w:webHidden/>
          </w:rPr>
          <w:fldChar w:fldCharType="end"/>
        </w:r>
      </w:hyperlink>
    </w:p>
    <w:p w14:paraId="7221A949" w14:textId="77777777" w:rsidR="00CB4068" w:rsidRDefault="004F290E">
      <w:pPr>
        <w:pStyle w:val="Spistreci2"/>
        <w:rPr>
          <w:rFonts w:asciiTheme="minorHAnsi" w:eastAsiaTheme="minorEastAsia" w:hAnsiTheme="minorHAnsi" w:cstheme="minorBidi"/>
        </w:rPr>
      </w:pPr>
      <w:hyperlink w:anchor="_Toc17448288" w:history="1">
        <w:r w:rsidR="00CB4068" w:rsidRPr="008A7B4C">
          <w:rPr>
            <w:rStyle w:val="Hipercze"/>
          </w:rPr>
          <w:t>7.1</w:t>
        </w:r>
        <w:r w:rsidR="00CB4068">
          <w:rPr>
            <w:rFonts w:asciiTheme="minorHAnsi" w:eastAsiaTheme="minorEastAsia" w:hAnsiTheme="minorHAnsi" w:cstheme="minorBidi"/>
          </w:rPr>
          <w:tab/>
        </w:r>
        <w:r w:rsidR="00CB4068" w:rsidRPr="008A7B4C">
          <w:rPr>
            <w:rStyle w:val="Hipercze"/>
          </w:rPr>
          <w:t>Zasada równości szans i niedyskryminacji, w tym dostępności dla osób   z niepełnosprawnościami.</w:t>
        </w:r>
        <w:r w:rsidR="00CB4068">
          <w:rPr>
            <w:webHidden/>
          </w:rPr>
          <w:tab/>
        </w:r>
        <w:r w:rsidR="00CB4068">
          <w:rPr>
            <w:webHidden/>
          </w:rPr>
          <w:fldChar w:fldCharType="begin"/>
        </w:r>
        <w:r w:rsidR="00CB4068">
          <w:rPr>
            <w:webHidden/>
          </w:rPr>
          <w:instrText xml:space="preserve"> PAGEREF _Toc17448288 \h </w:instrText>
        </w:r>
        <w:r w:rsidR="00CB4068">
          <w:rPr>
            <w:webHidden/>
          </w:rPr>
        </w:r>
        <w:r w:rsidR="00CB4068">
          <w:rPr>
            <w:webHidden/>
          </w:rPr>
          <w:fldChar w:fldCharType="separate"/>
        </w:r>
        <w:r w:rsidR="0066746F">
          <w:rPr>
            <w:webHidden/>
          </w:rPr>
          <w:t>82</w:t>
        </w:r>
        <w:r w:rsidR="00CB4068">
          <w:rPr>
            <w:webHidden/>
          </w:rPr>
          <w:fldChar w:fldCharType="end"/>
        </w:r>
      </w:hyperlink>
    </w:p>
    <w:p w14:paraId="106837C1" w14:textId="77777777" w:rsidR="00CB4068" w:rsidRDefault="004F290E">
      <w:pPr>
        <w:pStyle w:val="Spistreci2"/>
        <w:rPr>
          <w:rFonts w:asciiTheme="minorHAnsi" w:eastAsiaTheme="minorEastAsia" w:hAnsiTheme="minorHAnsi" w:cstheme="minorBidi"/>
        </w:rPr>
      </w:pPr>
      <w:hyperlink w:anchor="_Toc17448289" w:history="1">
        <w:r w:rsidR="00CB4068" w:rsidRPr="008A7B4C">
          <w:rPr>
            <w:rStyle w:val="Hipercze"/>
          </w:rPr>
          <w:t>7.2</w:t>
        </w:r>
        <w:r w:rsidR="00CB4068">
          <w:rPr>
            <w:rFonts w:asciiTheme="minorHAnsi" w:eastAsiaTheme="minorEastAsia" w:hAnsiTheme="minorHAnsi" w:cstheme="minorBidi"/>
          </w:rPr>
          <w:tab/>
        </w:r>
        <w:r w:rsidR="00CB4068" w:rsidRPr="008A7B4C">
          <w:rPr>
            <w:rStyle w:val="Hipercze"/>
          </w:rPr>
          <w:t>Zasada równości szans kobiet i mężczyzn</w:t>
        </w:r>
        <w:r w:rsidR="00CB4068">
          <w:rPr>
            <w:webHidden/>
          </w:rPr>
          <w:tab/>
        </w:r>
        <w:r w:rsidR="00CB4068">
          <w:rPr>
            <w:webHidden/>
          </w:rPr>
          <w:fldChar w:fldCharType="begin"/>
        </w:r>
        <w:r w:rsidR="00CB4068">
          <w:rPr>
            <w:webHidden/>
          </w:rPr>
          <w:instrText xml:space="preserve"> PAGEREF _Toc17448289 \h </w:instrText>
        </w:r>
        <w:r w:rsidR="00CB4068">
          <w:rPr>
            <w:webHidden/>
          </w:rPr>
        </w:r>
        <w:r w:rsidR="00CB4068">
          <w:rPr>
            <w:webHidden/>
          </w:rPr>
          <w:fldChar w:fldCharType="separate"/>
        </w:r>
        <w:r w:rsidR="0066746F">
          <w:rPr>
            <w:webHidden/>
          </w:rPr>
          <w:t>85</w:t>
        </w:r>
        <w:r w:rsidR="00CB4068">
          <w:rPr>
            <w:webHidden/>
          </w:rPr>
          <w:fldChar w:fldCharType="end"/>
        </w:r>
      </w:hyperlink>
    </w:p>
    <w:p w14:paraId="092F9FB0" w14:textId="77777777" w:rsidR="00CB4068" w:rsidRDefault="004F290E">
      <w:pPr>
        <w:pStyle w:val="Spistreci2"/>
        <w:rPr>
          <w:rFonts w:asciiTheme="minorHAnsi" w:eastAsiaTheme="minorEastAsia" w:hAnsiTheme="minorHAnsi" w:cstheme="minorBidi"/>
        </w:rPr>
      </w:pPr>
      <w:hyperlink w:anchor="_Toc17448290" w:history="1">
        <w:r w:rsidR="00CB4068" w:rsidRPr="008A7B4C">
          <w:rPr>
            <w:rStyle w:val="Hipercze"/>
          </w:rPr>
          <w:t>8.</w:t>
        </w:r>
        <w:r w:rsidR="00CB4068">
          <w:rPr>
            <w:rFonts w:asciiTheme="minorHAnsi" w:eastAsiaTheme="minorEastAsia" w:hAnsiTheme="minorHAnsi" w:cstheme="minorBidi"/>
          </w:rPr>
          <w:tab/>
        </w:r>
        <w:r w:rsidR="00CB4068" w:rsidRPr="008A7B4C">
          <w:rPr>
            <w:rStyle w:val="Hipercze"/>
          </w:rPr>
          <w:t>Umowa o dofinansowanie/decyzja o dofinansowaniu projektu</w:t>
        </w:r>
        <w:r w:rsidR="00CB4068">
          <w:rPr>
            <w:webHidden/>
          </w:rPr>
          <w:tab/>
        </w:r>
        <w:r w:rsidR="00CB4068">
          <w:rPr>
            <w:webHidden/>
          </w:rPr>
          <w:fldChar w:fldCharType="begin"/>
        </w:r>
        <w:r w:rsidR="00CB4068">
          <w:rPr>
            <w:webHidden/>
          </w:rPr>
          <w:instrText xml:space="preserve"> PAGEREF _Toc17448290 \h </w:instrText>
        </w:r>
        <w:r w:rsidR="00CB4068">
          <w:rPr>
            <w:webHidden/>
          </w:rPr>
        </w:r>
        <w:r w:rsidR="00CB4068">
          <w:rPr>
            <w:webHidden/>
          </w:rPr>
          <w:fldChar w:fldCharType="separate"/>
        </w:r>
        <w:r w:rsidR="0066746F">
          <w:rPr>
            <w:webHidden/>
          </w:rPr>
          <w:t>85</w:t>
        </w:r>
        <w:r w:rsidR="00CB4068">
          <w:rPr>
            <w:webHidden/>
          </w:rPr>
          <w:fldChar w:fldCharType="end"/>
        </w:r>
      </w:hyperlink>
    </w:p>
    <w:p w14:paraId="030DDBBD" w14:textId="77777777" w:rsidR="00CB4068" w:rsidRDefault="004F290E">
      <w:pPr>
        <w:pStyle w:val="Spistreci2"/>
        <w:rPr>
          <w:rFonts w:asciiTheme="minorHAnsi" w:eastAsiaTheme="minorEastAsia" w:hAnsiTheme="minorHAnsi" w:cstheme="minorBidi"/>
        </w:rPr>
      </w:pPr>
      <w:hyperlink w:anchor="_Toc17448291" w:history="1">
        <w:r w:rsidR="00CB4068" w:rsidRPr="008A7B4C">
          <w:rPr>
            <w:rStyle w:val="Hipercze"/>
          </w:rPr>
          <w:t>8.1</w:t>
        </w:r>
        <w:r w:rsidR="00CB4068">
          <w:rPr>
            <w:rFonts w:asciiTheme="minorHAnsi" w:eastAsiaTheme="minorEastAsia" w:hAnsiTheme="minorHAnsi" w:cstheme="minorBidi"/>
          </w:rPr>
          <w:tab/>
        </w:r>
        <w:r w:rsidR="00CB4068" w:rsidRPr="008A7B4C">
          <w:rPr>
            <w:rStyle w:val="Hipercze"/>
          </w:rPr>
          <w:t>Warunki zawarcia umowy o dofinansowanie/podjęcia decyzji  o dofinansowaniu projektu</w:t>
        </w:r>
        <w:r w:rsidR="00CB4068">
          <w:rPr>
            <w:webHidden/>
          </w:rPr>
          <w:tab/>
        </w:r>
        <w:r w:rsidR="00CB4068">
          <w:rPr>
            <w:webHidden/>
          </w:rPr>
          <w:fldChar w:fldCharType="begin"/>
        </w:r>
        <w:r w:rsidR="00CB4068">
          <w:rPr>
            <w:webHidden/>
          </w:rPr>
          <w:instrText xml:space="preserve"> PAGEREF _Toc17448291 \h </w:instrText>
        </w:r>
        <w:r w:rsidR="00CB4068">
          <w:rPr>
            <w:webHidden/>
          </w:rPr>
        </w:r>
        <w:r w:rsidR="00CB4068">
          <w:rPr>
            <w:webHidden/>
          </w:rPr>
          <w:fldChar w:fldCharType="separate"/>
        </w:r>
        <w:r w:rsidR="0066746F">
          <w:rPr>
            <w:webHidden/>
          </w:rPr>
          <w:t>88</w:t>
        </w:r>
        <w:r w:rsidR="00CB4068">
          <w:rPr>
            <w:webHidden/>
          </w:rPr>
          <w:fldChar w:fldCharType="end"/>
        </w:r>
      </w:hyperlink>
    </w:p>
    <w:p w14:paraId="45B388FF" w14:textId="77777777" w:rsidR="00CB4068" w:rsidRDefault="004F290E">
      <w:pPr>
        <w:pStyle w:val="Spistreci2"/>
        <w:rPr>
          <w:rFonts w:asciiTheme="minorHAnsi" w:eastAsiaTheme="minorEastAsia" w:hAnsiTheme="minorHAnsi" w:cstheme="minorBidi"/>
        </w:rPr>
      </w:pPr>
      <w:hyperlink w:anchor="_Toc17448292" w:history="1">
        <w:r w:rsidR="00CB4068" w:rsidRPr="008A7B4C">
          <w:rPr>
            <w:rStyle w:val="Hipercze"/>
          </w:rPr>
          <w:t>8.2      Zabezpieczenie prawidłowej realizacji umowy o dofinansowanie</w:t>
        </w:r>
        <w:r w:rsidR="00CB4068">
          <w:rPr>
            <w:webHidden/>
          </w:rPr>
          <w:tab/>
        </w:r>
        <w:r w:rsidR="00CB4068">
          <w:rPr>
            <w:webHidden/>
          </w:rPr>
          <w:fldChar w:fldCharType="begin"/>
        </w:r>
        <w:r w:rsidR="00CB4068">
          <w:rPr>
            <w:webHidden/>
          </w:rPr>
          <w:instrText xml:space="preserve"> PAGEREF _Toc17448292 \h </w:instrText>
        </w:r>
        <w:r w:rsidR="00CB4068">
          <w:rPr>
            <w:webHidden/>
          </w:rPr>
        </w:r>
        <w:r w:rsidR="00CB4068">
          <w:rPr>
            <w:webHidden/>
          </w:rPr>
          <w:fldChar w:fldCharType="separate"/>
        </w:r>
        <w:r w:rsidR="0066746F">
          <w:rPr>
            <w:webHidden/>
          </w:rPr>
          <w:t>88</w:t>
        </w:r>
        <w:r w:rsidR="00CB4068">
          <w:rPr>
            <w:webHidden/>
          </w:rPr>
          <w:fldChar w:fldCharType="end"/>
        </w:r>
      </w:hyperlink>
    </w:p>
    <w:p w14:paraId="139B8658" w14:textId="77777777" w:rsidR="00CB4068" w:rsidRDefault="004F290E">
      <w:pPr>
        <w:pStyle w:val="Spistreci2"/>
        <w:rPr>
          <w:rFonts w:asciiTheme="minorHAnsi" w:eastAsiaTheme="minorEastAsia" w:hAnsiTheme="minorHAnsi" w:cstheme="minorBidi"/>
        </w:rPr>
      </w:pPr>
      <w:hyperlink w:anchor="_Toc17448293" w:history="1">
        <w:r w:rsidR="00CB4068" w:rsidRPr="008A7B4C">
          <w:rPr>
            <w:rStyle w:val="Hipercze"/>
          </w:rPr>
          <w:t>9.</w:t>
        </w:r>
        <w:r w:rsidR="00CB4068">
          <w:rPr>
            <w:rFonts w:asciiTheme="minorHAnsi" w:eastAsiaTheme="minorEastAsia" w:hAnsiTheme="minorHAnsi" w:cstheme="minorBidi"/>
          </w:rPr>
          <w:tab/>
        </w:r>
        <w:r w:rsidR="00CB4068" w:rsidRPr="008A7B4C">
          <w:rPr>
            <w:rStyle w:val="Hipercze"/>
          </w:rPr>
          <w:t>Dodatkowe informacje</w:t>
        </w:r>
        <w:r w:rsidR="00CB4068">
          <w:rPr>
            <w:webHidden/>
          </w:rPr>
          <w:tab/>
        </w:r>
        <w:r w:rsidR="00CB4068">
          <w:rPr>
            <w:webHidden/>
          </w:rPr>
          <w:fldChar w:fldCharType="begin"/>
        </w:r>
        <w:r w:rsidR="00CB4068">
          <w:rPr>
            <w:webHidden/>
          </w:rPr>
          <w:instrText xml:space="preserve"> PAGEREF _Toc17448293 \h </w:instrText>
        </w:r>
        <w:r w:rsidR="00CB4068">
          <w:rPr>
            <w:webHidden/>
          </w:rPr>
        </w:r>
        <w:r w:rsidR="00CB4068">
          <w:rPr>
            <w:webHidden/>
          </w:rPr>
          <w:fldChar w:fldCharType="separate"/>
        </w:r>
        <w:r w:rsidR="0066746F">
          <w:rPr>
            <w:webHidden/>
          </w:rPr>
          <w:t>90</w:t>
        </w:r>
        <w:r w:rsidR="00CB4068">
          <w:rPr>
            <w:webHidden/>
          </w:rPr>
          <w:fldChar w:fldCharType="end"/>
        </w:r>
      </w:hyperlink>
    </w:p>
    <w:p w14:paraId="507D9112" w14:textId="77777777" w:rsidR="00CB4068" w:rsidRDefault="004F290E">
      <w:pPr>
        <w:pStyle w:val="Spistreci2"/>
        <w:rPr>
          <w:rFonts w:asciiTheme="minorHAnsi" w:eastAsiaTheme="minorEastAsia" w:hAnsiTheme="minorHAnsi" w:cstheme="minorBidi"/>
        </w:rPr>
      </w:pPr>
      <w:hyperlink w:anchor="_Toc17448294" w:history="1">
        <w:r w:rsidR="00CB4068" w:rsidRPr="008A7B4C">
          <w:rPr>
            <w:rStyle w:val="Hipercze"/>
          </w:rPr>
          <w:t>10.</w:t>
        </w:r>
        <w:r w:rsidR="00CB4068">
          <w:rPr>
            <w:rFonts w:asciiTheme="minorHAnsi" w:eastAsiaTheme="minorEastAsia" w:hAnsiTheme="minorHAnsi" w:cstheme="minorBidi"/>
          </w:rPr>
          <w:tab/>
        </w:r>
        <w:r w:rsidR="00CB4068" w:rsidRPr="008A7B4C">
          <w:rPr>
            <w:rStyle w:val="Hipercze"/>
          </w:rPr>
          <w:t>Forma i sposób komunikacji pomiędzy Wnioskodawcą a IOK</w:t>
        </w:r>
        <w:r w:rsidR="00CB4068">
          <w:rPr>
            <w:webHidden/>
          </w:rPr>
          <w:tab/>
        </w:r>
        <w:r w:rsidR="00CB4068">
          <w:rPr>
            <w:webHidden/>
          </w:rPr>
          <w:fldChar w:fldCharType="begin"/>
        </w:r>
        <w:r w:rsidR="00CB4068">
          <w:rPr>
            <w:webHidden/>
          </w:rPr>
          <w:instrText xml:space="preserve"> PAGEREF _Toc17448294 \h </w:instrText>
        </w:r>
        <w:r w:rsidR="00CB4068">
          <w:rPr>
            <w:webHidden/>
          </w:rPr>
        </w:r>
        <w:r w:rsidR="00CB4068">
          <w:rPr>
            <w:webHidden/>
          </w:rPr>
          <w:fldChar w:fldCharType="separate"/>
        </w:r>
        <w:r w:rsidR="0066746F">
          <w:rPr>
            <w:webHidden/>
          </w:rPr>
          <w:t>92</w:t>
        </w:r>
        <w:r w:rsidR="00CB4068">
          <w:rPr>
            <w:webHidden/>
          </w:rPr>
          <w:fldChar w:fldCharType="end"/>
        </w:r>
      </w:hyperlink>
    </w:p>
    <w:p w14:paraId="7C3334BB" w14:textId="77777777" w:rsidR="00CB4068" w:rsidRDefault="004F290E">
      <w:pPr>
        <w:pStyle w:val="Spistreci1"/>
        <w:tabs>
          <w:tab w:val="left" w:pos="567"/>
        </w:tabs>
        <w:rPr>
          <w:rFonts w:asciiTheme="minorHAnsi" w:eastAsiaTheme="minorEastAsia" w:hAnsiTheme="minorHAnsi" w:cstheme="minorBidi"/>
        </w:rPr>
      </w:pPr>
      <w:hyperlink w:anchor="_Toc17448295" w:history="1">
        <w:r w:rsidR="00CB4068" w:rsidRPr="008A7B4C">
          <w:rPr>
            <w:rStyle w:val="Hipercze"/>
          </w:rPr>
          <w:t>11.</w:t>
        </w:r>
        <w:r w:rsidR="00CB4068">
          <w:rPr>
            <w:rFonts w:asciiTheme="minorHAnsi" w:eastAsiaTheme="minorEastAsia" w:hAnsiTheme="minorHAnsi" w:cstheme="minorBidi"/>
          </w:rPr>
          <w:tab/>
        </w:r>
        <w:r w:rsidR="00CB4068" w:rsidRPr="008A7B4C">
          <w:rPr>
            <w:rStyle w:val="Hipercze"/>
          </w:rPr>
          <w:t>Forma i sposób udzielania Wnioskodawcy wyjaśnień w kwestiach dotyczących konkursu</w:t>
        </w:r>
        <w:r w:rsidR="00CB4068">
          <w:rPr>
            <w:webHidden/>
          </w:rPr>
          <w:tab/>
        </w:r>
        <w:r w:rsidR="00CB4068">
          <w:rPr>
            <w:webHidden/>
          </w:rPr>
          <w:fldChar w:fldCharType="begin"/>
        </w:r>
        <w:r w:rsidR="00CB4068">
          <w:rPr>
            <w:webHidden/>
          </w:rPr>
          <w:instrText xml:space="preserve"> PAGEREF _Toc17448295 \h </w:instrText>
        </w:r>
        <w:r w:rsidR="00CB4068">
          <w:rPr>
            <w:webHidden/>
          </w:rPr>
        </w:r>
        <w:r w:rsidR="00CB4068">
          <w:rPr>
            <w:webHidden/>
          </w:rPr>
          <w:fldChar w:fldCharType="separate"/>
        </w:r>
        <w:r w:rsidR="0066746F">
          <w:rPr>
            <w:webHidden/>
          </w:rPr>
          <w:t>93</w:t>
        </w:r>
        <w:r w:rsidR="00CB4068">
          <w:rPr>
            <w:webHidden/>
          </w:rPr>
          <w:fldChar w:fldCharType="end"/>
        </w:r>
      </w:hyperlink>
    </w:p>
    <w:p w14:paraId="537AD7ED" w14:textId="77777777" w:rsidR="00CB4068" w:rsidRDefault="004F290E">
      <w:pPr>
        <w:pStyle w:val="Spistreci2"/>
        <w:rPr>
          <w:rFonts w:asciiTheme="minorHAnsi" w:eastAsiaTheme="minorEastAsia" w:hAnsiTheme="minorHAnsi" w:cstheme="minorBidi"/>
        </w:rPr>
      </w:pPr>
      <w:hyperlink w:anchor="_Toc17448296" w:history="1">
        <w:r w:rsidR="00CB4068" w:rsidRPr="008A7B4C">
          <w:rPr>
            <w:rStyle w:val="Hipercze"/>
          </w:rPr>
          <w:t>12.</w:t>
        </w:r>
        <w:r w:rsidR="00CB4068">
          <w:rPr>
            <w:rFonts w:asciiTheme="minorHAnsi" w:eastAsiaTheme="minorEastAsia" w:hAnsiTheme="minorHAnsi" w:cstheme="minorBidi"/>
          </w:rPr>
          <w:tab/>
        </w:r>
        <w:r w:rsidR="00CB4068" w:rsidRPr="008A7B4C">
          <w:rPr>
            <w:rStyle w:val="Hipercze"/>
          </w:rPr>
          <w:t>Rzecznik Funduszy Europejskich</w:t>
        </w:r>
        <w:r w:rsidR="00CB4068">
          <w:rPr>
            <w:webHidden/>
          </w:rPr>
          <w:tab/>
        </w:r>
        <w:r w:rsidR="00CB4068">
          <w:rPr>
            <w:webHidden/>
          </w:rPr>
          <w:fldChar w:fldCharType="begin"/>
        </w:r>
        <w:r w:rsidR="00CB4068">
          <w:rPr>
            <w:webHidden/>
          </w:rPr>
          <w:instrText xml:space="preserve"> PAGEREF _Toc17448296 \h </w:instrText>
        </w:r>
        <w:r w:rsidR="00CB4068">
          <w:rPr>
            <w:webHidden/>
          </w:rPr>
        </w:r>
        <w:r w:rsidR="00CB4068">
          <w:rPr>
            <w:webHidden/>
          </w:rPr>
          <w:fldChar w:fldCharType="separate"/>
        </w:r>
        <w:r w:rsidR="0066746F">
          <w:rPr>
            <w:webHidden/>
          </w:rPr>
          <w:t>94</w:t>
        </w:r>
        <w:r w:rsidR="00CB4068">
          <w:rPr>
            <w:webHidden/>
          </w:rPr>
          <w:fldChar w:fldCharType="end"/>
        </w:r>
      </w:hyperlink>
    </w:p>
    <w:p w14:paraId="2ABA91D1" w14:textId="77777777" w:rsidR="00CB4068" w:rsidRDefault="004F290E">
      <w:pPr>
        <w:pStyle w:val="Spistreci2"/>
        <w:rPr>
          <w:rFonts w:asciiTheme="minorHAnsi" w:eastAsiaTheme="minorEastAsia" w:hAnsiTheme="minorHAnsi" w:cstheme="minorBidi"/>
        </w:rPr>
      </w:pPr>
      <w:hyperlink w:anchor="_Toc17448297" w:history="1">
        <w:r w:rsidR="00CB4068" w:rsidRPr="008A7B4C">
          <w:rPr>
            <w:rStyle w:val="Hipercze"/>
          </w:rPr>
          <w:t>13.</w:t>
        </w:r>
        <w:r w:rsidR="00CB4068">
          <w:rPr>
            <w:rFonts w:asciiTheme="minorHAnsi" w:eastAsiaTheme="minorEastAsia" w:hAnsiTheme="minorHAnsi" w:cstheme="minorBidi"/>
          </w:rPr>
          <w:tab/>
        </w:r>
        <w:r w:rsidR="00CB4068" w:rsidRPr="008A7B4C">
          <w:rPr>
            <w:rStyle w:val="Hipercze"/>
          </w:rPr>
          <w:t>Załączniki</w:t>
        </w:r>
        <w:r w:rsidR="00CB4068">
          <w:rPr>
            <w:webHidden/>
          </w:rPr>
          <w:tab/>
        </w:r>
        <w:r w:rsidR="00CB4068">
          <w:rPr>
            <w:webHidden/>
          </w:rPr>
          <w:fldChar w:fldCharType="begin"/>
        </w:r>
        <w:r w:rsidR="00CB4068">
          <w:rPr>
            <w:webHidden/>
          </w:rPr>
          <w:instrText xml:space="preserve"> PAGEREF _Toc17448297 \h </w:instrText>
        </w:r>
        <w:r w:rsidR="00CB4068">
          <w:rPr>
            <w:webHidden/>
          </w:rPr>
        </w:r>
        <w:r w:rsidR="00CB4068">
          <w:rPr>
            <w:webHidden/>
          </w:rPr>
          <w:fldChar w:fldCharType="separate"/>
        </w:r>
        <w:r w:rsidR="0066746F">
          <w:rPr>
            <w:webHidden/>
          </w:rPr>
          <w:t>96</w:t>
        </w:r>
        <w:r w:rsidR="00CB4068">
          <w:rPr>
            <w:webHidden/>
          </w:rPr>
          <w:fldChar w:fldCharType="end"/>
        </w:r>
      </w:hyperlink>
    </w:p>
    <w:p w14:paraId="38D901C2" w14:textId="77777777" w:rsidR="006C0C3C" w:rsidRPr="00F35459" w:rsidRDefault="009A305B" w:rsidP="008B7EC9">
      <w:pPr>
        <w:spacing w:line="360" w:lineRule="auto"/>
        <w:ind w:left="709" w:hanging="709"/>
        <w:jc w:val="both"/>
        <w:rPr>
          <w:rFonts w:ascii="Arial" w:hAnsi="Arial" w:cs="Arial"/>
          <w:bCs/>
          <w:sz w:val="24"/>
          <w:szCs w:val="24"/>
        </w:rPr>
      </w:pPr>
      <w:r w:rsidRPr="00F35459">
        <w:rPr>
          <w:rFonts w:ascii="Arial" w:hAnsi="Arial" w:cs="Arial"/>
          <w:bCs/>
          <w:sz w:val="24"/>
          <w:szCs w:val="24"/>
        </w:rPr>
        <w:fldChar w:fldCharType="end"/>
      </w:r>
    </w:p>
    <w:p w14:paraId="7825456B" w14:textId="77777777" w:rsidR="006C0C3C" w:rsidRPr="00F35459" w:rsidRDefault="006C0C3C" w:rsidP="001E54B5">
      <w:pPr>
        <w:jc w:val="both"/>
        <w:rPr>
          <w:rFonts w:ascii="Arial" w:hAnsi="Arial" w:cs="Arial"/>
          <w:b/>
          <w:sz w:val="24"/>
          <w:szCs w:val="24"/>
        </w:rPr>
      </w:pPr>
    </w:p>
    <w:p w14:paraId="48E500D3" w14:textId="77777777" w:rsidR="006C0C3C" w:rsidRPr="00F35459" w:rsidRDefault="006C0C3C" w:rsidP="001E54B5">
      <w:pPr>
        <w:jc w:val="both"/>
        <w:rPr>
          <w:rFonts w:ascii="Arial" w:hAnsi="Arial" w:cs="Arial"/>
          <w:b/>
          <w:sz w:val="24"/>
          <w:szCs w:val="24"/>
        </w:rPr>
      </w:pPr>
    </w:p>
    <w:p w14:paraId="145D684F" w14:textId="77777777" w:rsidR="00F531EF" w:rsidRPr="00F35459" w:rsidRDefault="006C0C3C" w:rsidP="00EF3A88">
      <w:pPr>
        <w:pStyle w:val="Nagwek1"/>
        <w:numPr>
          <w:ilvl w:val="0"/>
          <w:numId w:val="0"/>
        </w:numPr>
        <w:ind w:left="720"/>
      </w:pPr>
      <w:r w:rsidRPr="00F35459">
        <w:br w:type="page"/>
      </w:r>
      <w:bookmarkStart w:id="1" w:name="_Toc17448247"/>
      <w:r w:rsidR="000969DC" w:rsidRPr="00F35459">
        <w:lastRenderedPageBreak/>
        <w:t xml:space="preserve">Wykaz </w:t>
      </w:r>
      <w:r w:rsidR="00C35093" w:rsidRPr="00F35459">
        <w:t>skrótów</w:t>
      </w:r>
      <w:bookmarkEnd w:id="1"/>
    </w:p>
    <w:p w14:paraId="5E776761" w14:textId="77777777" w:rsidR="00BA00AB" w:rsidRPr="00F35459" w:rsidRDefault="00BA00AB" w:rsidP="001E54B5">
      <w:pPr>
        <w:pStyle w:val="Akapitzlist"/>
        <w:spacing w:after="0"/>
        <w:ind w:left="360"/>
        <w:jc w:val="both"/>
        <w:rPr>
          <w:rFonts w:ascii="Arial" w:hAnsi="Arial" w:cs="Arial"/>
          <w:sz w:val="24"/>
          <w:szCs w:val="24"/>
        </w:rPr>
      </w:pPr>
    </w:p>
    <w:p w14:paraId="25C5D56C" w14:textId="77777777" w:rsidR="003228AC" w:rsidRPr="00F35459" w:rsidRDefault="003228AC" w:rsidP="003228AC">
      <w:pPr>
        <w:pStyle w:val="Akapitzlist"/>
        <w:numPr>
          <w:ilvl w:val="0"/>
          <w:numId w:val="1"/>
        </w:numPr>
        <w:spacing w:after="0"/>
        <w:jc w:val="both"/>
        <w:rPr>
          <w:rFonts w:ascii="Arial" w:hAnsi="Arial" w:cs="Arial"/>
          <w:sz w:val="24"/>
          <w:szCs w:val="24"/>
        </w:rPr>
      </w:pPr>
      <w:r w:rsidRPr="00F35459">
        <w:rPr>
          <w:rFonts w:ascii="Arial" w:hAnsi="Arial" w:cs="Arial"/>
          <w:sz w:val="24"/>
          <w:szCs w:val="24"/>
        </w:rPr>
        <w:t>CRC – (cykliczny kod nadmiarowy) – definicja w słowniczku pojęć;</w:t>
      </w:r>
    </w:p>
    <w:p w14:paraId="31995A44" w14:textId="77777777" w:rsidR="008A087D" w:rsidRPr="00F35459" w:rsidRDefault="008A087D"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EFS – Europejski Fundusz Społeczny;</w:t>
      </w:r>
    </w:p>
    <w:p w14:paraId="6328A7DC" w14:textId="77777777" w:rsidR="008A087D" w:rsidRPr="00F35459" w:rsidRDefault="008A087D"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EFSI - Europejskie Fundusze Strukturalne i Inwestycyjne;</w:t>
      </w:r>
    </w:p>
    <w:p w14:paraId="29BC95DD" w14:textId="77777777" w:rsidR="00F531EF" w:rsidRPr="001F6A44" w:rsidRDefault="00F531EF"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 xml:space="preserve">ePUAP – elektroniczna Platforma Usług Administracji Publicznej </w:t>
      </w:r>
      <w:r w:rsidRPr="00F35459">
        <w:rPr>
          <w:rFonts w:ascii="Arial" w:eastAsia="Times New Roman" w:hAnsi="Arial" w:cs="Arial"/>
          <w:sz w:val="24"/>
          <w:szCs w:val="24"/>
          <w:lang w:eastAsia="pl-PL"/>
        </w:rPr>
        <w:t xml:space="preserve">dostępna pod adresem </w:t>
      </w:r>
      <w:hyperlink r:id="rId10" w:history="1">
        <w:r w:rsidRPr="00F35459">
          <w:rPr>
            <w:rFonts w:ascii="Arial" w:eastAsia="Times New Roman" w:hAnsi="Arial" w:cs="Arial"/>
            <w:b/>
            <w:sz w:val="24"/>
            <w:szCs w:val="24"/>
            <w:u w:val="single"/>
            <w:lang w:eastAsia="pl-PL"/>
          </w:rPr>
          <w:t>http://epuap.gov.pl</w:t>
        </w:r>
      </w:hyperlink>
      <w:r w:rsidR="0073286C" w:rsidRPr="00F35459">
        <w:rPr>
          <w:rFonts w:ascii="Arial" w:eastAsia="Times New Roman" w:hAnsi="Arial" w:cs="Arial"/>
          <w:sz w:val="24"/>
          <w:szCs w:val="24"/>
          <w:u w:val="single"/>
          <w:lang w:eastAsia="pl-PL"/>
        </w:rPr>
        <w:t>;</w:t>
      </w:r>
    </w:p>
    <w:p w14:paraId="42CE0B30" w14:textId="77777777" w:rsidR="001F6A44" w:rsidRPr="00F35459" w:rsidRDefault="001F6A44" w:rsidP="001F6A44">
      <w:pPr>
        <w:pStyle w:val="Akapitzlist"/>
        <w:numPr>
          <w:ilvl w:val="0"/>
          <w:numId w:val="1"/>
        </w:numPr>
        <w:spacing w:after="0"/>
        <w:jc w:val="both"/>
        <w:rPr>
          <w:rFonts w:ascii="Arial" w:hAnsi="Arial" w:cs="Arial"/>
          <w:sz w:val="24"/>
          <w:szCs w:val="24"/>
        </w:rPr>
      </w:pPr>
      <w:r w:rsidRPr="00156230">
        <w:rPr>
          <w:rFonts w:ascii="Arial" w:hAnsi="Arial" w:cs="Arial"/>
          <w:sz w:val="24"/>
          <w:szCs w:val="24"/>
        </w:rPr>
        <w:t>FUS – Fundusz Ubezpieczeń Społecznych</w:t>
      </w:r>
    </w:p>
    <w:p w14:paraId="75900A59" w14:textId="77777777" w:rsidR="003434D2" w:rsidRPr="00F35459" w:rsidRDefault="004A6B6B" w:rsidP="001E54B5">
      <w:pPr>
        <w:pStyle w:val="Akapitzlist"/>
        <w:numPr>
          <w:ilvl w:val="0"/>
          <w:numId w:val="1"/>
        </w:numPr>
        <w:spacing w:after="0"/>
        <w:jc w:val="both"/>
        <w:rPr>
          <w:rFonts w:ascii="Arial" w:hAnsi="Arial" w:cs="Arial"/>
        </w:rPr>
      </w:pPr>
      <w:r w:rsidRPr="00F35459">
        <w:rPr>
          <w:rFonts w:ascii="Arial" w:hAnsi="Arial" w:cs="Arial"/>
          <w:sz w:val="24"/>
          <w:szCs w:val="24"/>
        </w:rPr>
        <w:t>IOK- Instytucja Organizująca Konkur</w:t>
      </w:r>
      <w:r w:rsidR="00242F84" w:rsidRPr="00F35459">
        <w:rPr>
          <w:rFonts w:ascii="Arial" w:hAnsi="Arial" w:cs="Arial"/>
          <w:sz w:val="24"/>
          <w:szCs w:val="24"/>
        </w:rPr>
        <w:t>s- Zarząd Województwa Śląskiego</w:t>
      </w:r>
      <w:r w:rsidRPr="00F35459">
        <w:rPr>
          <w:rFonts w:ascii="Arial" w:hAnsi="Arial" w:cs="Arial"/>
          <w:sz w:val="24"/>
          <w:szCs w:val="24"/>
        </w:rPr>
        <w:t>;</w:t>
      </w:r>
    </w:p>
    <w:p w14:paraId="31E9F756" w14:textId="77777777" w:rsidR="00F531EF" w:rsidRPr="00F35459" w:rsidRDefault="003434D2"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IZ RPO WSL – Instytucja Zarządzająca Regionalnym Programem Operacyjnym Województwa Śląskiego na lata 2014 – 2020;</w:t>
      </w:r>
    </w:p>
    <w:p w14:paraId="77C27395" w14:textId="77777777" w:rsidR="000E04BC" w:rsidRPr="00F35459" w:rsidRDefault="000E04BC" w:rsidP="000E04BC">
      <w:pPr>
        <w:pStyle w:val="Akapitzlist"/>
        <w:numPr>
          <w:ilvl w:val="0"/>
          <w:numId w:val="1"/>
        </w:numPr>
        <w:rPr>
          <w:rFonts w:ascii="Arial" w:hAnsi="Arial" w:cs="Arial"/>
          <w:sz w:val="24"/>
          <w:szCs w:val="24"/>
        </w:rPr>
      </w:pPr>
      <w:r w:rsidRPr="00F35459">
        <w:rPr>
          <w:rFonts w:ascii="Arial" w:hAnsi="Arial" w:cs="Arial"/>
          <w:sz w:val="24"/>
          <w:szCs w:val="24"/>
        </w:rPr>
        <w:t>Komitet Sterujący – Komitet Sterujący ds. koordynacji EFSI w sektorze zdrowia, działający pod przewodnictwem ministra właściwego do spraw zdrowia.</w:t>
      </w:r>
    </w:p>
    <w:p w14:paraId="79D9170F" w14:textId="77777777" w:rsidR="003434D2" w:rsidRPr="00F35459" w:rsidRDefault="009A60A3" w:rsidP="001E54B5">
      <w:pPr>
        <w:pStyle w:val="Akapitzlist"/>
        <w:numPr>
          <w:ilvl w:val="0"/>
          <w:numId w:val="1"/>
        </w:numPr>
        <w:spacing w:after="0"/>
        <w:ind w:left="357" w:hanging="357"/>
        <w:jc w:val="both"/>
        <w:rPr>
          <w:rFonts w:ascii="Arial" w:hAnsi="Arial" w:cs="Arial"/>
          <w:sz w:val="24"/>
          <w:szCs w:val="24"/>
        </w:rPr>
      </w:pPr>
      <w:r w:rsidRPr="00F35459">
        <w:rPr>
          <w:rFonts w:ascii="Arial" w:hAnsi="Arial" w:cs="Arial"/>
          <w:sz w:val="24"/>
          <w:szCs w:val="24"/>
        </w:rPr>
        <w:t>K</w:t>
      </w:r>
      <w:r w:rsidR="003434D2" w:rsidRPr="00F35459">
        <w:rPr>
          <w:rFonts w:ascii="Arial" w:hAnsi="Arial" w:cs="Arial"/>
          <w:sz w:val="24"/>
          <w:szCs w:val="24"/>
        </w:rPr>
        <w:t>OP – Komisja Oceny Projektów;</w:t>
      </w:r>
    </w:p>
    <w:p w14:paraId="18568513" w14:textId="77777777" w:rsidR="00BA00AB" w:rsidRPr="00F35459" w:rsidRDefault="003A43DB" w:rsidP="001E54B5">
      <w:pPr>
        <w:numPr>
          <w:ilvl w:val="0"/>
          <w:numId w:val="1"/>
        </w:numPr>
        <w:spacing w:after="0"/>
        <w:ind w:left="357" w:hanging="357"/>
        <w:jc w:val="both"/>
        <w:rPr>
          <w:rFonts w:ascii="Arial" w:hAnsi="Arial" w:cs="Arial"/>
        </w:rPr>
      </w:pPr>
      <w:r w:rsidRPr="00F35459">
        <w:rPr>
          <w:rFonts w:ascii="Arial" w:hAnsi="Arial" w:cs="Arial"/>
          <w:sz w:val="24"/>
          <w:szCs w:val="24"/>
        </w:rPr>
        <w:t xml:space="preserve">LSI 2014– Lokalny </w:t>
      </w:r>
      <w:r w:rsidR="005E6B64" w:rsidRPr="00F35459">
        <w:rPr>
          <w:rFonts w:ascii="Arial" w:hAnsi="Arial" w:cs="Arial"/>
          <w:sz w:val="24"/>
          <w:szCs w:val="24"/>
        </w:rPr>
        <w:t>S</w:t>
      </w:r>
      <w:r w:rsidRPr="00F35459">
        <w:rPr>
          <w:rFonts w:ascii="Arial" w:hAnsi="Arial" w:cs="Arial"/>
          <w:sz w:val="24"/>
          <w:szCs w:val="24"/>
        </w:rPr>
        <w:t xml:space="preserve">ystem </w:t>
      </w:r>
      <w:r w:rsidR="005E6B64" w:rsidRPr="00F35459">
        <w:rPr>
          <w:rFonts w:ascii="Arial" w:hAnsi="Arial" w:cs="Arial"/>
          <w:sz w:val="24"/>
          <w:szCs w:val="24"/>
        </w:rPr>
        <w:t>I</w:t>
      </w:r>
      <w:r w:rsidRPr="00F35459">
        <w:rPr>
          <w:rFonts w:ascii="Arial" w:hAnsi="Arial" w:cs="Arial"/>
          <w:sz w:val="24"/>
          <w:szCs w:val="24"/>
        </w:rPr>
        <w:t>nformatyczny RPO WSL 2014-2020</w:t>
      </w:r>
      <w:r w:rsidR="00CD10C7" w:rsidRPr="00F35459">
        <w:rPr>
          <w:rFonts w:ascii="Arial" w:hAnsi="Arial" w:cs="Arial"/>
          <w:sz w:val="24"/>
          <w:szCs w:val="24"/>
        </w:rPr>
        <w:t xml:space="preserve">, wersja szkoleniowa dostępna jest pod adresem: </w:t>
      </w:r>
      <w:hyperlink r:id="rId11" w:history="1">
        <w:r w:rsidR="00CD10C7" w:rsidRPr="00F35459">
          <w:rPr>
            <w:rFonts w:ascii="Arial" w:hAnsi="Arial" w:cs="Arial"/>
            <w:sz w:val="24"/>
            <w:szCs w:val="24"/>
            <w:u w:val="single"/>
          </w:rPr>
          <w:t>https://lsi-szkol.slaskie.pl</w:t>
        </w:r>
      </w:hyperlink>
      <w:r w:rsidR="00A64071" w:rsidRPr="00F35459">
        <w:rPr>
          <w:rFonts w:ascii="Arial" w:hAnsi="Arial" w:cs="Arial"/>
          <w:sz w:val="24"/>
          <w:szCs w:val="24"/>
        </w:rPr>
        <w:t xml:space="preserve">, </w:t>
      </w:r>
      <w:r w:rsidR="00CD10C7" w:rsidRPr="00F35459">
        <w:rPr>
          <w:rFonts w:ascii="Arial" w:hAnsi="Arial" w:cs="Arial"/>
          <w:sz w:val="24"/>
          <w:szCs w:val="24"/>
        </w:rPr>
        <w:t xml:space="preserve"> natomiast wersja produkcyjna pod adresem: </w:t>
      </w:r>
      <w:hyperlink r:id="rId12" w:history="1">
        <w:r w:rsidR="00CD10C7" w:rsidRPr="00F35459">
          <w:rPr>
            <w:rFonts w:ascii="Arial" w:hAnsi="Arial" w:cs="Arial"/>
            <w:sz w:val="24"/>
            <w:szCs w:val="24"/>
            <w:u w:val="single"/>
          </w:rPr>
          <w:t>https://lsi.slaskie.pl</w:t>
        </w:r>
      </w:hyperlink>
      <w:r w:rsidR="008A087D" w:rsidRPr="00F35459">
        <w:rPr>
          <w:rFonts w:ascii="Arial" w:hAnsi="Arial" w:cs="Arial"/>
          <w:sz w:val="24"/>
          <w:szCs w:val="24"/>
        </w:rPr>
        <w:t>;</w:t>
      </w:r>
    </w:p>
    <w:p w14:paraId="4A3BEFA9" w14:textId="77777777" w:rsidR="000E04BC" w:rsidRDefault="000E04BC"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MZ – Ministerstwo Zdrowia</w:t>
      </w:r>
    </w:p>
    <w:p w14:paraId="7866045A" w14:textId="77777777" w:rsidR="001F6A44" w:rsidRPr="001F6A44" w:rsidRDefault="001F6A44" w:rsidP="001F6A44">
      <w:pPr>
        <w:numPr>
          <w:ilvl w:val="0"/>
          <w:numId w:val="1"/>
        </w:numPr>
        <w:spacing w:after="0"/>
        <w:ind w:left="357" w:hanging="357"/>
        <w:jc w:val="both"/>
        <w:rPr>
          <w:rFonts w:ascii="Arial" w:hAnsi="Arial" w:cs="Arial"/>
          <w:sz w:val="24"/>
          <w:szCs w:val="24"/>
        </w:rPr>
      </w:pPr>
      <w:r w:rsidRPr="001F6A44">
        <w:rPr>
          <w:rFonts w:ascii="Arial" w:hAnsi="Arial" w:cs="Arial"/>
          <w:sz w:val="24"/>
          <w:szCs w:val="24"/>
        </w:rPr>
        <w:t>NPZCHN - Narodowy Program Zwalczania Chorób Nowotworowych</w:t>
      </w:r>
    </w:p>
    <w:p w14:paraId="7CC1E85A" w14:textId="77777777" w:rsidR="00FE5CCF" w:rsidRPr="00F35459" w:rsidRDefault="00FE5CCF"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POZ – Podstawowa opieka zdrowotna</w:t>
      </w:r>
    </w:p>
    <w:p w14:paraId="35FBC80C" w14:textId="77777777" w:rsidR="006F5C32" w:rsidRPr="00F35459" w:rsidRDefault="006F5C32" w:rsidP="001E54B5">
      <w:pPr>
        <w:numPr>
          <w:ilvl w:val="0"/>
          <w:numId w:val="1"/>
        </w:numPr>
        <w:spacing w:after="0"/>
        <w:ind w:left="357" w:hanging="357"/>
        <w:jc w:val="both"/>
        <w:rPr>
          <w:rFonts w:ascii="Arial" w:hAnsi="Arial" w:cs="Arial"/>
          <w:sz w:val="24"/>
          <w:szCs w:val="24"/>
        </w:rPr>
      </w:pPr>
      <w:r w:rsidRPr="00F35459">
        <w:rPr>
          <w:rFonts w:ascii="Arial" w:hAnsi="Arial" w:cs="Arial"/>
          <w:sz w:val="24"/>
          <w:szCs w:val="24"/>
        </w:rPr>
        <w:t xml:space="preserve">RPO WSL 2014-2020 – Regionalny </w:t>
      </w:r>
      <w:r w:rsidR="00FC2CC3" w:rsidRPr="00F35459">
        <w:rPr>
          <w:rFonts w:ascii="Arial" w:hAnsi="Arial" w:cs="Arial"/>
          <w:sz w:val="24"/>
          <w:szCs w:val="24"/>
        </w:rPr>
        <w:t>P</w:t>
      </w:r>
      <w:r w:rsidRPr="00F35459">
        <w:rPr>
          <w:rFonts w:ascii="Arial" w:hAnsi="Arial" w:cs="Arial"/>
          <w:sz w:val="24"/>
          <w:szCs w:val="24"/>
        </w:rPr>
        <w:t>rogram Operacyjny Województwa Śląskiego na lata 2014-2020;</w:t>
      </w:r>
    </w:p>
    <w:p w14:paraId="173637DF" w14:textId="77777777" w:rsidR="003434D2" w:rsidRPr="001F6A44" w:rsidRDefault="00F531EF" w:rsidP="001E54B5">
      <w:pPr>
        <w:pStyle w:val="Akapitzlist"/>
        <w:numPr>
          <w:ilvl w:val="0"/>
          <w:numId w:val="1"/>
        </w:numPr>
        <w:spacing w:after="0"/>
        <w:jc w:val="both"/>
        <w:rPr>
          <w:rFonts w:ascii="Arial" w:hAnsi="Arial" w:cs="Arial"/>
          <w:sz w:val="24"/>
          <w:szCs w:val="24"/>
        </w:rPr>
      </w:pPr>
      <w:r w:rsidRPr="00F35459">
        <w:rPr>
          <w:rFonts w:ascii="Arial" w:hAnsi="Arial" w:cs="Arial"/>
          <w:sz w:val="24"/>
          <w:szCs w:val="24"/>
        </w:rPr>
        <w:t xml:space="preserve">SEKAP – System Elektronicznej Komunikacji Administracji Publicznej  </w:t>
      </w:r>
      <w:r w:rsidRPr="00F35459">
        <w:rPr>
          <w:rFonts w:ascii="Arial" w:eastAsia="Times New Roman" w:hAnsi="Arial" w:cs="Arial"/>
          <w:sz w:val="24"/>
          <w:szCs w:val="24"/>
          <w:lang w:eastAsia="pl-PL"/>
        </w:rPr>
        <w:t xml:space="preserve">dostępnej pod adresem </w:t>
      </w:r>
      <w:hyperlink r:id="rId13" w:history="1">
        <w:r w:rsidRPr="00F35459">
          <w:rPr>
            <w:rFonts w:ascii="Arial" w:eastAsia="Times New Roman" w:hAnsi="Arial" w:cs="Arial"/>
            <w:b/>
            <w:sz w:val="24"/>
            <w:szCs w:val="24"/>
            <w:u w:val="single"/>
            <w:lang w:eastAsia="pl-PL"/>
          </w:rPr>
          <w:t>https://www.sekap.pl</w:t>
        </w:r>
      </w:hyperlink>
      <w:r w:rsidR="0073286C" w:rsidRPr="00F35459">
        <w:rPr>
          <w:rFonts w:ascii="Arial" w:eastAsia="Times New Roman" w:hAnsi="Arial" w:cs="Arial"/>
          <w:sz w:val="24"/>
          <w:szCs w:val="24"/>
          <w:u w:val="single"/>
          <w:lang w:eastAsia="pl-PL"/>
        </w:rPr>
        <w:t>;</w:t>
      </w:r>
    </w:p>
    <w:p w14:paraId="160A32BE" w14:textId="77777777" w:rsidR="001F6A44" w:rsidRPr="00F35459" w:rsidRDefault="001F6A44" w:rsidP="001F6A44">
      <w:pPr>
        <w:pStyle w:val="Akapitzlist"/>
        <w:numPr>
          <w:ilvl w:val="0"/>
          <w:numId w:val="1"/>
        </w:numPr>
        <w:spacing w:after="0"/>
        <w:jc w:val="both"/>
        <w:rPr>
          <w:rFonts w:ascii="Arial" w:hAnsi="Arial" w:cs="Arial"/>
          <w:sz w:val="24"/>
          <w:szCs w:val="24"/>
        </w:rPr>
      </w:pPr>
      <w:r w:rsidRPr="00156230">
        <w:rPr>
          <w:rFonts w:ascii="Arial" w:hAnsi="Arial" w:cs="Arial"/>
          <w:sz w:val="24"/>
          <w:szCs w:val="24"/>
        </w:rPr>
        <w:t>SI BPB - System Informatyczny Programu Badań Przesiewowych</w:t>
      </w:r>
    </w:p>
    <w:p w14:paraId="20495680" w14:textId="77777777" w:rsidR="00262EC2" w:rsidRPr="00F35459" w:rsidRDefault="004C5C8C" w:rsidP="001E54B5">
      <w:pPr>
        <w:pStyle w:val="Akapitzlist"/>
        <w:numPr>
          <w:ilvl w:val="0"/>
          <w:numId w:val="1"/>
        </w:numPr>
        <w:spacing w:after="0"/>
        <w:jc w:val="both"/>
        <w:rPr>
          <w:rFonts w:ascii="Arial" w:hAnsi="Arial" w:cs="Arial"/>
          <w:b/>
          <w:sz w:val="24"/>
          <w:szCs w:val="24"/>
        </w:rPr>
      </w:pPr>
      <w:r w:rsidRPr="00F35459">
        <w:rPr>
          <w:rFonts w:ascii="Arial" w:hAnsi="Arial" w:cs="Arial"/>
          <w:sz w:val="24"/>
          <w:szCs w:val="24"/>
        </w:rPr>
        <w:t>SZOOP</w:t>
      </w:r>
      <w:r w:rsidR="000969DC" w:rsidRPr="00F35459">
        <w:rPr>
          <w:rFonts w:ascii="Arial" w:hAnsi="Arial" w:cs="Arial"/>
          <w:sz w:val="24"/>
          <w:szCs w:val="24"/>
        </w:rPr>
        <w:t xml:space="preserve"> - Szcz</w:t>
      </w:r>
      <w:r w:rsidRPr="00F35459">
        <w:rPr>
          <w:rFonts w:ascii="Arial" w:hAnsi="Arial" w:cs="Arial"/>
          <w:sz w:val="24"/>
          <w:szCs w:val="24"/>
        </w:rPr>
        <w:t>egółowy Opis Osi Priorytetowych</w:t>
      </w:r>
      <w:r w:rsidR="008A353D" w:rsidRPr="00F35459">
        <w:rPr>
          <w:rFonts w:ascii="Arial" w:hAnsi="Arial" w:cs="Arial"/>
          <w:sz w:val="24"/>
          <w:szCs w:val="24"/>
        </w:rPr>
        <w:t xml:space="preserve"> </w:t>
      </w:r>
      <w:r w:rsidRPr="00F35459">
        <w:rPr>
          <w:rFonts w:ascii="Arial" w:hAnsi="Arial" w:cs="Arial"/>
          <w:sz w:val="24"/>
          <w:szCs w:val="24"/>
        </w:rPr>
        <w:t xml:space="preserve">Regionalnego Programu </w:t>
      </w:r>
      <w:r w:rsidR="00A70C3E" w:rsidRPr="00F35459">
        <w:rPr>
          <w:rFonts w:ascii="Arial" w:hAnsi="Arial" w:cs="Arial"/>
          <w:sz w:val="24"/>
          <w:szCs w:val="24"/>
        </w:rPr>
        <w:t>Operacyjnego Województwa Śląskiego na lata 2014-2020;</w:t>
      </w:r>
    </w:p>
    <w:p w14:paraId="38883E2C" w14:textId="77777777" w:rsidR="008A087D" w:rsidRPr="00F35459" w:rsidRDefault="008A087D" w:rsidP="001E54B5">
      <w:pPr>
        <w:pStyle w:val="Akapitzlist"/>
        <w:numPr>
          <w:ilvl w:val="0"/>
          <w:numId w:val="1"/>
        </w:numPr>
        <w:spacing w:after="0"/>
        <w:jc w:val="both"/>
        <w:rPr>
          <w:rFonts w:ascii="Arial" w:hAnsi="Arial" w:cs="Arial"/>
          <w:b/>
          <w:sz w:val="24"/>
          <w:szCs w:val="24"/>
        </w:rPr>
      </w:pPr>
      <w:r w:rsidRPr="00F35459">
        <w:rPr>
          <w:rFonts w:ascii="Arial" w:hAnsi="Arial" w:cs="Arial"/>
          <w:sz w:val="24"/>
          <w:szCs w:val="24"/>
        </w:rPr>
        <w:t>WND – wniosek o dofinansowanie projektu.</w:t>
      </w:r>
    </w:p>
    <w:p w14:paraId="5DC5F75F" w14:textId="77777777" w:rsidR="00C4408F" w:rsidRPr="00F35459" w:rsidRDefault="000969DC" w:rsidP="00EF3A88">
      <w:pPr>
        <w:pStyle w:val="Nagwek1"/>
        <w:numPr>
          <w:ilvl w:val="0"/>
          <w:numId w:val="0"/>
        </w:numPr>
        <w:ind w:left="720"/>
      </w:pPr>
      <w:bookmarkStart w:id="2" w:name="_Toc17448248"/>
      <w:r w:rsidRPr="00F35459">
        <w:t>Słownik pojęć</w:t>
      </w:r>
      <w:bookmarkEnd w:id="2"/>
    </w:p>
    <w:p w14:paraId="0EAFEC1A" w14:textId="77777777" w:rsidR="005E6B64" w:rsidRPr="001F6A44" w:rsidRDefault="00327981" w:rsidP="001F6A44">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Awaria krytyczna LSI 2014</w:t>
      </w:r>
      <w:r w:rsidRPr="00F35459">
        <w:rPr>
          <w:rFonts w:ascii="Arial" w:hAnsi="Arial" w:cs="Arial"/>
          <w:sz w:val="24"/>
          <w:szCs w:val="24"/>
        </w:rPr>
        <w:t xml:space="preserve"> - rozumiana jako nieprawidłowości w działaniu </w:t>
      </w:r>
      <w:r w:rsidR="00B466C0" w:rsidRPr="00F35459">
        <w:rPr>
          <w:rFonts w:ascii="Arial" w:hAnsi="Arial" w:cs="Arial"/>
          <w:sz w:val="24"/>
          <w:szCs w:val="24"/>
        </w:rPr>
        <w:br/>
      </w:r>
      <w:r w:rsidRPr="00F35459">
        <w:rPr>
          <w:rFonts w:ascii="Arial" w:hAnsi="Arial" w:cs="Arial"/>
          <w:sz w:val="24"/>
          <w:szCs w:val="24"/>
        </w:rPr>
        <w:t>po stronie systemu uniemożliwiające korzystanie użytkownikom z podstawowych usług</w:t>
      </w:r>
      <w:r w:rsidRPr="00F35459">
        <w:rPr>
          <w:rStyle w:val="Odwoanieprzypisudolnego"/>
          <w:rFonts w:ascii="Arial" w:hAnsi="Arial" w:cs="Arial"/>
          <w:sz w:val="24"/>
          <w:szCs w:val="24"/>
        </w:rPr>
        <w:footnoteReference w:id="1"/>
      </w:r>
      <w:r w:rsidRPr="00F35459">
        <w:rPr>
          <w:rFonts w:ascii="Arial" w:hAnsi="Arial" w:cs="Arial"/>
          <w:sz w:val="24"/>
          <w:szCs w:val="24"/>
        </w:rPr>
        <w:t xml:space="preserve"> w zakresie na</w:t>
      </w:r>
      <w:r w:rsidR="005E6B64" w:rsidRPr="00F35459">
        <w:rPr>
          <w:rFonts w:ascii="Arial" w:hAnsi="Arial" w:cs="Arial"/>
          <w:sz w:val="24"/>
          <w:szCs w:val="24"/>
        </w:rPr>
        <w:t>borów, potwierdzonych przez IOK.</w:t>
      </w:r>
    </w:p>
    <w:p w14:paraId="0E016D34" w14:textId="77777777" w:rsidR="008F7323" w:rsidRPr="00F35459" w:rsidRDefault="004D3888" w:rsidP="005E6B64">
      <w:pPr>
        <w:pStyle w:val="Akapitzlist"/>
        <w:numPr>
          <w:ilvl w:val="0"/>
          <w:numId w:val="3"/>
        </w:numPr>
        <w:spacing w:after="0"/>
        <w:ind w:left="357" w:hanging="357"/>
        <w:jc w:val="both"/>
        <w:rPr>
          <w:rFonts w:ascii="Arial" w:hAnsi="Arial" w:cs="Arial"/>
          <w:sz w:val="24"/>
          <w:szCs w:val="24"/>
        </w:rPr>
      </w:pPr>
      <w:r w:rsidRPr="00F35459">
        <w:rPr>
          <w:rFonts w:ascii="Arial" w:hAnsi="Arial" w:cs="Arial"/>
          <w:b/>
          <w:sz w:val="24"/>
          <w:szCs w:val="24"/>
        </w:rPr>
        <w:t xml:space="preserve">Braki </w:t>
      </w:r>
      <w:r w:rsidR="00264829" w:rsidRPr="00F35459">
        <w:rPr>
          <w:rFonts w:ascii="Arial" w:hAnsi="Arial" w:cs="Arial"/>
          <w:b/>
          <w:sz w:val="24"/>
          <w:szCs w:val="24"/>
        </w:rPr>
        <w:t>w zakresie warunków formalnych</w:t>
      </w:r>
      <w:r w:rsidRPr="00F35459">
        <w:rPr>
          <w:rFonts w:ascii="Arial" w:hAnsi="Arial" w:cs="Arial"/>
          <w:sz w:val="24"/>
          <w:szCs w:val="24"/>
        </w:rPr>
        <w:t xml:space="preserve"> – </w:t>
      </w:r>
      <w:r w:rsidR="005E6B64" w:rsidRPr="00F35459">
        <w:rPr>
          <w:rFonts w:ascii="Arial" w:hAnsi="Arial" w:cs="Arial"/>
          <w:sz w:val="24"/>
          <w:szCs w:val="24"/>
        </w:rPr>
        <w:t xml:space="preserve">braki, które mogą zostać uzupełnione przez </w:t>
      </w:r>
      <w:r w:rsidR="00A75FBF" w:rsidRPr="00F35459">
        <w:rPr>
          <w:rFonts w:ascii="Arial" w:hAnsi="Arial" w:cs="Arial"/>
          <w:sz w:val="24"/>
          <w:szCs w:val="24"/>
        </w:rPr>
        <w:t>Wnioskodawc</w:t>
      </w:r>
      <w:r w:rsidR="005E6B64" w:rsidRPr="00F35459">
        <w:rPr>
          <w:rFonts w:ascii="Arial" w:hAnsi="Arial" w:cs="Arial"/>
          <w:sz w:val="24"/>
          <w:szCs w:val="24"/>
        </w:rPr>
        <w:t>ę na etapie weryfikacji warunków formalnych złożonego wniosku o dofinansowanie</w:t>
      </w:r>
      <w:r w:rsidR="008F7323" w:rsidRPr="00F35459">
        <w:rPr>
          <w:rFonts w:ascii="Arial" w:hAnsi="Arial" w:cs="Arial"/>
          <w:sz w:val="24"/>
          <w:szCs w:val="24"/>
        </w:rPr>
        <w:t>. Przykładowa lista braków formalnych:</w:t>
      </w:r>
    </w:p>
    <w:p w14:paraId="67C70981" w14:textId="77777777" w:rsidR="008F7323" w:rsidRPr="00F35459" w:rsidRDefault="008F7323" w:rsidP="00954311">
      <w:pPr>
        <w:pStyle w:val="Akapitzlist"/>
        <w:numPr>
          <w:ilvl w:val="0"/>
          <w:numId w:val="18"/>
        </w:numPr>
        <w:spacing w:after="0"/>
        <w:jc w:val="both"/>
        <w:rPr>
          <w:rFonts w:ascii="Arial" w:hAnsi="Arial" w:cs="Arial"/>
          <w:sz w:val="24"/>
          <w:szCs w:val="24"/>
        </w:rPr>
      </w:pPr>
      <w:r w:rsidRPr="00F35459">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59C47ABF" w14:textId="77777777" w:rsidR="008F7323" w:rsidRPr="00F35459" w:rsidRDefault="008F7323" w:rsidP="00954311">
      <w:pPr>
        <w:pStyle w:val="Akapitzlist"/>
        <w:numPr>
          <w:ilvl w:val="0"/>
          <w:numId w:val="18"/>
        </w:numPr>
        <w:spacing w:after="0"/>
        <w:jc w:val="both"/>
        <w:rPr>
          <w:rFonts w:ascii="Arial" w:hAnsi="Arial" w:cs="Arial"/>
          <w:sz w:val="24"/>
          <w:szCs w:val="24"/>
        </w:rPr>
      </w:pPr>
      <w:r w:rsidRPr="00F35459">
        <w:rPr>
          <w:rFonts w:ascii="Arial" w:hAnsi="Arial" w:cs="Arial"/>
          <w:sz w:val="24"/>
          <w:szCs w:val="24"/>
        </w:rPr>
        <w:lastRenderedPageBreak/>
        <w:t xml:space="preserve">suma kontrolna </w:t>
      </w:r>
      <w:r w:rsidR="00560E8E" w:rsidRPr="00F35459">
        <w:rPr>
          <w:rFonts w:ascii="Arial" w:hAnsi="Arial" w:cs="Arial"/>
          <w:sz w:val="24"/>
          <w:szCs w:val="24"/>
        </w:rPr>
        <w:t xml:space="preserve">i </w:t>
      </w:r>
      <w:r w:rsidR="00F57DE2" w:rsidRPr="00F35459">
        <w:rPr>
          <w:rFonts w:ascii="Arial" w:hAnsi="Arial" w:cs="Arial"/>
          <w:sz w:val="24"/>
          <w:szCs w:val="24"/>
        </w:rPr>
        <w:t xml:space="preserve">CRC </w:t>
      </w:r>
      <w:r w:rsidRPr="00F35459">
        <w:rPr>
          <w:rFonts w:ascii="Arial" w:hAnsi="Arial" w:cs="Arial"/>
          <w:sz w:val="24"/>
          <w:szCs w:val="24"/>
        </w:rPr>
        <w:t xml:space="preserve">wniosku o dofinansowanie złożonego za pośrednictwem platformy jest niezgodna z sumą kontrolną </w:t>
      </w:r>
      <w:r w:rsidR="00560E8E" w:rsidRPr="00F35459">
        <w:rPr>
          <w:rFonts w:ascii="Arial" w:hAnsi="Arial" w:cs="Arial"/>
          <w:sz w:val="24"/>
          <w:szCs w:val="24"/>
        </w:rPr>
        <w:t xml:space="preserve">i </w:t>
      </w:r>
      <w:r w:rsidR="00F57DE2" w:rsidRPr="00F35459">
        <w:rPr>
          <w:rFonts w:ascii="Arial" w:hAnsi="Arial" w:cs="Arial"/>
          <w:sz w:val="24"/>
          <w:szCs w:val="24"/>
        </w:rPr>
        <w:t xml:space="preserve">CRC </w:t>
      </w:r>
      <w:r w:rsidRPr="00F35459">
        <w:rPr>
          <w:rFonts w:ascii="Arial" w:hAnsi="Arial" w:cs="Arial"/>
          <w:sz w:val="24"/>
          <w:szCs w:val="24"/>
        </w:rPr>
        <w:t>wniosku złożonego w LSI,</w:t>
      </w:r>
    </w:p>
    <w:p w14:paraId="61A5C5E7" w14:textId="77777777" w:rsidR="009A60A3" w:rsidRPr="00F35459" w:rsidRDefault="00515565" w:rsidP="00954311">
      <w:pPr>
        <w:pStyle w:val="Akapitzlist"/>
        <w:numPr>
          <w:ilvl w:val="0"/>
          <w:numId w:val="18"/>
        </w:numPr>
        <w:spacing w:after="0"/>
        <w:jc w:val="both"/>
        <w:rPr>
          <w:rFonts w:ascii="Arial" w:hAnsi="Arial" w:cs="Arial"/>
          <w:i/>
          <w:sz w:val="24"/>
          <w:szCs w:val="24"/>
        </w:rPr>
      </w:pPr>
      <w:r w:rsidRPr="00F35459">
        <w:rPr>
          <w:rFonts w:ascii="Arial" w:hAnsi="Arial" w:cs="Arial"/>
          <w:sz w:val="24"/>
          <w:szCs w:val="24"/>
        </w:rPr>
        <w:t xml:space="preserve">projektodawca </w:t>
      </w:r>
      <w:r w:rsidR="008F7323" w:rsidRPr="00F35459">
        <w:rPr>
          <w:rFonts w:ascii="Arial" w:hAnsi="Arial" w:cs="Arial"/>
          <w:sz w:val="24"/>
          <w:szCs w:val="24"/>
        </w:rPr>
        <w:t xml:space="preserve">nie złożył wszystkich wymaganych oświadczeń </w:t>
      </w:r>
      <w:r w:rsidRPr="00F35459">
        <w:rPr>
          <w:rFonts w:ascii="Arial" w:hAnsi="Arial" w:cs="Arial"/>
          <w:sz w:val="24"/>
          <w:szCs w:val="24"/>
        </w:rPr>
        <w:br/>
      </w:r>
      <w:r w:rsidR="008F7323" w:rsidRPr="00F35459">
        <w:rPr>
          <w:rFonts w:ascii="Arial" w:hAnsi="Arial" w:cs="Arial"/>
          <w:sz w:val="24"/>
          <w:szCs w:val="24"/>
        </w:rPr>
        <w:t>i załączników do wniosku o dofinansowanie (jeżeli są wymagane)</w:t>
      </w:r>
      <w:r w:rsidR="0069496E" w:rsidRPr="00F35459">
        <w:rPr>
          <w:rFonts w:ascii="Arial" w:hAnsi="Arial" w:cs="Arial"/>
          <w:sz w:val="24"/>
          <w:szCs w:val="24"/>
        </w:rPr>
        <w:t>;</w:t>
      </w:r>
    </w:p>
    <w:p w14:paraId="2FA62AED" w14:textId="77777777" w:rsidR="008A087D" w:rsidRPr="00F35459" w:rsidRDefault="00E6248A" w:rsidP="00954311">
      <w:pPr>
        <w:pStyle w:val="Akapitzlist"/>
        <w:numPr>
          <w:ilvl w:val="0"/>
          <w:numId w:val="18"/>
        </w:numPr>
        <w:spacing w:after="0"/>
        <w:jc w:val="both"/>
        <w:rPr>
          <w:rFonts w:ascii="Arial" w:hAnsi="Arial" w:cs="Arial"/>
          <w:sz w:val="24"/>
          <w:szCs w:val="24"/>
        </w:rPr>
      </w:pPr>
      <w:r w:rsidRPr="00F35459">
        <w:rPr>
          <w:rFonts w:ascii="Arial" w:hAnsi="Arial" w:cs="Arial"/>
          <w:sz w:val="24"/>
          <w:szCs w:val="24"/>
        </w:rPr>
        <w:t>P</w:t>
      </w:r>
      <w:r w:rsidR="008A087D" w:rsidRPr="00F35459">
        <w:rPr>
          <w:rFonts w:ascii="Arial" w:hAnsi="Arial" w:cs="Arial"/>
          <w:sz w:val="24"/>
          <w:szCs w:val="24"/>
        </w:rPr>
        <w:t>rojektodawca nie złożył wniosku na właściwym formularzu.</w:t>
      </w:r>
    </w:p>
    <w:p w14:paraId="13D34557" w14:textId="03ADC604" w:rsidR="001F6A44" w:rsidRPr="001F501F" w:rsidRDefault="00FD6BB0" w:rsidP="001F501F">
      <w:pPr>
        <w:numPr>
          <w:ilvl w:val="0"/>
          <w:numId w:val="3"/>
        </w:numPr>
        <w:spacing w:after="0"/>
        <w:jc w:val="both"/>
        <w:rPr>
          <w:rFonts w:ascii="Arial" w:hAnsi="Arial" w:cs="Arial"/>
          <w:sz w:val="24"/>
          <w:szCs w:val="24"/>
        </w:rPr>
      </w:pPr>
      <w:r w:rsidRPr="00F35459">
        <w:rPr>
          <w:rFonts w:ascii="Arial" w:hAnsi="Arial" w:cs="Arial"/>
          <w:b/>
          <w:sz w:val="24"/>
          <w:szCs w:val="24"/>
        </w:rPr>
        <w:t>Certyfikacja</w:t>
      </w:r>
      <w:r w:rsidRPr="00F35459">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F35459">
        <w:rPr>
          <w:rFonts w:ascii="Arial" w:hAnsi="Arial" w:cs="Arial"/>
          <w:sz w:val="24"/>
          <w:szCs w:val="24"/>
        </w:rPr>
        <w:t>kwalifikacji zostały osiągnięte.</w:t>
      </w:r>
    </w:p>
    <w:p w14:paraId="2B17D3DA" w14:textId="77777777" w:rsidR="00264829" w:rsidRPr="00F35459" w:rsidRDefault="005E6B64" w:rsidP="00264829">
      <w:pPr>
        <w:numPr>
          <w:ilvl w:val="0"/>
          <w:numId w:val="3"/>
        </w:numPr>
        <w:spacing w:after="0"/>
        <w:jc w:val="both"/>
        <w:rPr>
          <w:rFonts w:ascii="Arial" w:hAnsi="Arial" w:cs="Arial"/>
          <w:sz w:val="24"/>
          <w:szCs w:val="24"/>
        </w:rPr>
      </w:pPr>
      <w:r w:rsidRPr="00F35459">
        <w:rPr>
          <w:rFonts w:ascii="Arial" w:eastAsia="Times New Roman" w:hAnsi="Arial" w:cs="Arial"/>
          <w:b/>
          <w:sz w:val="24"/>
          <w:szCs w:val="24"/>
          <w:lang w:eastAsia="pl-PL"/>
        </w:rPr>
        <w:t>Cykliczny kod nadmiarowy (CRC)</w:t>
      </w:r>
      <w:r w:rsidRPr="00F35459">
        <w:rPr>
          <w:rFonts w:ascii="Arial" w:eastAsia="Times New Roman"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4C272358" w14:textId="77777777" w:rsidR="008A4F12" w:rsidRPr="00F35459" w:rsidRDefault="008A4F12" w:rsidP="001E54B5">
      <w:pPr>
        <w:pStyle w:val="Akapitzlist"/>
        <w:numPr>
          <w:ilvl w:val="0"/>
          <w:numId w:val="3"/>
        </w:numPr>
        <w:spacing w:after="0"/>
        <w:jc w:val="both"/>
        <w:rPr>
          <w:rFonts w:ascii="Arial" w:hAnsi="Arial" w:cs="Arial"/>
          <w:sz w:val="24"/>
          <w:szCs w:val="24"/>
        </w:rPr>
      </w:pPr>
      <w:r w:rsidRPr="00F35459">
        <w:rPr>
          <w:rFonts w:ascii="Arial" w:hAnsi="Arial" w:cs="Arial"/>
          <w:b/>
          <w:bCs/>
          <w:sz w:val="24"/>
          <w:szCs w:val="24"/>
        </w:rPr>
        <w:t xml:space="preserve">Dane osobowe </w:t>
      </w:r>
      <w:r w:rsidRPr="00F35459">
        <w:rPr>
          <w:rFonts w:ascii="Arial" w:hAnsi="Arial" w:cs="Arial"/>
          <w:sz w:val="24"/>
          <w:szCs w:val="24"/>
        </w:rPr>
        <w:t>– dane w rozumieniu art. 4 pkt 1) Rozporządzenia Parlamentu Europejskiego i Rady (UE) 2016/679 z dnia 27 kwietnia 2016 r. w</w:t>
      </w:r>
      <w:r w:rsidR="009B5713" w:rsidRPr="00F35459">
        <w:rPr>
          <w:rFonts w:ascii="Arial" w:hAnsi="Arial" w:cs="Arial"/>
          <w:sz w:val="24"/>
          <w:szCs w:val="24"/>
        </w:rPr>
        <w:t> </w:t>
      </w:r>
      <w:r w:rsidRPr="00F35459">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14:paraId="1483B5F2" w14:textId="77777777" w:rsidR="005E6B64" w:rsidRPr="00F35459" w:rsidRDefault="005E6B64" w:rsidP="000E04BC">
      <w:pPr>
        <w:numPr>
          <w:ilvl w:val="0"/>
          <w:numId w:val="3"/>
        </w:numPr>
        <w:spacing w:after="0"/>
        <w:ind w:left="782" w:hanging="357"/>
        <w:jc w:val="both"/>
        <w:rPr>
          <w:rFonts w:ascii="Arial" w:hAnsi="Arial" w:cs="Arial"/>
          <w:sz w:val="24"/>
          <w:szCs w:val="24"/>
        </w:rPr>
      </w:pPr>
      <w:r w:rsidRPr="00F35459">
        <w:rPr>
          <w:rFonts w:ascii="Arial" w:eastAsia="Times New Roman" w:hAnsi="Arial" w:cs="Arial"/>
          <w:b/>
          <w:sz w:val="24"/>
          <w:szCs w:val="24"/>
          <w:lang w:eastAsia="pl-PL"/>
        </w:rPr>
        <w:t>Decyzja o dofinansowaniu projektu</w:t>
      </w:r>
      <w:r w:rsidRPr="00F3545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sidRPr="00F35459">
        <w:rPr>
          <w:rFonts w:ascii="Arial" w:eastAsia="Times New Roman" w:hAnsi="Arial" w:cs="Arial"/>
          <w:sz w:val="24"/>
          <w:szCs w:val="24"/>
          <w:lang w:eastAsia="pl-PL"/>
        </w:rPr>
        <w:t>Wnioskodawc</w:t>
      </w:r>
      <w:r w:rsidRPr="00F35459">
        <w:rPr>
          <w:rFonts w:ascii="Arial" w:eastAsia="Times New Roman" w:hAnsi="Arial" w:cs="Arial"/>
          <w:sz w:val="24"/>
          <w:szCs w:val="24"/>
          <w:lang w:eastAsia="pl-PL"/>
        </w:rPr>
        <w:t>ą</w:t>
      </w:r>
      <w:r w:rsidRPr="00F35459">
        <w:rPr>
          <w:rFonts w:ascii="Arial" w:hAnsi="Arial" w:cs="Arial"/>
          <w:sz w:val="24"/>
          <w:szCs w:val="24"/>
        </w:rPr>
        <w:t>.</w:t>
      </w:r>
    </w:p>
    <w:p w14:paraId="1BE7C9A0" w14:textId="77777777" w:rsidR="00B453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Dofinansowanie</w:t>
      </w:r>
      <w:r w:rsidRPr="00F35459">
        <w:rPr>
          <w:rFonts w:ascii="Arial" w:hAnsi="Arial" w:cs="Arial"/>
          <w:sz w:val="24"/>
          <w:szCs w:val="24"/>
        </w:rPr>
        <w:t>–</w:t>
      </w:r>
      <w:r w:rsidRPr="00F35459">
        <w:rPr>
          <w:rFonts w:ascii="Arial" w:hAnsi="Arial" w:cs="Arial"/>
          <w:bCs/>
          <w:sz w:val="24"/>
          <w:szCs w:val="24"/>
        </w:rPr>
        <w:t xml:space="preserve"> współfinansowanie UE lub współfinansowanie krajowe </w:t>
      </w:r>
      <w:r w:rsidRPr="00F35459">
        <w:rPr>
          <w:rFonts w:ascii="Arial" w:hAnsi="Arial" w:cs="Arial"/>
          <w:bCs/>
          <w:sz w:val="24"/>
          <w:szCs w:val="24"/>
        </w:rPr>
        <w:br/>
        <w:t>z budżetu państwa, wypłacone na podstawie umowy o dofinansowanie projektu albo decyzji o dofinansowaniu projektu</w:t>
      </w:r>
      <w:r w:rsidRPr="00F35459">
        <w:rPr>
          <w:rFonts w:ascii="Arial" w:hAnsi="Arial" w:cs="Arial"/>
          <w:sz w:val="24"/>
          <w:szCs w:val="24"/>
        </w:rPr>
        <w:t>.</w:t>
      </w:r>
    </w:p>
    <w:p w14:paraId="262EC842" w14:textId="77777777" w:rsidR="005E6B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Dostępność</w:t>
      </w:r>
      <w:r w:rsidRPr="00F35459">
        <w:rPr>
          <w:rFonts w:ascii="Arial" w:hAnsi="Arial" w:cs="Arial"/>
          <w:sz w:val="24"/>
          <w:szCs w:val="24"/>
        </w:rPr>
        <w:t xml:space="preserve"> – właściwość środowiska fizycznego, transportu, technologii </w:t>
      </w:r>
      <w:r w:rsidRPr="00F35459">
        <w:rPr>
          <w:rFonts w:ascii="Arial" w:hAnsi="Arial" w:cs="Arial"/>
          <w:sz w:val="24"/>
          <w:szCs w:val="24"/>
        </w:rPr>
        <w:br/>
        <w:t xml:space="preserve">i systemów informacyjno-komunikacyjnych oraz towarów i usług, pozwalająca osobom z niepełnosprawnościami na korzystanie z nich na zasadzie równości </w:t>
      </w:r>
      <w:r w:rsidRPr="00F35459">
        <w:rPr>
          <w:rFonts w:ascii="Arial" w:hAnsi="Arial" w:cs="Arial"/>
          <w:sz w:val="24"/>
          <w:szCs w:val="24"/>
        </w:rPr>
        <w:br/>
        <w:t>z innymi osobami. Dostępność jest warunkiem wstępnym prowadzenia przez wiele osób z niepełnosprawnościami niezależnego życia i uczestniczenia w</w:t>
      </w:r>
      <w:r w:rsidR="004247BC" w:rsidRPr="00F35459">
        <w:rPr>
          <w:rFonts w:ascii="Arial" w:hAnsi="Arial" w:cs="Arial"/>
          <w:sz w:val="24"/>
          <w:szCs w:val="24"/>
        </w:rPr>
        <w:t> </w:t>
      </w:r>
      <w:r w:rsidRPr="00F35459">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ABE0431" w14:textId="21548810" w:rsidR="00B02D1E" w:rsidRPr="00EB1B38" w:rsidRDefault="000E04BC" w:rsidP="00EB1B38">
      <w:pPr>
        <w:pStyle w:val="Akapitzlist"/>
        <w:numPr>
          <w:ilvl w:val="0"/>
          <w:numId w:val="3"/>
        </w:numPr>
        <w:spacing w:after="0"/>
        <w:jc w:val="both"/>
        <w:rPr>
          <w:rFonts w:ascii="Arial" w:hAnsi="Arial" w:cs="Arial"/>
          <w:sz w:val="24"/>
          <w:szCs w:val="24"/>
        </w:rPr>
      </w:pPr>
      <w:r w:rsidRPr="00F35459">
        <w:rPr>
          <w:rFonts w:ascii="Arial" w:hAnsi="Arial" w:cs="Arial"/>
          <w:b/>
          <w:sz w:val="24"/>
          <w:szCs w:val="24"/>
        </w:rPr>
        <w:t>Dzień</w:t>
      </w:r>
      <w:r w:rsidRPr="00F35459">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36B3935C" w14:textId="77777777" w:rsidR="00B45364" w:rsidRPr="00F35459" w:rsidRDefault="00B45364" w:rsidP="00A56CAC">
      <w:pPr>
        <w:numPr>
          <w:ilvl w:val="0"/>
          <w:numId w:val="3"/>
        </w:numPr>
        <w:spacing w:after="0"/>
        <w:jc w:val="both"/>
        <w:rPr>
          <w:rFonts w:ascii="Arial" w:hAnsi="Arial" w:cs="Arial"/>
          <w:sz w:val="24"/>
          <w:szCs w:val="24"/>
        </w:rPr>
      </w:pPr>
      <w:r w:rsidRPr="00F35459">
        <w:rPr>
          <w:rFonts w:ascii="Arial" w:hAnsi="Arial" w:cs="Arial"/>
          <w:b/>
          <w:sz w:val="24"/>
          <w:szCs w:val="24"/>
        </w:rPr>
        <w:t>Koncepcja uniwersalnego projektowania</w:t>
      </w:r>
      <w:r w:rsidRPr="00F35459">
        <w:rPr>
          <w:rFonts w:ascii="Arial" w:hAnsi="Arial" w:cs="Arial"/>
          <w:sz w:val="24"/>
          <w:szCs w:val="24"/>
        </w:rPr>
        <w:t xml:space="preserve"> – koncepcja uniwersalnego projektowania w rozumieniu Wytycznych w zakresie realizacji zasady równości szans i niedyskryminacji, w tym dostępności dla osób </w:t>
      </w:r>
      <w:r w:rsidRPr="00F35459">
        <w:rPr>
          <w:rFonts w:ascii="Arial" w:hAnsi="Arial" w:cs="Arial"/>
          <w:sz w:val="24"/>
          <w:szCs w:val="24"/>
        </w:rPr>
        <w:lastRenderedPageBreak/>
        <w:t>z</w:t>
      </w:r>
      <w:r w:rsidR="009A62C2" w:rsidRPr="00F35459">
        <w:rPr>
          <w:rFonts w:ascii="Arial" w:hAnsi="Arial" w:cs="Arial"/>
          <w:sz w:val="24"/>
          <w:szCs w:val="24"/>
        </w:rPr>
        <w:t> </w:t>
      </w:r>
      <w:r w:rsidRPr="00F35459">
        <w:rPr>
          <w:rFonts w:ascii="Arial" w:hAnsi="Arial" w:cs="Arial"/>
          <w:sz w:val="24"/>
          <w:szCs w:val="24"/>
        </w:rPr>
        <w:t>niepełnosprawnościami oraz zasady równości szans kobiet i mężczyzn w</w:t>
      </w:r>
      <w:r w:rsidR="009A62C2" w:rsidRPr="00F35459">
        <w:rPr>
          <w:rFonts w:ascii="Arial" w:hAnsi="Arial" w:cs="Arial"/>
          <w:sz w:val="24"/>
          <w:szCs w:val="24"/>
        </w:rPr>
        <w:t> </w:t>
      </w:r>
      <w:r w:rsidRPr="00F35459">
        <w:rPr>
          <w:rFonts w:ascii="Arial" w:hAnsi="Arial" w:cs="Arial"/>
          <w:sz w:val="24"/>
          <w:szCs w:val="24"/>
        </w:rPr>
        <w:t>ramach funduszy unijnych na la</w:t>
      </w:r>
      <w:r w:rsidR="005E6B64" w:rsidRPr="00F35459">
        <w:rPr>
          <w:rFonts w:ascii="Arial" w:hAnsi="Arial" w:cs="Arial"/>
          <w:sz w:val="24"/>
          <w:szCs w:val="24"/>
        </w:rPr>
        <w:t>ta 2014-2020.</w:t>
      </w:r>
    </w:p>
    <w:p w14:paraId="2228F5CF" w14:textId="77777777" w:rsidR="00346B05" w:rsidRPr="00F35459" w:rsidRDefault="005E6B64" w:rsidP="00BB32C2">
      <w:pPr>
        <w:pStyle w:val="Akapitzlist"/>
        <w:numPr>
          <w:ilvl w:val="0"/>
          <w:numId w:val="3"/>
        </w:numPr>
        <w:spacing w:after="0"/>
        <w:ind w:left="709" w:hanging="357"/>
        <w:jc w:val="both"/>
        <w:rPr>
          <w:rFonts w:ascii="Arial" w:hAnsi="Arial" w:cs="Arial"/>
          <w:sz w:val="24"/>
          <w:szCs w:val="24"/>
        </w:rPr>
      </w:pPr>
      <w:r w:rsidRPr="00F35459">
        <w:rPr>
          <w:rFonts w:ascii="Arial" w:hAnsi="Arial" w:cs="Arial"/>
          <w:b/>
          <w:sz w:val="24"/>
          <w:szCs w:val="24"/>
        </w:rPr>
        <w:t>Kryteria wyboru projektów</w:t>
      </w:r>
      <w:r w:rsidRPr="00F35459">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 zgodnie z warunkami, o których mowa w art. 125 ust. 3, lit a. rozporządzenie ogólnego, zatwierdzone przez komitet monitorujący, o którym mowa w art. 47 rozporządzenia ogólnego.</w:t>
      </w:r>
    </w:p>
    <w:p w14:paraId="186AC152" w14:textId="77777777" w:rsidR="00FD6BB0" w:rsidRPr="00F35459" w:rsidRDefault="005E6B64" w:rsidP="001E54B5">
      <w:pPr>
        <w:numPr>
          <w:ilvl w:val="0"/>
          <w:numId w:val="3"/>
        </w:numPr>
        <w:spacing w:after="0"/>
        <w:jc w:val="both"/>
        <w:rPr>
          <w:rFonts w:ascii="Arial" w:hAnsi="Arial" w:cs="Arial"/>
          <w:sz w:val="24"/>
          <w:szCs w:val="24"/>
        </w:rPr>
      </w:pPr>
      <w:r w:rsidRPr="00F35459">
        <w:rPr>
          <w:rFonts w:ascii="Arial" w:hAnsi="Arial" w:cs="Arial"/>
          <w:b/>
          <w:sz w:val="24"/>
          <w:szCs w:val="24"/>
        </w:rPr>
        <w:t>Mechanizm racjonalnych usprawnień -</w:t>
      </w:r>
      <w:r w:rsidRPr="00F35459">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sidRPr="00F35459">
        <w:rPr>
          <w:rFonts w:ascii="Arial" w:hAnsi="Arial" w:cs="Arial"/>
          <w:sz w:val="24"/>
          <w:szCs w:val="24"/>
        </w:rPr>
        <w:t> </w:t>
      </w:r>
      <w:r w:rsidRPr="00F35459">
        <w:rPr>
          <w:rFonts w:ascii="Arial" w:hAnsi="Arial" w:cs="Arial"/>
          <w:sz w:val="24"/>
          <w:szCs w:val="24"/>
        </w:rPr>
        <w:t>celu zapewniania osobom z niepełnosprawnościami możliwości korzystania z wszelkich praw człowieka i podstawowych wolności oraz ich wykonania na zasadzie równości z innymi osobami.</w:t>
      </w:r>
    </w:p>
    <w:p w14:paraId="52872654" w14:textId="77777777" w:rsidR="00884E2E" w:rsidRPr="00F35459" w:rsidRDefault="00884E2E" w:rsidP="00884E2E">
      <w:pPr>
        <w:numPr>
          <w:ilvl w:val="0"/>
          <w:numId w:val="3"/>
        </w:numPr>
        <w:spacing w:after="0"/>
        <w:jc w:val="both"/>
        <w:rPr>
          <w:rFonts w:ascii="Arial" w:hAnsi="Arial" w:cs="Arial"/>
          <w:sz w:val="24"/>
          <w:szCs w:val="24"/>
        </w:rPr>
      </w:pPr>
      <w:r w:rsidRPr="00F35459">
        <w:rPr>
          <w:rFonts w:ascii="Arial" w:hAnsi="Arial" w:cs="Arial"/>
          <w:b/>
          <w:sz w:val="24"/>
          <w:szCs w:val="24"/>
        </w:rPr>
        <w:t>Miasto średnie -</w:t>
      </w:r>
      <w:r w:rsidRPr="00F35459">
        <w:rPr>
          <w:rFonts w:ascii="Arial" w:hAnsi="Arial" w:cs="Arial"/>
          <w:sz w:val="24"/>
          <w:szCs w:val="24"/>
        </w:rPr>
        <w:t xml:space="preserve"> miasto powyżej 20 tys. mieszkańców, z wyłączeniem miast wojewódzkich lub mniejsze, z liczbą ludności 15-20 tys. mieszkańców będące stolicą powiatu. Lista miast średnich wskazana jest w załączniku nr 1 do „Delimitacji miast średnich tracących funkcje społeczno-gospodarcze” opracowanej na potrzeby Strategii na rzecz Odpowiedzialnego Rozwoju.</w:t>
      </w:r>
    </w:p>
    <w:p w14:paraId="25D63F8E" w14:textId="77777777" w:rsidR="00884E2E" w:rsidRPr="00F35459" w:rsidRDefault="00884E2E" w:rsidP="00884E2E">
      <w:pPr>
        <w:numPr>
          <w:ilvl w:val="0"/>
          <w:numId w:val="3"/>
        </w:numPr>
        <w:spacing w:after="0"/>
        <w:jc w:val="both"/>
        <w:rPr>
          <w:rFonts w:ascii="Arial" w:hAnsi="Arial" w:cs="Arial"/>
          <w:sz w:val="24"/>
          <w:szCs w:val="24"/>
        </w:rPr>
      </w:pPr>
      <w:r w:rsidRPr="00F35459">
        <w:rPr>
          <w:rFonts w:ascii="Arial" w:hAnsi="Arial" w:cs="Arial"/>
          <w:b/>
          <w:sz w:val="24"/>
          <w:szCs w:val="24"/>
        </w:rPr>
        <w:t>Miasto średnie tracące funkcje społeczno-gospodarcze</w:t>
      </w:r>
      <w:r w:rsidRPr="00F35459">
        <w:rPr>
          <w:rFonts w:ascii="Arial" w:hAnsi="Arial" w:cs="Arial"/>
          <w:sz w:val="24"/>
          <w:szCs w:val="24"/>
        </w:rPr>
        <w:t xml:space="preserve"> – miasto zidentyfikowane jako jedno z miast średnich w największym stopniu tracące funkcje społeczno-gospodarcze. Lista miast średnich tracących funkcje społeczno-gospodarcze wskazana jest w załączniku nr 2 do „Delimitacji miast średnich tracących funkcje społeczno-gospodarcze” opracowanej na potrzeby Strategii na rzecz Odpowiedzialnego Rozwoju</w:t>
      </w:r>
    </w:p>
    <w:p w14:paraId="2750F8AA" w14:textId="77777777" w:rsidR="00E951B1"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Oczywiste</w:t>
      </w:r>
      <w:r w:rsidR="00FE709B" w:rsidRPr="00F35459">
        <w:rPr>
          <w:rFonts w:ascii="Arial" w:hAnsi="Arial" w:cs="Arial"/>
          <w:b/>
          <w:sz w:val="24"/>
          <w:szCs w:val="24"/>
        </w:rPr>
        <w:t xml:space="preserve"> </w:t>
      </w:r>
      <w:r w:rsidRPr="00F35459">
        <w:rPr>
          <w:rFonts w:ascii="Arial" w:hAnsi="Arial" w:cs="Arial"/>
          <w:b/>
          <w:sz w:val="24"/>
          <w:szCs w:val="24"/>
        </w:rPr>
        <w:t>omyłki -</w:t>
      </w:r>
      <w:r w:rsidR="00CB711B" w:rsidRPr="00F35459">
        <w:rPr>
          <w:rFonts w:ascii="Arial" w:hAnsi="Arial" w:cs="Arial"/>
          <w:b/>
          <w:sz w:val="24"/>
          <w:szCs w:val="24"/>
        </w:rPr>
        <w:t xml:space="preserve"> </w:t>
      </w:r>
      <w:r w:rsidRPr="00F35459">
        <w:rPr>
          <w:rFonts w:ascii="Arial" w:hAnsi="Arial" w:cs="Arial"/>
          <w:sz w:val="24"/>
          <w:szCs w:val="24"/>
        </w:rPr>
        <w:t xml:space="preserve">omyłki widoczne, takie jak </w:t>
      </w:r>
      <w:r w:rsidRPr="00F35459">
        <w:rPr>
          <w:rFonts w:ascii="Arial" w:hAnsi="Arial" w:cs="Arial"/>
          <w:bCs/>
          <w:sz w:val="24"/>
          <w:szCs w:val="24"/>
        </w:rPr>
        <w:t>błędy rachunkowe w wykonaniu działania matematycznego, błędy pisarskie, polegające na przekręceniu, opuszczeniu wyrazu.</w:t>
      </w:r>
    </w:p>
    <w:p w14:paraId="68604F92" w14:textId="77777777" w:rsidR="00B5260F" w:rsidRPr="00F35459" w:rsidRDefault="009A305B" w:rsidP="001E54B5">
      <w:pPr>
        <w:pStyle w:val="Akapitzlist"/>
        <w:numPr>
          <w:ilvl w:val="0"/>
          <w:numId w:val="3"/>
        </w:numPr>
        <w:spacing w:after="0"/>
        <w:jc w:val="both"/>
        <w:rPr>
          <w:rFonts w:ascii="Arial" w:hAnsi="Arial" w:cs="Arial"/>
          <w:sz w:val="24"/>
          <w:szCs w:val="24"/>
        </w:rPr>
      </w:pPr>
      <w:r w:rsidRPr="00F35459">
        <w:rPr>
          <w:rFonts w:ascii="Arial" w:hAnsi="Arial" w:cs="Arial"/>
          <w:b/>
          <w:bCs/>
          <w:sz w:val="24"/>
          <w:szCs w:val="24"/>
        </w:rPr>
        <w:t xml:space="preserve">Osoba potrzebująca wsparcia w codziennym funkcjonowaniu – </w:t>
      </w:r>
      <w:r w:rsidRPr="00F35459">
        <w:rPr>
          <w:rFonts w:ascii="Arial" w:hAnsi="Arial" w:cs="Arial"/>
          <w:sz w:val="24"/>
          <w:szCs w:val="24"/>
        </w:rPr>
        <w:t>osoba, która ze względu na wiek, stan zdrowia lub niepełnosprawność wymaga opieki lub wsparcia w związku z niemożnością samodzielnego wykonywania co najmniej jednej z podstawowych czynności dnia codziennego. Do oceny stopnia niesamodzielności stosowana jest skala Barthel. Pozwala na ocenę chorego pod względem jego zapotrzebowania na opiekę innych osób. Bierze się w niej pod uwagę między innymi czynności życia codziennego takie jak: spożywanie posiłków, poruszanie się, wchodzenie i schodzenie po schodach, siadanie, ubieranie się i rozbieranie, utrzymanie higieny osobistej, korzystanie z toalety, kontrolowanie czynności fizjologicznych. Za osobę potrzebującą wsparcia w codziennym funkcjonowaniu uznaje się również dziecko, nad którym opiekę sprawuje uczestnik projektu. (Definicja zgodna z Wytycznymi w obszarze zdrowia).</w:t>
      </w:r>
    </w:p>
    <w:p w14:paraId="51D98E9F" w14:textId="77777777"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Osoba w wieku aktywności zawodowej - </w:t>
      </w:r>
      <w:r w:rsidRPr="00F35459">
        <w:rPr>
          <w:rFonts w:ascii="Arial" w:hAnsi="Arial" w:cs="Arial"/>
          <w:sz w:val="24"/>
          <w:szCs w:val="24"/>
        </w:rPr>
        <w:t>aktywna zawodowo - osoba w</w:t>
      </w:r>
      <w:r w:rsidR="009B5713" w:rsidRPr="00F35459">
        <w:rPr>
          <w:rFonts w:ascii="Arial" w:hAnsi="Arial" w:cs="Arial"/>
          <w:sz w:val="24"/>
          <w:szCs w:val="24"/>
        </w:rPr>
        <w:t> </w:t>
      </w:r>
      <w:r w:rsidRPr="00F35459">
        <w:rPr>
          <w:rFonts w:ascii="Arial" w:hAnsi="Arial" w:cs="Arial"/>
          <w:sz w:val="24"/>
          <w:szCs w:val="24"/>
        </w:rPr>
        <w:t xml:space="preserve">wieku 15 lat i więcej zgodnie z analogiczną metodologią, która jest stosowana w ramach przeprowadzanego cyklicznie przez Główny Urząd Statystyczny Badania Aktywności Ekonomicznej Ludności, osoba aktywna </w:t>
      </w:r>
      <w:r w:rsidRPr="00F35459">
        <w:rPr>
          <w:rFonts w:ascii="Arial" w:hAnsi="Arial" w:cs="Arial"/>
          <w:sz w:val="24"/>
          <w:szCs w:val="24"/>
        </w:rPr>
        <w:lastRenderedPageBreak/>
        <w:t>zawodowo to osoba pracująca albo pozostająca bez zatrudnienia, ale poszukująca pracy i zainteresowana jej podjęciem.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p w14:paraId="224149E6" w14:textId="045A27CA" w:rsidR="00B5260F" w:rsidRPr="00F35459" w:rsidRDefault="00B5260F" w:rsidP="00A92DB3">
      <w:pPr>
        <w:pStyle w:val="Akapitzlist"/>
        <w:numPr>
          <w:ilvl w:val="0"/>
          <w:numId w:val="3"/>
        </w:numPr>
        <w:spacing w:after="0"/>
        <w:jc w:val="both"/>
        <w:rPr>
          <w:rFonts w:ascii="Arial" w:hAnsi="Arial" w:cs="Arial"/>
          <w:sz w:val="24"/>
          <w:szCs w:val="24"/>
        </w:rPr>
      </w:pPr>
      <w:r w:rsidRPr="00F35459">
        <w:rPr>
          <w:rFonts w:ascii="Arial" w:hAnsi="Arial" w:cs="Arial"/>
          <w:b/>
          <w:sz w:val="24"/>
          <w:szCs w:val="24"/>
        </w:rPr>
        <w:t>Osoby z niepełnosprawnościami</w:t>
      </w:r>
      <w:r w:rsidR="002F550C" w:rsidRPr="00F35459">
        <w:rPr>
          <w:rFonts w:ascii="Arial" w:hAnsi="Arial" w:cs="Arial"/>
          <w:b/>
          <w:sz w:val="24"/>
          <w:szCs w:val="24"/>
        </w:rPr>
        <w:t xml:space="preserve"> </w:t>
      </w:r>
      <w:r w:rsidRPr="00F35459">
        <w:rPr>
          <w:rFonts w:ascii="Arial" w:hAnsi="Arial" w:cs="Arial"/>
          <w:sz w:val="24"/>
          <w:szCs w:val="24"/>
        </w:rPr>
        <w:t>– osoby niepełnosprawne w rozumieniu ustawy z dnia 27 sierpnia 1997 r. o rehabilitacji zawodowej i społecznej oraz zatru</w:t>
      </w:r>
      <w:r w:rsidR="00A92DB3">
        <w:rPr>
          <w:rFonts w:ascii="Arial" w:hAnsi="Arial" w:cs="Arial"/>
          <w:sz w:val="24"/>
          <w:szCs w:val="24"/>
        </w:rPr>
        <w:t xml:space="preserve">dnianiu osób niepełnosprawnych </w:t>
      </w:r>
      <w:r w:rsidR="00A92DB3" w:rsidRPr="00B8216D">
        <w:rPr>
          <w:rFonts w:ascii="Arial" w:hAnsi="Arial" w:cs="Arial"/>
          <w:sz w:val="24"/>
          <w:szCs w:val="24"/>
        </w:rPr>
        <w:t>(t.j. Dz. U. z 2019 r., poz. 1172</w:t>
      </w:r>
      <w:r w:rsidR="00474ED3" w:rsidRPr="00B8216D">
        <w:rPr>
          <w:rFonts w:ascii="Arial" w:hAnsi="Arial" w:cs="Arial"/>
          <w:sz w:val="24"/>
          <w:szCs w:val="24"/>
        </w:rPr>
        <w:t xml:space="preserve"> </w:t>
      </w:r>
      <w:r w:rsidRPr="00B8216D">
        <w:rPr>
          <w:rFonts w:ascii="Arial" w:hAnsi="Arial" w:cs="Arial"/>
          <w:sz w:val="24"/>
          <w:szCs w:val="24"/>
        </w:rPr>
        <w:t>z późn. zm.),</w:t>
      </w:r>
      <w:r w:rsidRPr="00F35459">
        <w:rPr>
          <w:rFonts w:ascii="Arial" w:hAnsi="Arial" w:cs="Arial"/>
          <w:sz w:val="24"/>
          <w:szCs w:val="24"/>
        </w:rPr>
        <w:t xml:space="preserve"> a także osoby z zaburzeniami psychicznymi w rozumieniu ustawy z dnia </w:t>
      </w:r>
      <w:r w:rsidRPr="00F35459">
        <w:rPr>
          <w:rFonts w:ascii="Arial" w:hAnsi="Arial" w:cs="Arial"/>
          <w:sz w:val="24"/>
          <w:szCs w:val="24"/>
        </w:rPr>
        <w:br/>
        <w:t xml:space="preserve">19 sierpnia 1994 r. o ochronie zdrowia psychicznego (t.j. Dz. U. z </w:t>
      </w:r>
      <w:r w:rsidR="00474ED3" w:rsidRPr="00F35459">
        <w:rPr>
          <w:rFonts w:ascii="Arial" w:hAnsi="Arial" w:cs="Arial"/>
          <w:sz w:val="24"/>
          <w:szCs w:val="24"/>
        </w:rPr>
        <w:t xml:space="preserve">2018 </w:t>
      </w:r>
      <w:r w:rsidRPr="00F35459">
        <w:rPr>
          <w:rFonts w:ascii="Arial" w:hAnsi="Arial" w:cs="Arial"/>
          <w:sz w:val="24"/>
          <w:szCs w:val="24"/>
        </w:rPr>
        <w:t>r.</w:t>
      </w:r>
      <w:r w:rsidR="00474ED3" w:rsidRPr="00F35459">
        <w:rPr>
          <w:rFonts w:ascii="Arial" w:hAnsi="Arial" w:cs="Arial"/>
          <w:sz w:val="24"/>
          <w:szCs w:val="24"/>
        </w:rPr>
        <w:t>,</w:t>
      </w:r>
      <w:r w:rsidRPr="00F35459">
        <w:rPr>
          <w:rFonts w:ascii="Arial" w:hAnsi="Arial" w:cs="Arial"/>
          <w:sz w:val="24"/>
          <w:szCs w:val="24"/>
        </w:rPr>
        <w:t xml:space="preserve"> </w:t>
      </w:r>
      <w:r w:rsidRPr="00F35459">
        <w:rPr>
          <w:rFonts w:ascii="Arial" w:hAnsi="Arial" w:cs="Arial"/>
          <w:sz w:val="24"/>
          <w:szCs w:val="24"/>
        </w:rPr>
        <w:br/>
        <w:t xml:space="preserve">poz. </w:t>
      </w:r>
      <w:r w:rsidR="00474ED3" w:rsidRPr="00F35459">
        <w:rPr>
          <w:rFonts w:ascii="Arial" w:hAnsi="Arial" w:cs="Arial"/>
          <w:sz w:val="24"/>
          <w:szCs w:val="24"/>
        </w:rPr>
        <w:t>1878</w:t>
      </w:r>
      <w:r w:rsidRPr="00F35459">
        <w:rPr>
          <w:rFonts w:ascii="Arial" w:hAnsi="Arial" w:cs="Arial"/>
          <w:sz w:val="24"/>
          <w:szCs w:val="24"/>
        </w:rPr>
        <w:t>).</w:t>
      </w:r>
    </w:p>
    <w:p w14:paraId="3DBCB1C1" w14:textId="77777777"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Płatnik </w:t>
      </w:r>
      <w:r w:rsidRPr="00F35459">
        <w:rPr>
          <w:rFonts w:ascii="Arial" w:hAnsi="Arial" w:cs="Arial"/>
          <w:sz w:val="24"/>
          <w:szCs w:val="24"/>
        </w:rPr>
        <w:t>– Narodowy Fundusz Zdrowia albo podmiot (następca prawny) zastępujący go w finansowaniu udzielania świadczeń opieki zdrowotnej.</w:t>
      </w:r>
    </w:p>
    <w:p w14:paraId="0AFC119B" w14:textId="77777777"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Pomoc de minimis</w:t>
      </w:r>
      <w:r w:rsidRPr="00F35459">
        <w:rPr>
          <w:rFonts w:ascii="Arial" w:hAnsi="Arial" w:cs="Arial"/>
          <w:sz w:val="24"/>
          <w:szCs w:val="24"/>
        </w:rPr>
        <w:t xml:space="preserve"> – pomoc  zgodna z  przepisami  rozporządzenia  Komisji  (UE)  nr 1407/2013 z dnia 18 grudnia 2013 r. w sprawie stosowania art. 107 i</w:t>
      </w:r>
      <w:r w:rsidR="009B5713" w:rsidRPr="00F35459">
        <w:rPr>
          <w:rFonts w:ascii="Arial" w:hAnsi="Arial" w:cs="Arial"/>
          <w:sz w:val="24"/>
          <w:szCs w:val="24"/>
        </w:rPr>
        <w:t> </w:t>
      </w:r>
      <w:r w:rsidRPr="00F35459">
        <w:rPr>
          <w:rFonts w:ascii="Arial" w:hAnsi="Arial" w:cs="Arial"/>
          <w:sz w:val="24"/>
          <w:szCs w:val="24"/>
        </w:rPr>
        <w:t>108 Traktatu o  funkcjonowaniu  Unii  Europejskiej  do  pomocy de  minimis (Dz.  Urz.  UE  L  352  z  24.12.2013,  str.  1)  oraz  z  rozporządzeniem  Komisji  (UE)  nr  360/2012  z  dnia  25 kwietnia 2012 r. w sprawie stosowania art. 107 i 108 Traktatu o funkcjonowaniu Unii   Europejskiej   do   pomocy   de   minimis   przyznawanej przedsiębiorstwom wykonującym usługi świadczone w ogólnym interesie gospodarczym (Dz. Urz. UE L 114 z 26.04.2012, str. 8).</w:t>
      </w:r>
    </w:p>
    <w:p w14:paraId="033C2EA5" w14:textId="77777777" w:rsidR="00B5260F" w:rsidRPr="00F35459" w:rsidRDefault="00B5260F"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Pomoc publiczna</w:t>
      </w:r>
      <w:r w:rsidRPr="00F35459">
        <w:rPr>
          <w:rFonts w:ascii="Arial" w:hAnsi="Arial" w:cs="Arial"/>
          <w:sz w:val="24"/>
          <w:szCs w:val="24"/>
        </w:rPr>
        <w:t xml:space="preserve"> – pomoc, o której mowa w Rozporządzeniu Komisji (UE) nr 651/2014 z dnia 17 czerwca 2014 r. uznającym niektóre rodzaje pomocy za zgodne z rynkiem wewnętrznym w stosowaniu art. 107 i 108 Traktatu (Dz. Urz. UE L 187 z 26.06.2014) oraz Rozporządzeniu Ministra Infrastruktury i</w:t>
      </w:r>
      <w:r w:rsidR="009B5713" w:rsidRPr="00F35459">
        <w:rPr>
          <w:rFonts w:ascii="Arial" w:hAnsi="Arial" w:cs="Arial"/>
          <w:sz w:val="24"/>
          <w:szCs w:val="24"/>
        </w:rPr>
        <w:t> </w:t>
      </w:r>
      <w:r w:rsidRPr="00F35459">
        <w:rPr>
          <w:rFonts w:ascii="Arial" w:hAnsi="Arial" w:cs="Arial"/>
          <w:sz w:val="24"/>
          <w:szCs w:val="24"/>
        </w:rPr>
        <w:t>Rozwoju z dnia 2 lipca 2015 r. w sprawie udzielania pomocy de minimis oraz pomocy publicznej w ramach programów operacyjnych finansowanych z</w:t>
      </w:r>
      <w:r w:rsidR="009B5713" w:rsidRPr="00F35459">
        <w:rPr>
          <w:rFonts w:ascii="Arial" w:hAnsi="Arial" w:cs="Arial"/>
          <w:sz w:val="24"/>
          <w:szCs w:val="24"/>
        </w:rPr>
        <w:t> </w:t>
      </w:r>
      <w:r w:rsidRPr="00F35459">
        <w:rPr>
          <w:rFonts w:ascii="Arial" w:hAnsi="Arial" w:cs="Arial"/>
          <w:sz w:val="24"/>
          <w:szCs w:val="24"/>
        </w:rPr>
        <w:t>Europejskiego Funduszu Społecznego na lata 2014-2020 (Dz. U. poz. 1073).</w:t>
      </w:r>
    </w:p>
    <w:p w14:paraId="36D6206C" w14:textId="77777777" w:rsidR="001827E8" w:rsidRPr="00F35459" w:rsidRDefault="005E6B64" w:rsidP="00865469">
      <w:pPr>
        <w:numPr>
          <w:ilvl w:val="0"/>
          <w:numId w:val="3"/>
        </w:numPr>
        <w:spacing w:after="0"/>
        <w:jc w:val="both"/>
        <w:rPr>
          <w:rFonts w:ascii="Arial" w:hAnsi="Arial" w:cs="Arial"/>
          <w:sz w:val="24"/>
          <w:szCs w:val="24"/>
        </w:rPr>
      </w:pPr>
      <w:r w:rsidRPr="00F35459">
        <w:rPr>
          <w:rFonts w:ascii="Arial" w:hAnsi="Arial" w:cs="Arial"/>
          <w:b/>
          <w:sz w:val="24"/>
          <w:szCs w:val="24"/>
        </w:rPr>
        <w:t>Portal</w:t>
      </w:r>
      <w:r w:rsidRPr="00F35459">
        <w:rPr>
          <w:rFonts w:ascii="Arial" w:hAnsi="Arial" w:cs="Arial"/>
          <w:sz w:val="24"/>
          <w:szCs w:val="24"/>
        </w:rPr>
        <w:t>– portal internetowy (</w:t>
      </w:r>
      <w:hyperlink r:id="rId14" w:history="1">
        <w:r w:rsidRPr="00F35459">
          <w:rPr>
            <w:rFonts w:ascii="Arial" w:hAnsi="Arial" w:cs="Arial"/>
            <w:sz w:val="24"/>
            <w:szCs w:val="24"/>
            <w:u w:val="single"/>
          </w:rPr>
          <w:t>www.funduszeeuropejskie.gov.pl</w:t>
        </w:r>
      </w:hyperlink>
      <w:r w:rsidRPr="00F35459">
        <w:rPr>
          <w:rFonts w:ascii="Arial" w:hAnsi="Arial" w:cs="Arial"/>
          <w:sz w:val="24"/>
          <w:szCs w:val="24"/>
        </w:rPr>
        <w:t>) dostarczający informacje na temat wszystkich programów operacyjnych w Polsce.</w:t>
      </w:r>
    </w:p>
    <w:p w14:paraId="4FA696B8" w14:textId="77777777" w:rsidR="00B5260F" w:rsidRPr="00F35459" w:rsidRDefault="00B5260F" w:rsidP="00865469">
      <w:pPr>
        <w:numPr>
          <w:ilvl w:val="0"/>
          <w:numId w:val="3"/>
        </w:numPr>
        <w:spacing w:after="0"/>
        <w:jc w:val="both"/>
        <w:rPr>
          <w:rFonts w:ascii="Arial" w:hAnsi="Arial" w:cs="Arial"/>
          <w:sz w:val="24"/>
          <w:szCs w:val="24"/>
        </w:rPr>
      </w:pPr>
      <w:r w:rsidRPr="00F35459">
        <w:rPr>
          <w:rFonts w:ascii="Arial" w:hAnsi="Arial" w:cs="Arial"/>
          <w:b/>
          <w:sz w:val="24"/>
          <w:szCs w:val="24"/>
        </w:rPr>
        <w:t>Program polityki zdrowotnej</w:t>
      </w:r>
      <w:r w:rsidRPr="00F35459">
        <w:rPr>
          <w:rFonts w:ascii="Arial" w:hAnsi="Arial" w:cs="Arial"/>
          <w:sz w:val="24"/>
          <w:szCs w:val="24"/>
        </w:rPr>
        <w:t xml:space="preserve"> - program polityki zdrowotnej, o którym mowa </w:t>
      </w:r>
      <w:r w:rsidRPr="00F35459">
        <w:rPr>
          <w:rFonts w:ascii="Arial" w:hAnsi="Arial" w:cs="Arial"/>
          <w:sz w:val="24"/>
          <w:szCs w:val="24"/>
        </w:rPr>
        <w:br/>
        <w:t xml:space="preserve">w art. 5 </w:t>
      </w:r>
      <w:r w:rsidR="002903C5" w:rsidRPr="00F35459">
        <w:rPr>
          <w:rFonts w:ascii="Arial" w:hAnsi="Arial" w:cs="Arial"/>
          <w:sz w:val="24"/>
          <w:szCs w:val="24"/>
        </w:rPr>
        <w:t>pkt.</w:t>
      </w:r>
      <w:r w:rsidRPr="00F35459">
        <w:rPr>
          <w:rFonts w:ascii="Arial" w:hAnsi="Arial" w:cs="Arial"/>
          <w:sz w:val="24"/>
          <w:szCs w:val="24"/>
        </w:rPr>
        <w:t xml:space="preserve"> 29a ustawy z dnia 27 sierpnia 2004 r. o świadczeniach opieki zdrowotnej finansowanych ze środków publicznych. W przypadku programów polityki zdrowotnej finansowanych ze środków EFS, wybór realizatora programu polityki zdrowotnej następuje z zastosowaniem przepisów rozdziału 13 ustawy z dnia 11 lipca 2014 r. o zasadach realizacji programów w zakresie polityki spójności finansowanych w perspektywie finansowej 2014-2020.</w:t>
      </w:r>
    </w:p>
    <w:p w14:paraId="44F0E643" w14:textId="77777777" w:rsidR="00B5260F" w:rsidRPr="00F35459" w:rsidRDefault="00B5260F" w:rsidP="00865469">
      <w:pPr>
        <w:numPr>
          <w:ilvl w:val="0"/>
          <w:numId w:val="3"/>
        </w:numPr>
        <w:spacing w:after="0"/>
        <w:jc w:val="both"/>
        <w:rPr>
          <w:rFonts w:ascii="Arial" w:hAnsi="Arial" w:cs="Arial"/>
          <w:sz w:val="24"/>
          <w:szCs w:val="24"/>
        </w:rPr>
      </w:pPr>
      <w:r w:rsidRPr="00F35459">
        <w:rPr>
          <w:rFonts w:ascii="Arial" w:hAnsi="Arial" w:cs="Arial"/>
          <w:b/>
          <w:sz w:val="24"/>
          <w:szCs w:val="24"/>
        </w:rPr>
        <w:t>Program zdrowotny</w:t>
      </w:r>
      <w:r w:rsidRPr="00F35459">
        <w:rPr>
          <w:rFonts w:ascii="Arial" w:hAnsi="Arial" w:cs="Arial"/>
          <w:sz w:val="24"/>
          <w:szCs w:val="24"/>
        </w:rPr>
        <w:t xml:space="preserve"> - program zdrowotny, o którym mowa w art. 5 </w:t>
      </w:r>
      <w:r w:rsidR="002903C5" w:rsidRPr="00F35459">
        <w:rPr>
          <w:rFonts w:ascii="Arial" w:hAnsi="Arial" w:cs="Arial"/>
          <w:sz w:val="24"/>
          <w:szCs w:val="24"/>
        </w:rPr>
        <w:t>pkt.</w:t>
      </w:r>
      <w:r w:rsidRPr="00F35459">
        <w:rPr>
          <w:rFonts w:ascii="Arial" w:hAnsi="Arial" w:cs="Arial"/>
          <w:sz w:val="24"/>
          <w:szCs w:val="24"/>
        </w:rPr>
        <w:t xml:space="preserve"> 30 ustawy z dnia 27 sierpnia 2004 r. o świadczeniach opieki zdrowotnej finansowanych ze środków publicznych. W przypadku programów </w:t>
      </w:r>
      <w:r w:rsidRPr="00F35459">
        <w:rPr>
          <w:rFonts w:ascii="Arial" w:hAnsi="Arial" w:cs="Arial"/>
          <w:sz w:val="24"/>
          <w:szCs w:val="24"/>
        </w:rPr>
        <w:lastRenderedPageBreak/>
        <w:t>zdrowotnych finansowanych ze środków EFS, wybór realizatora programu zdrowotnego następuje z zastosowaniem przepisów rozdziału 13 ustawy z</w:t>
      </w:r>
      <w:r w:rsidR="009B5713" w:rsidRPr="00F35459">
        <w:rPr>
          <w:rFonts w:ascii="Arial" w:hAnsi="Arial" w:cs="Arial"/>
          <w:sz w:val="24"/>
          <w:szCs w:val="24"/>
        </w:rPr>
        <w:t> </w:t>
      </w:r>
      <w:r w:rsidRPr="00F35459">
        <w:rPr>
          <w:rFonts w:ascii="Arial" w:hAnsi="Arial" w:cs="Arial"/>
          <w:sz w:val="24"/>
          <w:szCs w:val="24"/>
        </w:rPr>
        <w:t>dnia 11 lipca 2014 r. o zasadach realizacji programów w zakresie polityki spójności finansowanych w perspektywie finansowej 2014-2020.</w:t>
      </w:r>
    </w:p>
    <w:p w14:paraId="68BE74E0" w14:textId="77777777" w:rsidR="0004153A" w:rsidRPr="00F35459" w:rsidRDefault="0004153A"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Projekt partnerski</w:t>
      </w:r>
      <w:r w:rsidRPr="00F35459">
        <w:rPr>
          <w:rFonts w:ascii="Arial" w:hAnsi="Arial" w:cs="Arial"/>
          <w:sz w:val="24"/>
          <w:szCs w:val="24"/>
        </w:rPr>
        <w:t xml:space="preserve"> - projekt partnerski, o którym mow</w:t>
      </w:r>
      <w:r w:rsidR="005E6B64" w:rsidRPr="00F35459">
        <w:rPr>
          <w:rFonts w:ascii="Arial" w:hAnsi="Arial" w:cs="Arial"/>
          <w:sz w:val="24"/>
          <w:szCs w:val="24"/>
        </w:rPr>
        <w:t>a w art. 33 ustawy wdrożeniowej.</w:t>
      </w:r>
    </w:p>
    <w:p w14:paraId="6D969BB9" w14:textId="7D369187" w:rsidR="00B5260F" w:rsidRPr="00F35459" w:rsidRDefault="00B5260F" w:rsidP="00A92DB3">
      <w:pPr>
        <w:numPr>
          <w:ilvl w:val="0"/>
          <w:numId w:val="3"/>
        </w:numPr>
        <w:spacing w:after="0"/>
        <w:contextualSpacing/>
        <w:jc w:val="both"/>
        <w:rPr>
          <w:rFonts w:ascii="Arial" w:hAnsi="Arial" w:cs="Arial"/>
          <w:sz w:val="24"/>
          <w:szCs w:val="24"/>
        </w:rPr>
      </w:pPr>
      <w:r w:rsidRPr="00F35459">
        <w:rPr>
          <w:rFonts w:ascii="Arial" w:hAnsi="Arial" w:cs="Arial"/>
          <w:b/>
          <w:sz w:val="24"/>
          <w:szCs w:val="24"/>
        </w:rPr>
        <w:t>Przedsiębiorca</w:t>
      </w:r>
      <w:r w:rsidRPr="00F35459">
        <w:rPr>
          <w:rFonts w:ascii="Arial" w:hAnsi="Arial" w:cs="Arial"/>
          <w:sz w:val="24"/>
          <w:szCs w:val="24"/>
        </w:rPr>
        <w:t xml:space="preserve"> -  </w:t>
      </w:r>
      <w:r w:rsidR="00FA7D0B" w:rsidRPr="00F35459">
        <w:rPr>
          <w:rFonts w:ascii="Arial" w:hAnsi="Arial" w:cs="Arial"/>
          <w:sz w:val="24"/>
          <w:szCs w:val="24"/>
        </w:rPr>
        <w:t xml:space="preserve">podmiot, o którym mowa w art. 4 ustawy z 6 marca 2018 r. Prawo przedsiębiorców </w:t>
      </w:r>
      <w:r w:rsidR="00A92DB3" w:rsidRPr="00B8216D">
        <w:rPr>
          <w:rFonts w:ascii="Arial" w:hAnsi="Arial" w:cs="Arial"/>
          <w:sz w:val="24"/>
          <w:szCs w:val="24"/>
        </w:rPr>
        <w:t>(Dz. U. z 2019 r., poz. 1292)</w:t>
      </w:r>
      <w:r w:rsidRPr="00B8216D">
        <w:rPr>
          <w:rFonts w:ascii="Arial" w:hAnsi="Arial" w:cs="Arial"/>
          <w:sz w:val="24"/>
          <w:szCs w:val="24"/>
        </w:rPr>
        <w:t>.</w:t>
      </w:r>
    </w:p>
    <w:p w14:paraId="45E10D0E" w14:textId="77777777" w:rsidR="00E95516"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Rozporządzenie ogólne</w:t>
      </w:r>
      <w:r w:rsidRPr="00F35459">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w:t>
      </w:r>
      <w:r w:rsidR="00CF74E2" w:rsidRPr="00F35459">
        <w:rPr>
          <w:rFonts w:ascii="Arial" w:hAnsi="Arial" w:cs="Arial"/>
          <w:sz w:val="24"/>
          <w:szCs w:val="24"/>
        </w:rPr>
        <w:t> </w:t>
      </w:r>
      <w:r w:rsidRPr="00F35459">
        <w:rPr>
          <w:rFonts w:ascii="Arial" w:hAnsi="Arial" w:cs="Arial"/>
          <w:sz w:val="24"/>
          <w:szCs w:val="24"/>
        </w:rPr>
        <w:t>1083/2006 (Dz. Urz. UE L 347 z 20.12.2013, str. 320).</w:t>
      </w:r>
    </w:p>
    <w:p w14:paraId="65BEADDF" w14:textId="77777777" w:rsidR="005E6B64"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sz w:val="24"/>
          <w:szCs w:val="24"/>
        </w:rPr>
        <w:t>Runda konkursu</w:t>
      </w:r>
      <w:r w:rsidRPr="00F35459">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14:paraId="5F213168" w14:textId="77777777" w:rsidR="005E6B64" w:rsidRPr="00F35459" w:rsidRDefault="005E6B64" w:rsidP="009A62C2">
      <w:pPr>
        <w:numPr>
          <w:ilvl w:val="0"/>
          <w:numId w:val="3"/>
        </w:numPr>
        <w:spacing w:after="0"/>
        <w:contextualSpacing/>
        <w:jc w:val="both"/>
        <w:rPr>
          <w:rFonts w:ascii="Arial" w:hAnsi="Arial" w:cs="Arial"/>
          <w:sz w:val="24"/>
          <w:szCs w:val="24"/>
        </w:rPr>
      </w:pPr>
      <w:r w:rsidRPr="00F35459">
        <w:rPr>
          <w:rFonts w:ascii="Arial" w:hAnsi="Arial" w:cs="Arial"/>
          <w:b/>
          <w:bCs/>
          <w:sz w:val="24"/>
          <w:szCs w:val="24"/>
        </w:rPr>
        <w:t xml:space="preserve">Rozstrzygnięcie konkursu lub rundy konkursu – </w:t>
      </w:r>
      <w:r w:rsidRPr="00F35459">
        <w:rPr>
          <w:rFonts w:ascii="Arial" w:hAnsi="Arial" w:cs="Arial"/>
          <w:bCs/>
          <w:sz w:val="24"/>
          <w:szCs w:val="24"/>
        </w:rPr>
        <w:t xml:space="preserve">zatwierdzenie przez właściwą instytucję listy ocenionych projektów, zawierającą przyznane oceny, </w:t>
      </w:r>
      <w:r w:rsidRPr="00F35459">
        <w:rPr>
          <w:rFonts w:ascii="Arial" w:hAnsi="Arial" w:cs="Arial"/>
          <w:bCs/>
          <w:sz w:val="24"/>
          <w:szCs w:val="24"/>
        </w:rPr>
        <w:br/>
        <w:t>w tym uzyskaną liczbę punktów.</w:t>
      </w:r>
    </w:p>
    <w:p w14:paraId="1771441E" w14:textId="77777777" w:rsidR="00A9682B" w:rsidRPr="00F35459" w:rsidRDefault="00A9682B"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Statut </w:t>
      </w:r>
      <w:r w:rsidRPr="00F35459">
        <w:rPr>
          <w:rFonts w:ascii="Arial" w:hAnsi="Arial" w:cs="Arial"/>
          <w:sz w:val="24"/>
          <w:szCs w:val="24"/>
        </w:rPr>
        <w:t xml:space="preserve">– rozumie się jako akt prawny regulujący zadania, strukturę organizacyjną </w:t>
      </w:r>
      <w:r w:rsidR="00A3481A" w:rsidRPr="00F35459">
        <w:rPr>
          <w:rFonts w:ascii="Arial" w:hAnsi="Arial" w:cs="Arial"/>
          <w:sz w:val="24"/>
          <w:szCs w:val="24"/>
        </w:rPr>
        <w:t>i</w:t>
      </w:r>
      <w:r w:rsidR="00A56CAC" w:rsidRPr="00F35459">
        <w:rPr>
          <w:rFonts w:ascii="Arial" w:hAnsi="Arial" w:cs="Arial"/>
          <w:sz w:val="24"/>
          <w:szCs w:val="24"/>
        </w:rPr>
        <w:t> </w:t>
      </w:r>
      <w:r w:rsidRPr="00F35459">
        <w:rPr>
          <w:rFonts w:ascii="Arial" w:hAnsi="Arial" w:cs="Arial"/>
          <w:sz w:val="24"/>
          <w:szCs w:val="24"/>
        </w:rPr>
        <w:t>sposób działania podmiotu prawa publicznego lub prywatnego. Innymi dokumentami, uważanymi za równoznaczne z terminem statut, w</w:t>
      </w:r>
      <w:r w:rsidR="00B45364" w:rsidRPr="00F35459">
        <w:rPr>
          <w:rFonts w:ascii="Arial" w:hAnsi="Arial" w:cs="Arial"/>
          <w:sz w:val="24"/>
          <w:szCs w:val="24"/>
        </w:rPr>
        <w:t> </w:t>
      </w:r>
      <w:r w:rsidRPr="00F35459">
        <w:rPr>
          <w:rFonts w:ascii="Arial" w:hAnsi="Arial" w:cs="Arial"/>
          <w:sz w:val="24"/>
          <w:szCs w:val="24"/>
        </w:rPr>
        <w:t>szczególności dla przedsiębiorstw czy pozostałych podmiotów prywatnych są dokumenty określające wewnętrzną organizację, cele istnienia, tryb działania i</w:t>
      </w:r>
      <w:r w:rsidR="00B45364" w:rsidRPr="00F35459">
        <w:rPr>
          <w:rFonts w:ascii="Arial" w:hAnsi="Arial" w:cs="Arial"/>
          <w:sz w:val="24"/>
          <w:szCs w:val="24"/>
        </w:rPr>
        <w:t> </w:t>
      </w:r>
      <w:r w:rsidRPr="00F35459">
        <w:rPr>
          <w:rFonts w:ascii="Arial" w:hAnsi="Arial" w:cs="Arial"/>
          <w:sz w:val="24"/>
          <w:szCs w:val="24"/>
        </w:rPr>
        <w:t xml:space="preserve">podobne zagadnienia </w:t>
      </w:r>
      <w:r w:rsidR="005E6B64" w:rsidRPr="00F35459">
        <w:rPr>
          <w:rFonts w:ascii="Arial" w:hAnsi="Arial" w:cs="Arial"/>
          <w:sz w:val="24"/>
          <w:szCs w:val="24"/>
        </w:rPr>
        <w:t>ustrojowe danego podmiotu prawa.</w:t>
      </w:r>
    </w:p>
    <w:p w14:paraId="6F4EE480" w14:textId="63EDD213" w:rsidR="00EC79EA" w:rsidRDefault="005E6B64" w:rsidP="00CB711B">
      <w:pPr>
        <w:pStyle w:val="Akapitzlist"/>
        <w:numPr>
          <w:ilvl w:val="0"/>
          <w:numId w:val="3"/>
        </w:numPr>
        <w:spacing w:after="0"/>
        <w:jc w:val="both"/>
        <w:rPr>
          <w:rFonts w:ascii="Arial" w:hAnsi="Arial" w:cs="Arial"/>
          <w:sz w:val="24"/>
          <w:szCs w:val="24"/>
        </w:rPr>
      </w:pPr>
      <w:r w:rsidRPr="00F35459">
        <w:rPr>
          <w:rFonts w:ascii="Arial" w:hAnsi="Arial" w:cs="Arial"/>
          <w:b/>
          <w:sz w:val="24"/>
          <w:szCs w:val="24"/>
        </w:rPr>
        <w:t xml:space="preserve">Strona internetowa RPO WSL 2014-2020 </w:t>
      </w:r>
      <w:r w:rsidRPr="00F35459">
        <w:rPr>
          <w:rFonts w:ascii="Arial" w:hAnsi="Arial" w:cs="Arial"/>
          <w:sz w:val="24"/>
          <w:szCs w:val="24"/>
        </w:rPr>
        <w:t xml:space="preserve">– </w:t>
      </w:r>
      <w:hyperlink r:id="rId15" w:history="1">
        <w:r w:rsidRPr="00F35459">
          <w:rPr>
            <w:rFonts w:ascii="Arial" w:hAnsi="Arial" w:cs="Arial"/>
            <w:sz w:val="24"/>
            <w:szCs w:val="24"/>
            <w:u w:val="single"/>
          </w:rPr>
          <w:t>www.rpo.slaskie.pl</w:t>
        </w:r>
      </w:hyperlink>
      <w:r w:rsidRPr="00F35459">
        <w:rPr>
          <w:rFonts w:ascii="Arial" w:hAnsi="Arial" w:cs="Arial"/>
          <w:sz w:val="24"/>
          <w:szCs w:val="24"/>
        </w:rPr>
        <w:t xml:space="preserve"> – strona internetowa dostarczająca informacje na temat Regionalnego Programu </w:t>
      </w:r>
      <w:r w:rsidR="000869EB">
        <w:rPr>
          <w:rFonts w:ascii="Arial" w:hAnsi="Arial" w:cs="Arial"/>
          <w:sz w:val="24"/>
          <w:szCs w:val="24"/>
        </w:rPr>
        <w:t>Operacyjnego Województwa Ślaskiego na lata 2014-2020.</w:t>
      </w:r>
    </w:p>
    <w:p w14:paraId="40A0E5C8" w14:textId="779BD7FD" w:rsidR="000561B6" w:rsidRPr="00A92DB3" w:rsidRDefault="000561B6" w:rsidP="00A92DB3">
      <w:pPr>
        <w:pStyle w:val="Akapitzlist"/>
        <w:numPr>
          <w:ilvl w:val="0"/>
          <w:numId w:val="3"/>
        </w:numPr>
        <w:jc w:val="both"/>
        <w:rPr>
          <w:rFonts w:ascii="Arial" w:hAnsi="Arial" w:cs="Arial"/>
          <w:sz w:val="24"/>
          <w:szCs w:val="24"/>
        </w:rPr>
      </w:pPr>
      <w:r w:rsidRPr="00F35459">
        <w:rPr>
          <w:rFonts w:ascii="Arial" w:hAnsi="Arial" w:cs="Arial"/>
          <w:b/>
          <w:sz w:val="24"/>
          <w:szCs w:val="24"/>
        </w:rPr>
        <w:t>Usługa zdrowotna</w:t>
      </w:r>
      <w:r w:rsidRPr="00F35459">
        <w:rPr>
          <w:rFonts w:ascii="Arial" w:hAnsi="Arial" w:cs="Arial"/>
          <w:sz w:val="24"/>
          <w:szCs w:val="24"/>
        </w:rPr>
        <w:t xml:space="preserve"> </w:t>
      </w:r>
      <w:r w:rsidR="00A92DB3" w:rsidRPr="00B8216D">
        <w:rPr>
          <w:rFonts w:ascii="Arial" w:hAnsi="Arial" w:cs="Arial"/>
          <w:sz w:val="24"/>
          <w:szCs w:val="24"/>
        </w:rPr>
        <w:t>– każde świadczenie opieki zdrowotnej zgodnie z definicją wskazaną w art. 5 ustawy z dnia 27 sierpnia 2004 r. o świadczeniach opieki zdrowotnej finansowanych ze środków publicznych (t.j.: Dz. U. z 2019 r., poz. 1373).</w:t>
      </w:r>
    </w:p>
    <w:p w14:paraId="779BF70E" w14:textId="77777777" w:rsidR="001E1F42" w:rsidRPr="00F35459" w:rsidRDefault="005E6B64" w:rsidP="00556A0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Ustawa wdrożeniowa</w:t>
      </w:r>
      <w:r w:rsidRPr="00F35459">
        <w:rPr>
          <w:rFonts w:ascii="Arial" w:hAnsi="Arial" w:cs="Arial"/>
          <w:sz w:val="24"/>
          <w:szCs w:val="24"/>
        </w:rPr>
        <w:t xml:space="preserve"> – ustawa z dnia 11 lipca 2014 r. o zasadach realizacji programów w zakresie polityki spójności finansowanych w perspektywie finansowej 2014-2020</w:t>
      </w:r>
      <w:r w:rsidR="001E1F42" w:rsidRPr="00F35459">
        <w:rPr>
          <w:rFonts w:ascii="Arial" w:hAnsi="Arial" w:cs="Arial"/>
          <w:sz w:val="24"/>
          <w:szCs w:val="24"/>
        </w:rPr>
        <w:t xml:space="preserve"> (</w:t>
      </w:r>
      <w:r w:rsidR="00556A05" w:rsidRPr="00F35459">
        <w:rPr>
          <w:rFonts w:ascii="Arial" w:hAnsi="Arial" w:cs="Arial"/>
          <w:sz w:val="24"/>
          <w:szCs w:val="24"/>
        </w:rPr>
        <w:t>t. j. Dz. U. z 2018 r., poz. 1431</w:t>
      </w:r>
      <w:r w:rsidR="000561E8" w:rsidRPr="00F35459">
        <w:rPr>
          <w:rFonts w:ascii="Arial" w:hAnsi="Arial" w:cs="Arial"/>
          <w:sz w:val="24"/>
          <w:szCs w:val="24"/>
        </w:rPr>
        <w:t xml:space="preserve"> z późn. zm.</w:t>
      </w:r>
      <w:r w:rsidRPr="00F35459">
        <w:rPr>
          <w:rFonts w:ascii="Arial" w:hAnsi="Arial" w:cs="Arial"/>
          <w:sz w:val="24"/>
          <w:szCs w:val="24"/>
        </w:rPr>
        <w:t>).</w:t>
      </w:r>
    </w:p>
    <w:p w14:paraId="3561C647" w14:textId="77777777" w:rsidR="005E6B64"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Umowa</w:t>
      </w:r>
      <w:r w:rsidR="00FE709B" w:rsidRPr="00F35459">
        <w:rPr>
          <w:rFonts w:ascii="Arial" w:hAnsi="Arial" w:cs="Arial"/>
          <w:b/>
          <w:sz w:val="24"/>
          <w:szCs w:val="24"/>
        </w:rPr>
        <w:t xml:space="preserve"> </w:t>
      </w:r>
      <w:r w:rsidRPr="00F35459">
        <w:rPr>
          <w:rFonts w:ascii="Arial" w:hAnsi="Arial" w:cs="Arial"/>
          <w:b/>
          <w:sz w:val="24"/>
          <w:szCs w:val="24"/>
        </w:rPr>
        <w:t>o dofinansowanie projektu</w:t>
      </w:r>
      <w:r w:rsidRPr="00F35459">
        <w:rPr>
          <w:rFonts w:ascii="Arial" w:hAnsi="Arial" w:cs="Arial"/>
          <w:sz w:val="24"/>
          <w:szCs w:val="24"/>
        </w:rPr>
        <w:t xml:space="preserve"> - umowa zawarta między właściwą instytucją a </w:t>
      </w:r>
      <w:r w:rsidR="00A75FBF" w:rsidRPr="00F35459">
        <w:rPr>
          <w:rFonts w:ascii="Arial" w:hAnsi="Arial" w:cs="Arial"/>
          <w:sz w:val="24"/>
          <w:szCs w:val="24"/>
        </w:rPr>
        <w:t>Wnioskodawc</w:t>
      </w:r>
      <w:r w:rsidRPr="00F35459">
        <w:rPr>
          <w:rFonts w:ascii="Arial" w:hAnsi="Arial" w:cs="Arial"/>
          <w:sz w:val="24"/>
          <w:szCs w:val="24"/>
        </w:rPr>
        <w:t xml:space="preserve">ą, którego projekt został wybrany do dofinansowania, zawierająca, co najmniej elementy, o których mowa w art. 206 ust. 2 ustawy z dnia 27 sierpnia 2009 r. o finansach publicznych </w:t>
      </w:r>
      <w:r w:rsidR="00A80747" w:rsidRPr="00F35459">
        <w:rPr>
          <w:rFonts w:ascii="Arial" w:hAnsi="Arial" w:cs="Arial"/>
          <w:sz w:val="24"/>
          <w:szCs w:val="24"/>
        </w:rPr>
        <w:t xml:space="preserve">(t. j. Dz. </w:t>
      </w:r>
      <w:r w:rsidR="00A80747" w:rsidRPr="00F35459">
        <w:rPr>
          <w:rFonts w:ascii="Arial" w:hAnsi="Arial" w:cs="Arial"/>
          <w:sz w:val="24"/>
          <w:szCs w:val="24"/>
        </w:rPr>
        <w:lastRenderedPageBreak/>
        <w:t xml:space="preserve">U. z </w:t>
      </w:r>
      <w:r w:rsidR="00BF130F" w:rsidRPr="00F35459">
        <w:rPr>
          <w:rFonts w:ascii="Arial" w:hAnsi="Arial" w:cs="Arial"/>
          <w:sz w:val="24"/>
          <w:szCs w:val="24"/>
        </w:rPr>
        <w:t xml:space="preserve">2019 </w:t>
      </w:r>
      <w:r w:rsidR="00A80747" w:rsidRPr="00F35459">
        <w:rPr>
          <w:rFonts w:ascii="Arial" w:hAnsi="Arial" w:cs="Arial"/>
          <w:sz w:val="24"/>
          <w:szCs w:val="24"/>
        </w:rPr>
        <w:t xml:space="preserve">r. poz. </w:t>
      </w:r>
      <w:r w:rsidR="00BF130F" w:rsidRPr="00F35459">
        <w:rPr>
          <w:rFonts w:ascii="Arial" w:hAnsi="Arial" w:cs="Arial"/>
          <w:sz w:val="24"/>
          <w:szCs w:val="24"/>
        </w:rPr>
        <w:t>869</w:t>
      </w:r>
      <w:r w:rsidR="00A80747" w:rsidRPr="00F35459">
        <w:rPr>
          <w:rFonts w:ascii="Arial" w:hAnsi="Arial" w:cs="Arial"/>
          <w:sz w:val="24"/>
          <w:szCs w:val="24"/>
        </w:rPr>
        <w:t xml:space="preserve">) </w:t>
      </w:r>
      <w:r w:rsidRPr="00F35459">
        <w:rPr>
          <w:rFonts w:ascii="Arial" w:hAnsi="Arial" w:cs="Arial"/>
          <w:sz w:val="24"/>
          <w:szCs w:val="24"/>
        </w:rPr>
        <w:t>albo porozumienie, o którym mowa w art. 206 ust. 5 ustawy z dnia 27 sierpnia 2009 r. o finansach publicznych.</w:t>
      </w:r>
    </w:p>
    <w:p w14:paraId="030064BE" w14:textId="77777777" w:rsidR="00264829" w:rsidRPr="00F35459" w:rsidRDefault="005E6B64" w:rsidP="001E54B5">
      <w:pPr>
        <w:pStyle w:val="Akapitzlist"/>
        <w:numPr>
          <w:ilvl w:val="0"/>
          <w:numId w:val="3"/>
        </w:numPr>
        <w:spacing w:after="0"/>
        <w:jc w:val="both"/>
        <w:rPr>
          <w:rFonts w:ascii="Arial" w:hAnsi="Arial" w:cs="Arial"/>
          <w:sz w:val="24"/>
          <w:szCs w:val="24"/>
        </w:rPr>
      </w:pPr>
      <w:r w:rsidRPr="00F35459">
        <w:rPr>
          <w:rFonts w:ascii="Arial" w:hAnsi="Arial" w:cs="Arial"/>
          <w:b/>
          <w:sz w:val="24"/>
          <w:szCs w:val="24"/>
        </w:rPr>
        <w:t>Warunki formalne</w:t>
      </w:r>
      <w:r w:rsidRPr="00F35459">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14:paraId="4125836C" w14:textId="77777777" w:rsidR="000153BF" w:rsidRPr="00F35459" w:rsidRDefault="00A75FBF" w:rsidP="00DC0B5A">
      <w:pPr>
        <w:pStyle w:val="Akapitzlist"/>
        <w:numPr>
          <w:ilvl w:val="0"/>
          <w:numId w:val="3"/>
        </w:numPr>
        <w:jc w:val="both"/>
        <w:rPr>
          <w:rFonts w:ascii="Arial" w:hAnsi="Arial" w:cs="Arial"/>
          <w:sz w:val="24"/>
          <w:szCs w:val="24"/>
        </w:rPr>
      </w:pPr>
      <w:r w:rsidRPr="00F35459">
        <w:rPr>
          <w:rFonts w:ascii="Arial" w:hAnsi="Arial" w:cs="Arial"/>
          <w:b/>
          <w:sz w:val="24"/>
          <w:szCs w:val="24"/>
        </w:rPr>
        <w:t>Wnioskodawc</w:t>
      </w:r>
      <w:r w:rsidR="005E6B64" w:rsidRPr="00F35459">
        <w:rPr>
          <w:rFonts w:ascii="Arial" w:hAnsi="Arial" w:cs="Arial"/>
          <w:b/>
          <w:sz w:val="24"/>
          <w:szCs w:val="24"/>
        </w:rPr>
        <w:t>a</w:t>
      </w:r>
      <w:r w:rsidR="005E6B64" w:rsidRPr="00F35459">
        <w:rPr>
          <w:rFonts w:ascii="Arial" w:hAnsi="Arial" w:cs="Arial"/>
          <w:sz w:val="24"/>
          <w:szCs w:val="24"/>
        </w:rPr>
        <w:t xml:space="preserve"> – podmiot, który złożył wniosek o dofinansowanie projektu.</w:t>
      </w:r>
    </w:p>
    <w:p w14:paraId="572F9B21" w14:textId="77777777" w:rsidR="00722772" w:rsidRPr="00F35459" w:rsidRDefault="00722772" w:rsidP="00DC0B5A">
      <w:pPr>
        <w:pStyle w:val="Nagwek1"/>
        <w:numPr>
          <w:ilvl w:val="0"/>
          <w:numId w:val="81"/>
        </w:numPr>
        <w:spacing w:before="0"/>
      </w:pPr>
      <w:bookmarkStart w:id="3" w:name="_Toc463265458"/>
      <w:bookmarkStart w:id="4" w:name="_Toc17448249"/>
      <w:r w:rsidRPr="00F35459">
        <w:t>Podstawy prawne</w:t>
      </w:r>
      <w:bookmarkEnd w:id="3"/>
      <w:bookmarkEnd w:id="4"/>
    </w:p>
    <w:p w14:paraId="585F2A1D" w14:textId="77777777" w:rsidR="00AC72D6" w:rsidRPr="00F35459" w:rsidRDefault="00AC72D6" w:rsidP="001E54B5">
      <w:pPr>
        <w:spacing w:after="0"/>
        <w:rPr>
          <w:rFonts w:ascii="Arial" w:hAnsi="Arial" w:cs="Arial"/>
        </w:rPr>
      </w:pPr>
    </w:p>
    <w:p w14:paraId="55DF6E4E" w14:textId="77777777" w:rsidR="00852678" w:rsidRPr="00F35459" w:rsidRDefault="00722772" w:rsidP="001E54B5">
      <w:pPr>
        <w:pStyle w:val="Akapitzlist"/>
        <w:numPr>
          <w:ilvl w:val="0"/>
          <w:numId w:val="2"/>
        </w:numPr>
        <w:jc w:val="both"/>
        <w:rPr>
          <w:rFonts w:ascii="Arial" w:hAnsi="Arial" w:cs="Arial"/>
          <w:sz w:val="24"/>
          <w:szCs w:val="24"/>
        </w:rPr>
      </w:pPr>
      <w:r w:rsidRPr="00F35459">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sidRPr="00F35459">
        <w:rPr>
          <w:rFonts w:ascii="Arial" w:hAnsi="Arial" w:cs="Arial"/>
          <w:sz w:val="24"/>
          <w:szCs w:val="24"/>
        </w:rPr>
        <w:t xml:space="preserve"> </w:t>
      </w:r>
      <w:r w:rsidRPr="00F35459">
        <w:rPr>
          <w:rFonts w:ascii="Arial" w:hAnsi="Arial" w:cs="Arial"/>
          <w:sz w:val="24"/>
          <w:szCs w:val="24"/>
        </w:rPr>
        <w:t>i Rybackiego oraz uchylające rozporządzenie Rady (WE) nr 1083/2006 (Dz. Urz. UE L 347 z 20.12.2013, str. 320</w:t>
      </w:r>
      <w:r w:rsidR="00E6248A" w:rsidRPr="00F35459">
        <w:rPr>
          <w:rFonts w:ascii="Arial" w:hAnsi="Arial" w:cs="Arial"/>
          <w:sz w:val="24"/>
          <w:szCs w:val="24"/>
        </w:rPr>
        <w:t xml:space="preserve"> </w:t>
      </w:r>
      <w:r w:rsidR="00591D15" w:rsidRPr="00F35459">
        <w:rPr>
          <w:rFonts w:ascii="Arial" w:hAnsi="Arial" w:cs="Arial"/>
          <w:sz w:val="24"/>
          <w:szCs w:val="24"/>
        </w:rPr>
        <w:t>z późn. zm.</w:t>
      </w:r>
      <w:r w:rsidRPr="00F35459">
        <w:rPr>
          <w:rFonts w:ascii="Arial" w:hAnsi="Arial" w:cs="Arial"/>
          <w:sz w:val="24"/>
          <w:szCs w:val="24"/>
        </w:rPr>
        <w:t>)</w:t>
      </w:r>
      <w:r w:rsidR="009215F5" w:rsidRPr="00F35459">
        <w:rPr>
          <w:rFonts w:ascii="Arial" w:hAnsi="Arial" w:cs="Arial"/>
          <w:sz w:val="24"/>
          <w:szCs w:val="24"/>
        </w:rPr>
        <w:t>,</w:t>
      </w:r>
    </w:p>
    <w:p w14:paraId="77978305" w14:textId="77777777" w:rsidR="00722772" w:rsidRPr="00F35459" w:rsidRDefault="00722772" w:rsidP="001E54B5">
      <w:pPr>
        <w:pStyle w:val="Akapitzlist"/>
        <w:numPr>
          <w:ilvl w:val="0"/>
          <w:numId w:val="2"/>
        </w:numPr>
        <w:spacing w:after="0"/>
        <w:jc w:val="both"/>
        <w:rPr>
          <w:rFonts w:ascii="Arial" w:hAnsi="Arial" w:cs="Arial"/>
          <w:sz w:val="24"/>
          <w:szCs w:val="24"/>
        </w:rPr>
      </w:pPr>
      <w:r w:rsidRPr="00F35459">
        <w:rPr>
          <w:rFonts w:ascii="Arial" w:hAnsi="Arial" w:cs="Arial"/>
          <w:sz w:val="24"/>
          <w:szCs w:val="24"/>
        </w:rPr>
        <w:t>Rozporządzenie Parlamentu Europejskiego i Rady (UE) nr</w:t>
      </w:r>
      <w:r w:rsidR="00E6248A" w:rsidRPr="00F35459">
        <w:rPr>
          <w:rFonts w:ascii="Arial" w:hAnsi="Arial" w:cs="Arial"/>
          <w:sz w:val="24"/>
          <w:szCs w:val="24"/>
        </w:rPr>
        <w:t xml:space="preserve"> </w:t>
      </w:r>
      <w:r w:rsidRPr="00F35459">
        <w:rPr>
          <w:rFonts w:ascii="Arial" w:hAnsi="Arial" w:cs="Arial"/>
          <w:sz w:val="24"/>
          <w:szCs w:val="24"/>
        </w:rPr>
        <w:t>1304/2013 z dnia 17 grudnia 2013 r. w sprawie Europejskiego Funduszu Społecznego i</w:t>
      </w:r>
      <w:r w:rsidR="00A3036A" w:rsidRPr="00F35459">
        <w:rPr>
          <w:rFonts w:ascii="Arial" w:hAnsi="Arial" w:cs="Arial"/>
          <w:sz w:val="24"/>
          <w:szCs w:val="24"/>
        </w:rPr>
        <w:t> </w:t>
      </w:r>
      <w:r w:rsidRPr="00F35459">
        <w:rPr>
          <w:rFonts w:ascii="Arial" w:hAnsi="Arial" w:cs="Arial"/>
          <w:sz w:val="24"/>
          <w:szCs w:val="24"/>
        </w:rPr>
        <w:t>uchylające rozporządzenie Rady (WE) nr 1081/2006</w:t>
      </w:r>
      <w:r w:rsidR="008A353D" w:rsidRPr="00F35459">
        <w:rPr>
          <w:rFonts w:ascii="Arial" w:hAnsi="Arial" w:cs="Arial"/>
          <w:sz w:val="24"/>
          <w:szCs w:val="24"/>
        </w:rPr>
        <w:t xml:space="preserve"> </w:t>
      </w:r>
      <w:r w:rsidRPr="00F35459">
        <w:rPr>
          <w:rFonts w:ascii="Arial" w:hAnsi="Arial" w:cs="Arial"/>
          <w:sz w:val="24"/>
          <w:szCs w:val="24"/>
        </w:rPr>
        <w:t>(Dz. Urz. UE L 347 z</w:t>
      </w:r>
      <w:r w:rsidR="00A3036A" w:rsidRPr="00F35459">
        <w:rPr>
          <w:rFonts w:ascii="Arial" w:hAnsi="Arial" w:cs="Arial"/>
          <w:sz w:val="24"/>
          <w:szCs w:val="24"/>
        </w:rPr>
        <w:t> </w:t>
      </w:r>
      <w:r w:rsidRPr="00F35459">
        <w:rPr>
          <w:rFonts w:ascii="Arial" w:hAnsi="Arial" w:cs="Arial"/>
          <w:sz w:val="24"/>
          <w:szCs w:val="24"/>
        </w:rPr>
        <w:t>20.12.2013</w:t>
      </w:r>
      <w:r w:rsidR="00A57BAA" w:rsidRPr="00F35459">
        <w:rPr>
          <w:rFonts w:ascii="Arial" w:hAnsi="Arial" w:cs="Arial"/>
          <w:sz w:val="24"/>
          <w:szCs w:val="24"/>
        </w:rPr>
        <w:t>, str. 470</w:t>
      </w:r>
      <w:r w:rsidR="00591D15" w:rsidRPr="00F35459">
        <w:rPr>
          <w:rFonts w:ascii="Arial" w:hAnsi="Arial" w:cs="Arial"/>
          <w:sz w:val="24"/>
          <w:szCs w:val="24"/>
        </w:rPr>
        <w:t xml:space="preserve"> z późn. zm.</w:t>
      </w:r>
      <w:r w:rsidRPr="00F35459">
        <w:rPr>
          <w:rFonts w:ascii="Arial" w:hAnsi="Arial" w:cs="Arial"/>
          <w:sz w:val="24"/>
          <w:szCs w:val="24"/>
        </w:rPr>
        <w:t>)</w:t>
      </w:r>
      <w:r w:rsidR="000561B6" w:rsidRPr="00F35459">
        <w:rPr>
          <w:rFonts w:ascii="Arial" w:hAnsi="Arial" w:cs="Arial"/>
          <w:sz w:val="24"/>
          <w:szCs w:val="24"/>
        </w:rPr>
        <w:t>,</w:t>
      </w:r>
    </w:p>
    <w:p w14:paraId="0A8A4B1C" w14:textId="77777777" w:rsidR="0036173B" w:rsidRPr="00F35459" w:rsidRDefault="0036173B"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7670210C" w14:textId="77777777" w:rsidR="00852678" w:rsidRPr="00F35459" w:rsidRDefault="00852678"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delegowane Komisji (UE) nr 480/2014 z dnia 3 marca 2014 r. uzupełniające rozporządzenie Parlamentu Europejskiego i Rady (UE) </w:t>
      </w:r>
      <w:r w:rsidR="001C3E89" w:rsidRPr="00F35459">
        <w:rPr>
          <w:rFonts w:ascii="Arial" w:hAnsi="Arial" w:cs="Arial"/>
          <w:sz w:val="24"/>
          <w:szCs w:val="24"/>
        </w:rPr>
        <w:br/>
      </w:r>
      <w:r w:rsidRPr="00F35459">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F35459">
        <w:rPr>
          <w:rFonts w:ascii="Arial" w:hAnsi="Arial" w:cs="Arial"/>
          <w:sz w:val="24"/>
          <w:szCs w:val="24"/>
        </w:rPr>
        <w:t>(</w:t>
      </w:r>
      <w:r w:rsidRPr="00F35459">
        <w:rPr>
          <w:rFonts w:ascii="Arial" w:hAnsi="Arial" w:cs="Arial"/>
          <w:sz w:val="24"/>
          <w:szCs w:val="24"/>
        </w:rPr>
        <w:t>Dz. Urz. UE L 138 z 13.05.2014 r.</w:t>
      </w:r>
      <w:r w:rsidR="00A57BAA" w:rsidRPr="00F35459">
        <w:rPr>
          <w:rFonts w:ascii="Arial" w:hAnsi="Arial" w:cs="Arial"/>
          <w:sz w:val="24"/>
          <w:szCs w:val="24"/>
        </w:rPr>
        <w:t>, str. 5</w:t>
      </w:r>
      <w:r w:rsidR="00D26822" w:rsidRPr="00F35459">
        <w:rPr>
          <w:rFonts w:ascii="Arial" w:hAnsi="Arial" w:cs="Arial"/>
          <w:sz w:val="24"/>
          <w:szCs w:val="24"/>
        </w:rPr>
        <w:t>)</w:t>
      </w:r>
      <w:r w:rsidR="000561B6" w:rsidRPr="00F35459">
        <w:rPr>
          <w:rFonts w:ascii="Arial" w:hAnsi="Arial" w:cs="Arial"/>
          <w:sz w:val="24"/>
          <w:szCs w:val="24"/>
        </w:rPr>
        <w:t>,</w:t>
      </w:r>
    </w:p>
    <w:p w14:paraId="46B0CC2F" w14:textId="77777777" w:rsidR="00220F51" w:rsidRPr="00F35459" w:rsidRDefault="00220F51" w:rsidP="001E54B5">
      <w:pPr>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Komisji (UE) nr 1407/2013 z dnia 18 grudnia 2013 r. </w:t>
      </w:r>
      <w:r w:rsidRPr="00F35459">
        <w:rPr>
          <w:rFonts w:ascii="Arial" w:hAnsi="Arial" w:cs="Arial"/>
          <w:sz w:val="24"/>
          <w:szCs w:val="24"/>
        </w:rPr>
        <w:br/>
        <w:t xml:space="preserve">w sprawie stosowania art. 107 i 108 Traktatu o funkcjonowaniu Unii Europejskiej do pomocy de minimis (Dz. Urz. UE L 352 z 24.12.2013 </w:t>
      </w:r>
      <w:r w:rsidR="000561B6" w:rsidRPr="00F35459">
        <w:rPr>
          <w:rFonts w:ascii="Arial" w:hAnsi="Arial" w:cs="Arial"/>
          <w:sz w:val="24"/>
          <w:szCs w:val="24"/>
        </w:rPr>
        <w:t>r.);</w:t>
      </w:r>
    </w:p>
    <w:p w14:paraId="0796069D" w14:textId="77777777" w:rsidR="00220F51" w:rsidRPr="00F35459" w:rsidRDefault="00220F51"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lastRenderedPageBreak/>
        <w:t>Rozporządzenie Komisji (UE) Nr 651/2014 z dnia 17 czerwca 2014 r. uznające niektóre rodzaje pomocy za zgodne z rynkiem wewnętrznym w stosowaniu art. 107 i 108 Traktatu (Dz</w:t>
      </w:r>
      <w:r w:rsidR="000561B6" w:rsidRPr="00F35459">
        <w:rPr>
          <w:rFonts w:ascii="Arial" w:hAnsi="Arial" w:cs="Arial"/>
          <w:sz w:val="24"/>
          <w:szCs w:val="24"/>
        </w:rPr>
        <w:t>. Urz. UE L 187/1 z 26.06.2014),</w:t>
      </w:r>
    </w:p>
    <w:p w14:paraId="218858DA" w14:textId="77777777" w:rsidR="00CB6B90" w:rsidRPr="00F35459" w:rsidRDefault="00722772"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w:t>
      </w:r>
      <w:r w:rsidR="00852678" w:rsidRPr="00F35459">
        <w:rPr>
          <w:rFonts w:ascii="Arial" w:hAnsi="Arial" w:cs="Arial"/>
          <w:sz w:val="24"/>
          <w:szCs w:val="24"/>
        </w:rPr>
        <w:t>a</w:t>
      </w:r>
      <w:r w:rsidRPr="00F35459">
        <w:rPr>
          <w:rFonts w:ascii="Arial" w:hAnsi="Arial" w:cs="Arial"/>
          <w:sz w:val="24"/>
          <w:szCs w:val="24"/>
        </w:rPr>
        <w:t xml:space="preserve"> z dnia 11 lipca 2014 r. o zasadach realizacji programów w zakresie polityki spójności finansowanych w perspektywie finansowej 2014–2020 </w:t>
      </w:r>
      <w:r w:rsidR="001C3E89" w:rsidRPr="00F35459">
        <w:rPr>
          <w:rFonts w:ascii="Arial" w:hAnsi="Arial" w:cs="Arial"/>
          <w:sz w:val="24"/>
          <w:szCs w:val="24"/>
        </w:rPr>
        <w:br/>
      </w:r>
      <w:r w:rsidR="00556A05" w:rsidRPr="00F35459">
        <w:rPr>
          <w:rFonts w:ascii="Arial" w:hAnsi="Arial" w:cs="Arial"/>
          <w:sz w:val="24"/>
          <w:szCs w:val="24"/>
        </w:rPr>
        <w:t>(t.j. Dz. U z 2018 r. poz. 1431</w:t>
      </w:r>
      <w:r w:rsidR="00884E2E" w:rsidRPr="00F35459">
        <w:rPr>
          <w:rFonts w:ascii="Arial" w:hAnsi="Arial" w:cs="Arial"/>
          <w:sz w:val="24"/>
          <w:szCs w:val="24"/>
        </w:rPr>
        <w:t xml:space="preserve"> z późn. zm.</w:t>
      </w:r>
      <w:r w:rsidR="007E20EC" w:rsidRPr="00F35459">
        <w:rPr>
          <w:rFonts w:ascii="Arial" w:hAnsi="Arial" w:cs="Arial"/>
          <w:sz w:val="24"/>
          <w:szCs w:val="24"/>
        </w:rPr>
        <w:t xml:space="preserve"> </w:t>
      </w:r>
      <w:r w:rsidR="00556A05" w:rsidRPr="00F35459">
        <w:rPr>
          <w:rFonts w:ascii="Arial" w:hAnsi="Arial" w:cs="Arial"/>
          <w:sz w:val="24"/>
          <w:szCs w:val="24"/>
        </w:rPr>
        <w:t>- dalej: ustawa wdrożeniowa),</w:t>
      </w:r>
    </w:p>
    <w:p w14:paraId="06C5764B" w14:textId="77777777"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23 kwietnia 1964 r.  Kodeks cywilny (</w:t>
      </w:r>
      <w:r w:rsidR="00556A05" w:rsidRPr="00F35459">
        <w:rPr>
          <w:rFonts w:ascii="Arial" w:hAnsi="Arial" w:cs="Arial"/>
          <w:sz w:val="24"/>
          <w:szCs w:val="24"/>
        </w:rPr>
        <w:t>t.</w:t>
      </w:r>
      <w:r w:rsidR="001B61C0" w:rsidRPr="00F35459">
        <w:rPr>
          <w:rFonts w:ascii="Arial" w:hAnsi="Arial" w:cs="Arial"/>
          <w:sz w:val="24"/>
          <w:szCs w:val="24"/>
        </w:rPr>
        <w:t xml:space="preserve"> </w:t>
      </w:r>
      <w:r w:rsidR="00556A05" w:rsidRPr="00F35459">
        <w:rPr>
          <w:rFonts w:ascii="Arial" w:hAnsi="Arial" w:cs="Arial"/>
          <w:sz w:val="24"/>
          <w:szCs w:val="24"/>
        </w:rPr>
        <w:t xml:space="preserve">j. Dz. U. z </w:t>
      </w:r>
      <w:r w:rsidR="00BF130F" w:rsidRPr="00F35459">
        <w:rPr>
          <w:rFonts w:ascii="Arial" w:hAnsi="Arial" w:cs="Arial"/>
          <w:sz w:val="24"/>
          <w:szCs w:val="24"/>
        </w:rPr>
        <w:t xml:space="preserve">2019 </w:t>
      </w:r>
      <w:r w:rsidR="00556A05" w:rsidRPr="00F35459">
        <w:rPr>
          <w:rFonts w:ascii="Arial" w:hAnsi="Arial" w:cs="Arial"/>
          <w:sz w:val="24"/>
          <w:szCs w:val="24"/>
        </w:rPr>
        <w:t xml:space="preserve">r.  poz. </w:t>
      </w:r>
      <w:r w:rsidR="00BF130F" w:rsidRPr="00F35459">
        <w:rPr>
          <w:rFonts w:ascii="Arial" w:hAnsi="Arial" w:cs="Arial"/>
          <w:sz w:val="24"/>
          <w:szCs w:val="24"/>
        </w:rPr>
        <w:t>1145</w:t>
      </w:r>
      <w:r w:rsidR="000561B6" w:rsidRPr="00F35459">
        <w:rPr>
          <w:rFonts w:ascii="Arial" w:hAnsi="Arial" w:cs="Arial"/>
          <w:sz w:val="24"/>
          <w:szCs w:val="24"/>
        </w:rPr>
        <w:t>),</w:t>
      </w:r>
    </w:p>
    <w:p w14:paraId="6057DF94" w14:textId="77777777" w:rsidR="000153BF" w:rsidRPr="00F35459" w:rsidRDefault="000153BF" w:rsidP="00D36F44">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30 kwietnia 2004 r. o postępowaniu w sprawach dotyczących pomocy publicznej </w:t>
      </w:r>
      <w:r w:rsidR="00072EDE" w:rsidRPr="00F35459">
        <w:rPr>
          <w:rFonts w:ascii="Arial" w:hAnsi="Arial" w:cs="Arial"/>
          <w:sz w:val="24"/>
          <w:szCs w:val="24"/>
        </w:rPr>
        <w:t>(</w:t>
      </w:r>
      <w:r w:rsidR="00D36F44" w:rsidRPr="00F35459">
        <w:rPr>
          <w:rFonts w:ascii="Arial" w:hAnsi="Arial" w:cs="Arial"/>
          <w:sz w:val="24"/>
          <w:szCs w:val="24"/>
        </w:rPr>
        <w:t>t.j. Dz. U. z 2018 r., poz. 362 z późn. zm.</w:t>
      </w:r>
      <w:r w:rsidR="000561B6" w:rsidRPr="00F35459">
        <w:rPr>
          <w:rFonts w:ascii="Arial" w:hAnsi="Arial" w:cs="Arial"/>
          <w:sz w:val="24"/>
          <w:szCs w:val="24"/>
        </w:rPr>
        <w:t>),</w:t>
      </w:r>
      <w:r w:rsidR="00D36F44" w:rsidRPr="00F35459">
        <w:rPr>
          <w:rFonts w:ascii="Arial" w:hAnsi="Arial" w:cs="Arial"/>
          <w:sz w:val="24"/>
          <w:szCs w:val="24"/>
        </w:rPr>
        <w:t xml:space="preserve"> Ustawa z dnia 12 kwietnia 2019 r. o zmianie ustawy o postępowaniu w sprawach dotyczących pomocy publicznej (Dz.U. z 2019 r. poz. 1063)</w:t>
      </w:r>
    </w:p>
    <w:p w14:paraId="262923C8" w14:textId="77777777"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27 sierpnia 2009</w:t>
      </w:r>
      <w:r w:rsidR="004A67CB" w:rsidRPr="00F35459">
        <w:rPr>
          <w:rFonts w:ascii="Arial" w:hAnsi="Arial" w:cs="Arial"/>
          <w:sz w:val="24"/>
          <w:szCs w:val="24"/>
        </w:rPr>
        <w:t xml:space="preserve"> </w:t>
      </w:r>
      <w:r w:rsidRPr="00F35459">
        <w:rPr>
          <w:rFonts w:ascii="Arial" w:hAnsi="Arial" w:cs="Arial"/>
          <w:sz w:val="24"/>
          <w:szCs w:val="24"/>
        </w:rPr>
        <w:t>r. o finansach publicznych (t.</w:t>
      </w:r>
      <w:r w:rsidR="001B61C0" w:rsidRPr="00F35459">
        <w:rPr>
          <w:rFonts w:ascii="Arial" w:hAnsi="Arial" w:cs="Arial"/>
          <w:sz w:val="24"/>
          <w:szCs w:val="24"/>
        </w:rPr>
        <w:t xml:space="preserve"> </w:t>
      </w:r>
      <w:r w:rsidRPr="00F35459">
        <w:rPr>
          <w:rFonts w:ascii="Arial" w:hAnsi="Arial" w:cs="Arial"/>
          <w:sz w:val="24"/>
          <w:szCs w:val="24"/>
        </w:rPr>
        <w:t xml:space="preserve">j. Dz.U. z </w:t>
      </w:r>
      <w:r w:rsidR="00BF130F" w:rsidRPr="00F35459">
        <w:rPr>
          <w:rFonts w:ascii="Arial" w:hAnsi="Arial" w:cs="Arial"/>
          <w:sz w:val="24"/>
          <w:szCs w:val="24"/>
        </w:rPr>
        <w:t xml:space="preserve">2019 </w:t>
      </w:r>
      <w:r w:rsidR="00511CF4" w:rsidRPr="00F35459">
        <w:rPr>
          <w:rFonts w:ascii="Arial" w:hAnsi="Arial" w:cs="Arial"/>
          <w:sz w:val="24"/>
          <w:szCs w:val="24"/>
        </w:rPr>
        <w:t xml:space="preserve">r. poz. </w:t>
      </w:r>
      <w:r w:rsidR="00BF130F" w:rsidRPr="00F35459">
        <w:rPr>
          <w:rFonts w:ascii="Arial" w:hAnsi="Arial" w:cs="Arial"/>
          <w:sz w:val="24"/>
          <w:szCs w:val="24"/>
        </w:rPr>
        <w:t>869</w:t>
      </w:r>
      <w:r w:rsidR="000561B6" w:rsidRPr="00F35459">
        <w:rPr>
          <w:rFonts w:ascii="Arial" w:hAnsi="Arial" w:cs="Arial"/>
          <w:sz w:val="24"/>
          <w:szCs w:val="24"/>
        </w:rPr>
        <w:t>),</w:t>
      </w:r>
    </w:p>
    <w:p w14:paraId="134E8288" w14:textId="77777777" w:rsidR="000153BF" w:rsidRPr="00F35459" w:rsidRDefault="000153BF" w:rsidP="00556A0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29 września 1994</w:t>
      </w:r>
      <w:r w:rsidR="004A67CB" w:rsidRPr="00F35459">
        <w:rPr>
          <w:rFonts w:ascii="Arial" w:hAnsi="Arial" w:cs="Arial"/>
          <w:sz w:val="24"/>
          <w:szCs w:val="24"/>
        </w:rPr>
        <w:t xml:space="preserve"> </w:t>
      </w:r>
      <w:r w:rsidRPr="00F35459">
        <w:rPr>
          <w:rFonts w:ascii="Arial" w:hAnsi="Arial" w:cs="Arial"/>
          <w:sz w:val="24"/>
          <w:szCs w:val="24"/>
        </w:rPr>
        <w:t>r. o rachunkowości (</w:t>
      </w:r>
      <w:r w:rsidR="00556A05" w:rsidRPr="00F35459">
        <w:rPr>
          <w:rFonts w:ascii="Arial" w:hAnsi="Arial" w:cs="Arial"/>
          <w:sz w:val="24"/>
          <w:szCs w:val="24"/>
        </w:rPr>
        <w:t>t.</w:t>
      </w:r>
      <w:r w:rsidR="001B61C0" w:rsidRPr="00F35459">
        <w:rPr>
          <w:rFonts w:ascii="Arial" w:hAnsi="Arial" w:cs="Arial"/>
          <w:sz w:val="24"/>
          <w:szCs w:val="24"/>
        </w:rPr>
        <w:t xml:space="preserve"> </w:t>
      </w:r>
      <w:r w:rsidR="00556A05" w:rsidRPr="00F35459">
        <w:rPr>
          <w:rFonts w:ascii="Arial" w:hAnsi="Arial" w:cs="Arial"/>
          <w:sz w:val="24"/>
          <w:szCs w:val="24"/>
        </w:rPr>
        <w:t>j. Dz.U. z 201</w:t>
      </w:r>
      <w:r w:rsidR="00CC0E62" w:rsidRPr="00F35459">
        <w:rPr>
          <w:rFonts w:ascii="Arial" w:hAnsi="Arial" w:cs="Arial"/>
          <w:sz w:val="24"/>
          <w:szCs w:val="24"/>
        </w:rPr>
        <w:t>9</w:t>
      </w:r>
      <w:r w:rsidR="00556A05" w:rsidRPr="00F35459">
        <w:rPr>
          <w:rFonts w:ascii="Arial" w:hAnsi="Arial" w:cs="Arial"/>
          <w:sz w:val="24"/>
          <w:szCs w:val="24"/>
        </w:rPr>
        <w:t xml:space="preserve"> r., poz. 3</w:t>
      </w:r>
      <w:r w:rsidR="00CC0E62" w:rsidRPr="00F35459">
        <w:rPr>
          <w:rFonts w:ascii="Arial" w:hAnsi="Arial" w:cs="Arial"/>
          <w:sz w:val="24"/>
          <w:szCs w:val="24"/>
        </w:rPr>
        <w:t>51</w:t>
      </w:r>
      <w:r w:rsidR="00556A05" w:rsidRPr="00F35459">
        <w:rPr>
          <w:rFonts w:ascii="Arial" w:hAnsi="Arial" w:cs="Arial"/>
          <w:sz w:val="24"/>
          <w:szCs w:val="24"/>
        </w:rPr>
        <w:t xml:space="preserve"> z późn. zm.</w:t>
      </w:r>
      <w:r w:rsidR="00CE4E74" w:rsidRPr="00F35459">
        <w:rPr>
          <w:rFonts w:ascii="Arial" w:hAnsi="Arial" w:cs="Arial"/>
          <w:sz w:val="24"/>
          <w:szCs w:val="24"/>
        </w:rPr>
        <w:t>),</w:t>
      </w:r>
    </w:p>
    <w:p w14:paraId="45F24AD6" w14:textId="77777777" w:rsidR="000153BF" w:rsidRPr="00F35459" w:rsidRDefault="000153BF" w:rsidP="001E54B5">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29 stycznia 2004</w:t>
      </w:r>
      <w:r w:rsidR="004A67CB" w:rsidRPr="00F35459">
        <w:rPr>
          <w:rFonts w:ascii="Arial" w:hAnsi="Arial" w:cs="Arial"/>
          <w:sz w:val="24"/>
          <w:szCs w:val="24"/>
        </w:rPr>
        <w:t xml:space="preserve"> </w:t>
      </w:r>
      <w:r w:rsidRPr="00F35459">
        <w:rPr>
          <w:rFonts w:ascii="Arial" w:hAnsi="Arial" w:cs="Arial"/>
          <w:sz w:val="24"/>
          <w:szCs w:val="24"/>
        </w:rPr>
        <w:t xml:space="preserve">r. – Prawo zamówień publicznych </w:t>
      </w:r>
      <w:r w:rsidR="00072EDE" w:rsidRPr="00F35459">
        <w:rPr>
          <w:rFonts w:ascii="Arial" w:hAnsi="Arial" w:cs="Arial"/>
          <w:sz w:val="24"/>
          <w:szCs w:val="24"/>
        </w:rPr>
        <w:t>(t.</w:t>
      </w:r>
      <w:r w:rsidR="001B61C0" w:rsidRPr="00F35459">
        <w:rPr>
          <w:rFonts w:ascii="Arial" w:hAnsi="Arial" w:cs="Arial"/>
          <w:sz w:val="24"/>
          <w:szCs w:val="24"/>
        </w:rPr>
        <w:t xml:space="preserve"> </w:t>
      </w:r>
      <w:r w:rsidR="00072EDE" w:rsidRPr="00F35459">
        <w:rPr>
          <w:rFonts w:ascii="Arial" w:hAnsi="Arial" w:cs="Arial"/>
          <w:sz w:val="24"/>
          <w:szCs w:val="24"/>
        </w:rPr>
        <w:t>j. Dz. U. z</w:t>
      </w:r>
      <w:r w:rsidR="00A56CAC" w:rsidRPr="00F35459">
        <w:rPr>
          <w:rFonts w:ascii="Arial" w:hAnsi="Arial" w:cs="Arial"/>
          <w:sz w:val="24"/>
          <w:szCs w:val="24"/>
        </w:rPr>
        <w:t> </w:t>
      </w:r>
      <w:r w:rsidR="00072EDE" w:rsidRPr="00F35459">
        <w:rPr>
          <w:rFonts w:ascii="Arial" w:hAnsi="Arial" w:cs="Arial"/>
          <w:sz w:val="24"/>
          <w:szCs w:val="24"/>
        </w:rPr>
        <w:t>201</w:t>
      </w:r>
      <w:r w:rsidR="00493F44" w:rsidRPr="00F35459">
        <w:rPr>
          <w:rFonts w:ascii="Arial" w:hAnsi="Arial" w:cs="Arial"/>
          <w:sz w:val="24"/>
          <w:szCs w:val="24"/>
        </w:rPr>
        <w:t>8</w:t>
      </w:r>
      <w:r w:rsidR="00072EDE" w:rsidRPr="00F35459">
        <w:rPr>
          <w:rFonts w:ascii="Arial" w:hAnsi="Arial" w:cs="Arial"/>
          <w:sz w:val="24"/>
          <w:szCs w:val="24"/>
        </w:rPr>
        <w:t xml:space="preserve"> r. poz. </w:t>
      </w:r>
      <w:r w:rsidR="00EC32A5" w:rsidRPr="00F35459">
        <w:rPr>
          <w:rFonts w:ascii="Arial" w:hAnsi="Arial" w:cs="Arial"/>
          <w:sz w:val="24"/>
          <w:szCs w:val="24"/>
        </w:rPr>
        <w:t>1</w:t>
      </w:r>
      <w:r w:rsidR="00493F44" w:rsidRPr="00F35459">
        <w:rPr>
          <w:rFonts w:ascii="Arial" w:hAnsi="Arial" w:cs="Arial"/>
          <w:sz w:val="24"/>
          <w:szCs w:val="24"/>
        </w:rPr>
        <w:t>986</w:t>
      </w:r>
      <w:r w:rsidR="00E6248A" w:rsidRPr="00F35459">
        <w:rPr>
          <w:rFonts w:ascii="Arial" w:hAnsi="Arial" w:cs="Arial"/>
          <w:sz w:val="24"/>
          <w:szCs w:val="24"/>
        </w:rPr>
        <w:t xml:space="preserve"> z późn. zm.</w:t>
      </w:r>
      <w:r w:rsidR="000561B6" w:rsidRPr="00F35459">
        <w:rPr>
          <w:rFonts w:ascii="Arial" w:hAnsi="Arial" w:cs="Arial"/>
          <w:sz w:val="24"/>
          <w:szCs w:val="24"/>
        </w:rPr>
        <w:t>),</w:t>
      </w:r>
    </w:p>
    <w:p w14:paraId="7B2DCCC1" w14:textId="77777777" w:rsidR="000153BF" w:rsidRPr="00F35459" w:rsidRDefault="00D901DD"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10 maja 2018</w:t>
      </w:r>
      <w:r w:rsidR="004A67CB" w:rsidRPr="00F35459">
        <w:rPr>
          <w:rFonts w:ascii="Arial" w:hAnsi="Arial" w:cs="Arial"/>
          <w:sz w:val="24"/>
          <w:szCs w:val="24"/>
        </w:rPr>
        <w:t xml:space="preserve"> </w:t>
      </w:r>
      <w:r w:rsidRPr="00F35459">
        <w:rPr>
          <w:rFonts w:ascii="Arial" w:hAnsi="Arial" w:cs="Arial"/>
          <w:sz w:val="24"/>
          <w:szCs w:val="24"/>
        </w:rPr>
        <w:t>r. o ochronie danych osobowych (Dz. U. z 2018 r. poz. 1000</w:t>
      </w:r>
      <w:r w:rsidR="00493F44" w:rsidRPr="00F35459">
        <w:rPr>
          <w:rFonts w:ascii="Arial" w:hAnsi="Arial" w:cs="Arial"/>
          <w:sz w:val="24"/>
          <w:szCs w:val="24"/>
        </w:rPr>
        <w:t xml:space="preserve"> z późn. zm.</w:t>
      </w:r>
      <w:r w:rsidR="00CE4E74" w:rsidRPr="00F35459">
        <w:rPr>
          <w:rFonts w:ascii="Arial" w:hAnsi="Arial" w:cs="Arial"/>
          <w:sz w:val="24"/>
          <w:szCs w:val="24"/>
        </w:rPr>
        <w:t>),</w:t>
      </w:r>
    </w:p>
    <w:p w14:paraId="2715003A" w14:textId="77777777" w:rsidR="00257B4B" w:rsidRPr="00F35459" w:rsidRDefault="00257B4B"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Ustawa z dnia 14 czerwca 1960 r. Kodeks postępowania</w:t>
      </w:r>
      <w:r w:rsidR="00A56CAC" w:rsidRPr="00F35459">
        <w:rPr>
          <w:rFonts w:ascii="Arial" w:hAnsi="Arial" w:cs="Arial"/>
          <w:sz w:val="24"/>
          <w:szCs w:val="24"/>
        </w:rPr>
        <w:t xml:space="preserve"> administracyjnego (t.</w:t>
      </w:r>
      <w:r w:rsidRPr="00F35459">
        <w:rPr>
          <w:rFonts w:ascii="Arial" w:hAnsi="Arial" w:cs="Arial"/>
          <w:sz w:val="24"/>
          <w:szCs w:val="24"/>
        </w:rPr>
        <w:t>j. Dz. U. z 201</w:t>
      </w:r>
      <w:r w:rsidR="00CC0E62" w:rsidRPr="00F35459">
        <w:rPr>
          <w:rFonts w:ascii="Arial" w:hAnsi="Arial" w:cs="Arial"/>
          <w:sz w:val="24"/>
          <w:szCs w:val="24"/>
        </w:rPr>
        <w:t>8</w:t>
      </w:r>
      <w:r w:rsidRPr="00F35459">
        <w:rPr>
          <w:rFonts w:ascii="Arial" w:hAnsi="Arial" w:cs="Arial"/>
          <w:sz w:val="24"/>
          <w:szCs w:val="24"/>
        </w:rPr>
        <w:t xml:space="preserve"> r. poz. </w:t>
      </w:r>
      <w:r w:rsidR="00CC0E62" w:rsidRPr="00F35459">
        <w:rPr>
          <w:rFonts w:ascii="Arial" w:hAnsi="Arial" w:cs="Arial"/>
          <w:sz w:val="24"/>
          <w:szCs w:val="24"/>
        </w:rPr>
        <w:t xml:space="preserve">2096 </w:t>
      </w:r>
      <w:r w:rsidR="00D901DD" w:rsidRPr="00F35459">
        <w:rPr>
          <w:rFonts w:ascii="Arial" w:hAnsi="Arial" w:cs="Arial"/>
          <w:sz w:val="24"/>
          <w:szCs w:val="24"/>
        </w:rPr>
        <w:t xml:space="preserve">z </w:t>
      </w:r>
      <w:r w:rsidR="000561B6" w:rsidRPr="00F35459">
        <w:rPr>
          <w:rFonts w:ascii="Arial" w:hAnsi="Arial" w:cs="Arial"/>
          <w:sz w:val="24"/>
          <w:szCs w:val="24"/>
        </w:rPr>
        <w:t>późn. zm.),</w:t>
      </w:r>
    </w:p>
    <w:p w14:paraId="6BB66B23" w14:textId="77777777" w:rsidR="00D4055C" w:rsidRPr="00F35459" w:rsidRDefault="00D4055C"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24 kwietnia 2003 r. o działalności pożytku publicznego </w:t>
      </w:r>
      <w:r w:rsidRPr="00F35459">
        <w:rPr>
          <w:rFonts w:ascii="Arial" w:hAnsi="Arial" w:cs="Arial"/>
          <w:sz w:val="24"/>
          <w:szCs w:val="24"/>
        </w:rPr>
        <w:br/>
        <w:t>i o wolontariacie (</w:t>
      </w:r>
      <w:r w:rsidR="00D901DD" w:rsidRPr="00F35459">
        <w:rPr>
          <w:rFonts w:ascii="Arial" w:hAnsi="Arial" w:cs="Arial"/>
          <w:sz w:val="24"/>
          <w:szCs w:val="24"/>
        </w:rPr>
        <w:t>t.</w:t>
      </w:r>
      <w:r w:rsidR="00004F09" w:rsidRPr="00F35459">
        <w:rPr>
          <w:rFonts w:ascii="Arial" w:hAnsi="Arial" w:cs="Arial"/>
          <w:sz w:val="24"/>
          <w:szCs w:val="24"/>
        </w:rPr>
        <w:t xml:space="preserve"> </w:t>
      </w:r>
      <w:r w:rsidR="00D901DD" w:rsidRPr="00F35459">
        <w:rPr>
          <w:rFonts w:ascii="Arial" w:hAnsi="Arial" w:cs="Arial"/>
          <w:sz w:val="24"/>
          <w:szCs w:val="24"/>
        </w:rPr>
        <w:t xml:space="preserve">j. Dz.U. z </w:t>
      </w:r>
      <w:r w:rsidR="00BF130F" w:rsidRPr="00F35459">
        <w:rPr>
          <w:rFonts w:ascii="Arial" w:hAnsi="Arial" w:cs="Arial"/>
          <w:sz w:val="24"/>
          <w:szCs w:val="24"/>
        </w:rPr>
        <w:t xml:space="preserve">2019 </w:t>
      </w:r>
      <w:r w:rsidR="004A67CB" w:rsidRPr="00F35459">
        <w:rPr>
          <w:rFonts w:ascii="Arial" w:hAnsi="Arial" w:cs="Arial"/>
          <w:sz w:val="24"/>
          <w:szCs w:val="24"/>
        </w:rPr>
        <w:t>r.</w:t>
      </w:r>
      <w:r w:rsidR="00D901DD" w:rsidRPr="00F35459">
        <w:rPr>
          <w:rFonts w:ascii="Arial" w:hAnsi="Arial" w:cs="Arial"/>
          <w:sz w:val="24"/>
          <w:szCs w:val="24"/>
        </w:rPr>
        <w:t xml:space="preserve">, poz. </w:t>
      </w:r>
      <w:r w:rsidR="00BF130F" w:rsidRPr="00F35459">
        <w:rPr>
          <w:rFonts w:ascii="Arial" w:hAnsi="Arial" w:cs="Arial"/>
          <w:sz w:val="24"/>
          <w:szCs w:val="24"/>
        </w:rPr>
        <w:t>688</w:t>
      </w:r>
      <w:r w:rsidR="00D901DD" w:rsidRPr="00F35459">
        <w:rPr>
          <w:rFonts w:ascii="Arial" w:hAnsi="Arial" w:cs="Arial"/>
          <w:sz w:val="24"/>
          <w:szCs w:val="24"/>
        </w:rPr>
        <w:t>)</w:t>
      </w:r>
      <w:r w:rsidR="000561B6" w:rsidRPr="00F35459">
        <w:rPr>
          <w:rFonts w:ascii="Arial" w:hAnsi="Arial" w:cs="Arial"/>
          <w:sz w:val="24"/>
          <w:szCs w:val="24"/>
        </w:rPr>
        <w:t>,</w:t>
      </w:r>
    </w:p>
    <w:p w14:paraId="50391526" w14:textId="77777777" w:rsidR="00D4055C" w:rsidRPr="00F35459" w:rsidRDefault="00D4055C"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Ustawa z dnia 11 marca 2004 r. o podatku od towarów i usług </w:t>
      </w:r>
      <w:r w:rsidR="004654E3" w:rsidRPr="00F35459">
        <w:rPr>
          <w:rFonts w:ascii="Arial" w:hAnsi="Arial" w:cs="Arial"/>
          <w:sz w:val="24"/>
          <w:szCs w:val="24"/>
        </w:rPr>
        <w:br/>
      </w:r>
      <w:r w:rsidRPr="00F35459">
        <w:rPr>
          <w:rFonts w:ascii="Arial" w:hAnsi="Arial" w:cs="Arial"/>
          <w:sz w:val="24"/>
          <w:szCs w:val="24"/>
        </w:rPr>
        <w:t>(Dz. U. z</w:t>
      </w:r>
      <w:r w:rsidR="000561B6" w:rsidRPr="00F35459">
        <w:rPr>
          <w:rFonts w:ascii="Arial" w:hAnsi="Arial" w:cs="Arial"/>
          <w:sz w:val="24"/>
          <w:szCs w:val="24"/>
        </w:rPr>
        <w:t xml:space="preserve"> 201</w:t>
      </w:r>
      <w:r w:rsidR="004A67CB" w:rsidRPr="00F35459">
        <w:rPr>
          <w:rFonts w:ascii="Arial" w:hAnsi="Arial" w:cs="Arial"/>
          <w:sz w:val="24"/>
          <w:szCs w:val="24"/>
        </w:rPr>
        <w:t xml:space="preserve">8 </w:t>
      </w:r>
      <w:r w:rsidR="000561B6" w:rsidRPr="00F35459">
        <w:rPr>
          <w:rFonts w:ascii="Arial" w:hAnsi="Arial" w:cs="Arial"/>
          <w:sz w:val="24"/>
          <w:szCs w:val="24"/>
        </w:rPr>
        <w:t xml:space="preserve">r., poz. </w:t>
      </w:r>
      <w:r w:rsidR="004A67CB" w:rsidRPr="00F35459">
        <w:rPr>
          <w:rFonts w:ascii="Arial" w:hAnsi="Arial" w:cs="Arial"/>
          <w:sz w:val="24"/>
          <w:szCs w:val="24"/>
        </w:rPr>
        <w:t>2174</w:t>
      </w:r>
      <w:r w:rsidR="000561B6" w:rsidRPr="00F35459">
        <w:rPr>
          <w:rFonts w:ascii="Arial" w:hAnsi="Arial" w:cs="Arial"/>
          <w:sz w:val="24"/>
          <w:szCs w:val="24"/>
        </w:rPr>
        <w:t xml:space="preserve"> z późn. zm.),</w:t>
      </w:r>
    </w:p>
    <w:p w14:paraId="38ED4153" w14:textId="4BA010DC" w:rsidR="00D4055C" w:rsidRPr="00F35459" w:rsidRDefault="00D4055C"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6 września 2001 r. o dostępie do informacji publicznej (</w:t>
      </w:r>
      <w:r w:rsidR="00D901DD" w:rsidRPr="00F35459">
        <w:rPr>
          <w:rFonts w:ascii="Arial" w:hAnsi="Arial" w:cs="Arial"/>
          <w:sz w:val="24"/>
          <w:szCs w:val="24"/>
        </w:rPr>
        <w:t>t.</w:t>
      </w:r>
      <w:r w:rsidR="00004F09" w:rsidRPr="00F35459">
        <w:rPr>
          <w:rFonts w:ascii="Arial" w:hAnsi="Arial" w:cs="Arial"/>
          <w:sz w:val="24"/>
          <w:szCs w:val="24"/>
        </w:rPr>
        <w:t xml:space="preserve"> </w:t>
      </w:r>
      <w:r w:rsidR="00D901DD" w:rsidRPr="00F35459">
        <w:rPr>
          <w:rFonts w:ascii="Arial" w:hAnsi="Arial" w:cs="Arial"/>
          <w:sz w:val="24"/>
          <w:szCs w:val="24"/>
        </w:rPr>
        <w:t>j. Dz. U. z 201</w:t>
      </w:r>
      <w:r w:rsidR="000869EB">
        <w:rPr>
          <w:rFonts w:ascii="Arial" w:hAnsi="Arial" w:cs="Arial"/>
          <w:sz w:val="24"/>
          <w:szCs w:val="24"/>
        </w:rPr>
        <w:t>9</w:t>
      </w:r>
      <w:r w:rsidR="00D901DD" w:rsidRPr="00F35459">
        <w:rPr>
          <w:rFonts w:ascii="Arial" w:hAnsi="Arial" w:cs="Arial"/>
          <w:sz w:val="24"/>
          <w:szCs w:val="24"/>
        </w:rPr>
        <w:t xml:space="preserve"> r. poz. </w:t>
      </w:r>
      <w:r w:rsidR="000869EB">
        <w:rPr>
          <w:rFonts w:ascii="Arial" w:hAnsi="Arial" w:cs="Arial"/>
          <w:sz w:val="24"/>
          <w:szCs w:val="24"/>
        </w:rPr>
        <w:t>1429</w:t>
      </w:r>
      <w:r w:rsidR="000561B6" w:rsidRPr="00F35459">
        <w:rPr>
          <w:rFonts w:ascii="Arial" w:hAnsi="Arial" w:cs="Arial"/>
          <w:sz w:val="24"/>
          <w:szCs w:val="24"/>
        </w:rPr>
        <w:t>),</w:t>
      </w:r>
    </w:p>
    <w:p w14:paraId="00EFE3EC" w14:textId="3B432E38" w:rsidR="00475C48" w:rsidRPr="00F35459" w:rsidRDefault="00475C48" w:rsidP="00A92DB3">
      <w:pPr>
        <w:pStyle w:val="Akapitzlist"/>
        <w:numPr>
          <w:ilvl w:val="0"/>
          <w:numId w:val="2"/>
        </w:numPr>
        <w:spacing w:after="0"/>
        <w:jc w:val="both"/>
        <w:rPr>
          <w:rFonts w:ascii="Arial" w:hAnsi="Arial" w:cs="Arial"/>
          <w:sz w:val="24"/>
          <w:szCs w:val="24"/>
        </w:rPr>
      </w:pPr>
      <w:r w:rsidRPr="00F35459">
        <w:rPr>
          <w:rFonts w:ascii="Arial" w:hAnsi="Arial" w:cs="Arial"/>
          <w:sz w:val="24"/>
          <w:szCs w:val="24"/>
        </w:rPr>
        <w:t xml:space="preserve">Ustawa z dnia 27 sierpnia 2004 r. o świadczeniach opieki zdrowotnej finansowanych ze środków publicznych </w:t>
      </w:r>
      <w:r w:rsidR="00A92DB3" w:rsidRPr="00B8216D">
        <w:rPr>
          <w:rFonts w:ascii="Arial" w:hAnsi="Arial" w:cs="Arial"/>
          <w:sz w:val="24"/>
          <w:szCs w:val="24"/>
        </w:rPr>
        <w:t>(t.j.: Dz. U. z 2019 r., poz. 1373)</w:t>
      </w:r>
      <w:r w:rsidRPr="00B8216D">
        <w:rPr>
          <w:rFonts w:ascii="Arial" w:hAnsi="Arial" w:cs="Arial"/>
          <w:sz w:val="24"/>
          <w:szCs w:val="24"/>
        </w:rPr>
        <w:t>,</w:t>
      </w:r>
    </w:p>
    <w:p w14:paraId="0E079540" w14:textId="77777777"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11 września 2015</w:t>
      </w:r>
      <w:r w:rsidR="001B61C0" w:rsidRPr="00F35459">
        <w:rPr>
          <w:rFonts w:ascii="Arial" w:hAnsi="Arial" w:cs="Arial"/>
          <w:sz w:val="24"/>
          <w:szCs w:val="24"/>
        </w:rPr>
        <w:t xml:space="preserve"> </w:t>
      </w:r>
      <w:r w:rsidRPr="00F35459">
        <w:rPr>
          <w:rFonts w:ascii="Arial" w:hAnsi="Arial" w:cs="Arial"/>
          <w:sz w:val="24"/>
          <w:szCs w:val="24"/>
        </w:rPr>
        <w:t>r. o zdrowiu publicznym (</w:t>
      </w:r>
      <w:r w:rsidR="00BF130F" w:rsidRPr="00F35459">
        <w:rPr>
          <w:rFonts w:ascii="Arial" w:hAnsi="Arial" w:cs="Arial"/>
          <w:sz w:val="24"/>
          <w:szCs w:val="24"/>
        </w:rPr>
        <w:t xml:space="preserve">t.j. </w:t>
      </w:r>
      <w:r w:rsidRPr="00F35459">
        <w:rPr>
          <w:rFonts w:ascii="Arial" w:hAnsi="Arial" w:cs="Arial"/>
          <w:sz w:val="24"/>
          <w:szCs w:val="24"/>
        </w:rPr>
        <w:t>Dz. U z 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7D72E2" w:rsidRPr="00F35459">
        <w:rPr>
          <w:rFonts w:ascii="Arial" w:hAnsi="Arial" w:cs="Arial"/>
          <w:sz w:val="24"/>
          <w:szCs w:val="24"/>
        </w:rPr>
        <w:t>1492</w:t>
      </w:r>
      <w:r w:rsidR="00884E2E" w:rsidRPr="00F35459">
        <w:rPr>
          <w:rFonts w:ascii="Arial" w:hAnsi="Arial" w:cs="Arial"/>
          <w:sz w:val="24"/>
          <w:szCs w:val="24"/>
        </w:rPr>
        <w:t xml:space="preserve"> z późń. zm.</w:t>
      </w:r>
      <w:r w:rsidRPr="00F35459">
        <w:rPr>
          <w:rFonts w:ascii="Arial" w:hAnsi="Arial" w:cs="Arial"/>
          <w:sz w:val="24"/>
          <w:szCs w:val="24"/>
        </w:rPr>
        <w:t>),</w:t>
      </w:r>
    </w:p>
    <w:p w14:paraId="53F57AC9" w14:textId="77777777" w:rsidR="00475C48" w:rsidRPr="00F35459" w:rsidRDefault="00475C48" w:rsidP="00D901DD">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15 kwietnia 2011</w:t>
      </w:r>
      <w:r w:rsidR="001B61C0" w:rsidRPr="00F35459">
        <w:rPr>
          <w:rFonts w:ascii="Arial" w:hAnsi="Arial" w:cs="Arial"/>
          <w:sz w:val="24"/>
          <w:szCs w:val="24"/>
        </w:rPr>
        <w:t xml:space="preserve"> </w:t>
      </w:r>
      <w:r w:rsidRPr="00F35459">
        <w:rPr>
          <w:rFonts w:ascii="Arial" w:hAnsi="Arial" w:cs="Arial"/>
          <w:sz w:val="24"/>
          <w:szCs w:val="24"/>
        </w:rPr>
        <w:t>r. o działalności leczniczej (t.</w:t>
      </w:r>
      <w:r w:rsidR="00004F09" w:rsidRPr="00F35459">
        <w:rPr>
          <w:rFonts w:ascii="Arial" w:hAnsi="Arial" w:cs="Arial"/>
          <w:sz w:val="24"/>
          <w:szCs w:val="24"/>
        </w:rPr>
        <w:t xml:space="preserve"> </w:t>
      </w:r>
      <w:r w:rsidRPr="00F35459">
        <w:rPr>
          <w:rFonts w:ascii="Arial" w:hAnsi="Arial" w:cs="Arial"/>
          <w:sz w:val="24"/>
          <w:szCs w:val="24"/>
        </w:rPr>
        <w:t xml:space="preserve">j. Dz. U. z </w:t>
      </w:r>
      <w:r w:rsidR="001B61C0" w:rsidRPr="00F35459">
        <w:rPr>
          <w:rFonts w:ascii="Arial" w:hAnsi="Arial" w:cs="Arial"/>
          <w:sz w:val="24"/>
          <w:szCs w:val="24"/>
        </w:rPr>
        <w:br/>
      </w:r>
      <w:r w:rsidRPr="00F35459">
        <w:rPr>
          <w:rFonts w:ascii="Arial" w:hAnsi="Arial" w:cs="Arial"/>
          <w:sz w:val="24"/>
          <w:szCs w:val="24"/>
        </w:rPr>
        <w:t>201</w:t>
      </w:r>
      <w:r w:rsidR="007D72E2"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4A67CB" w:rsidRPr="00F35459">
        <w:rPr>
          <w:rFonts w:ascii="Arial" w:hAnsi="Arial" w:cs="Arial"/>
          <w:sz w:val="24"/>
          <w:szCs w:val="24"/>
        </w:rPr>
        <w:t xml:space="preserve">2190 </w:t>
      </w:r>
      <w:r w:rsidRPr="00F35459">
        <w:rPr>
          <w:rFonts w:ascii="Arial" w:hAnsi="Arial" w:cs="Arial"/>
          <w:sz w:val="24"/>
          <w:szCs w:val="24"/>
        </w:rPr>
        <w:t>z późn. zm.)</w:t>
      </w:r>
      <w:r w:rsidR="000561B6" w:rsidRPr="00F35459">
        <w:rPr>
          <w:rFonts w:ascii="Arial" w:hAnsi="Arial" w:cs="Arial"/>
          <w:sz w:val="24"/>
          <w:szCs w:val="24"/>
        </w:rPr>
        <w:t>,</w:t>
      </w:r>
    </w:p>
    <w:p w14:paraId="0B7461C1" w14:textId="2D324435" w:rsidR="00475C48" w:rsidRPr="00F35459" w:rsidRDefault="00475C48" w:rsidP="00A92DB3">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27 sierpnia 1997 r. o rehabilitacji zawodowej i społecznej oraz zatru</w:t>
      </w:r>
      <w:r w:rsidR="00A92DB3">
        <w:rPr>
          <w:rFonts w:ascii="Arial" w:hAnsi="Arial" w:cs="Arial"/>
          <w:sz w:val="24"/>
          <w:szCs w:val="24"/>
        </w:rPr>
        <w:t xml:space="preserve">dnianiu osób niepełnosprawnych </w:t>
      </w:r>
      <w:r w:rsidR="00A92DB3" w:rsidRPr="00B8216D">
        <w:rPr>
          <w:rFonts w:ascii="Arial" w:hAnsi="Arial" w:cs="Arial"/>
          <w:sz w:val="24"/>
          <w:szCs w:val="24"/>
        </w:rPr>
        <w:t>(t.j.: Dz. U. z 2019 r., poz. 1172),</w:t>
      </w:r>
    </w:p>
    <w:p w14:paraId="0AD6D420" w14:textId="77777777" w:rsidR="00475C48" w:rsidRPr="00F35459" w:rsidRDefault="00475C48" w:rsidP="00475C48">
      <w:pPr>
        <w:pStyle w:val="Akapitzlist"/>
        <w:numPr>
          <w:ilvl w:val="0"/>
          <w:numId w:val="2"/>
        </w:numPr>
        <w:spacing w:after="0"/>
        <w:jc w:val="both"/>
        <w:rPr>
          <w:rFonts w:ascii="Arial" w:hAnsi="Arial" w:cs="Arial"/>
          <w:sz w:val="24"/>
          <w:szCs w:val="24"/>
        </w:rPr>
      </w:pPr>
      <w:r w:rsidRPr="00F35459">
        <w:rPr>
          <w:rFonts w:ascii="Arial" w:hAnsi="Arial" w:cs="Arial"/>
          <w:sz w:val="24"/>
          <w:szCs w:val="24"/>
        </w:rPr>
        <w:t>Ustawa z dnia 26 czerwca 1974</w:t>
      </w:r>
      <w:r w:rsidR="00FB2F8A" w:rsidRPr="00F35459">
        <w:rPr>
          <w:rFonts w:ascii="Arial" w:hAnsi="Arial" w:cs="Arial"/>
          <w:sz w:val="24"/>
          <w:szCs w:val="24"/>
        </w:rPr>
        <w:t xml:space="preserve"> </w:t>
      </w:r>
      <w:r w:rsidRPr="00F35459">
        <w:rPr>
          <w:rFonts w:ascii="Arial" w:hAnsi="Arial" w:cs="Arial"/>
          <w:sz w:val="24"/>
          <w:szCs w:val="24"/>
        </w:rPr>
        <w:t xml:space="preserve">r. – Kodeks </w:t>
      </w:r>
      <w:r w:rsidR="00BF130F" w:rsidRPr="00F35459">
        <w:rPr>
          <w:rFonts w:ascii="Arial" w:hAnsi="Arial" w:cs="Arial"/>
          <w:sz w:val="24"/>
          <w:szCs w:val="24"/>
        </w:rPr>
        <w:t xml:space="preserve">pracy </w:t>
      </w:r>
      <w:r w:rsidRPr="00F35459">
        <w:rPr>
          <w:rFonts w:ascii="Arial" w:hAnsi="Arial" w:cs="Arial"/>
          <w:sz w:val="24"/>
          <w:szCs w:val="24"/>
        </w:rPr>
        <w:t>(t.</w:t>
      </w:r>
      <w:r w:rsidR="00004F09" w:rsidRPr="00F35459">
        <w:rPr>
          <w:rFonts w:ascii="Arial" w:hAnsi="Arial" w:cs="Arial"/>
          <w:sz w:val="24"/>
          <w:szCs w:val="24"/>
        </w:rPr>
        <w:t xml:space="preserve"> </w:t>
      </w:r>
      <w:r w:rsidRPr="00F35459">
        <w:rPr>
          <w:rFonts w:ascii="Arial" w:hAnsi="Arial" w:cs="Arial"/>
          <w:sz w:val="24"/>
          <w:szCs w:val="24"/>
        </w:rPr>
        <w:t>j.:</w:t>
      </w:r>
      <w:r w:rsidR="00474ED3" w:rsidRPr="00F35459">
        <w:rPr>
          <w:rFonts w:ascii="Arial" w:hAnsi="Arial" w:cs="Arial"/>
          <w:sz w:val="24"/>
          <w:szCs w:val="24"/>
        </w:rPr>
        <w:t xml:space="preserve"> </w:t>
      </w:r>
      <w:r w:rsidRPr="00F35459">
        <w:rPr>
          <w:rFonts w:ascii="Arial" w:hAnsi="Arial" w:cs="Arial"/>
          <w:sz w:val="24"/>
          <w:szCs w:val="24"/>
        </w:rPr>
        <w:t xml:space="preserve">Dz. U z </w:t>
      </w:r>
      <w:r w:rsidR="00BF130F" w:rsidRPr="00F35459">
        <w:rPr>
          <w:rFonts w:ascii="Arial" w:hAnsi="Arial" w:cs="Arial"/>
          <w:sz w:val="24"/>
          <w:szCs w:val="24"/>
        </w:rPr>
        <w:t xml:space="preserve">2019 </w:t>
      </w:r>
      <w:r w:rsidR="004A67CB" w:rsidRPr="00F35459">
        <w:rPr>
          <w:rFonts w:ascii="Arial" w:hAnsi="Arial" w:cs="Arial"/>
          <w:sz w:val="24"/>
          <w:szCs w:val="24"/>
        </w:rPr>
        <w:t>r.</w:t>
      </w:r>
      <w:r w:rsidRPr="00F35459">
        <w:rPr>
          <w:rFonts w:ascii="Arial" w:hAnsi="Arial" w:cs="Arial"/>
          <w:sz w:val="24"/>
          <w:szCs w:val="24"/>
        </w:rPr>
        <w:t xml:space="preserve">, poz. </w:t>
      </w:r>
      <w:r w:rsidR="00BF130F" w:rsidRPr="00F35459">
        <w:rPr>
          <w:rFonts w:ascii="Arial" w:hAnsi="Arial" w:cs="Arial"/>
          <w:sz w:val="24"/>
          <w:szCs w:val="24"/>
        </w:rPr>
        <w:t>10410</w:t>
      </w:r>
      <w:r w:rsidRPr="00F35459">
        <w:rPr>
          <w:rFonts w:ascii="Arial" w:hAnsi="Arial" w:cs="Arial"/>
          <w:sz w:val="24"/>
          <w:szCs w:val="24"/>
        </w:rPr>
        <w:t>),</w:t>
      </w:r>
    </w:p>
    <w:p w14:paraId="6E948D23" w14:textId="77777777" w:rsidR="00220F51" w:rsidRPr="00F35459" w:rsidRDefault="00220F51"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 xml:space="preserve">Rozporządzenie Ministra Infrastruktury i Rozwoju w sprawie udzielania pomocy de minimis oraz pomocy publicznej w ramach programów operacyjnych finansowanych z Europejskiego Funduszu Społecznego na lata 2014–2020 z dnia </w:t>
      </w:r>
      <w:r w:rsidR="00583D00" w:rsidRPr="00F35459">
        <w:rPr>
          <w:rFonts w:ascii="Arial" w:hAnsi="Arial" w:cs="Arial"/>
          <w:sz w:val="24"/>
          <w:szCs w:val="24"/>
        </w:rPr>
        <w:t>2</w:t>
      </w:r>
      <w:r w:rsidRPr="00F35459">
        <w:rPr>
          <w:rFonts w:ascii="Arial" w:hAnsi="Arial" w:cs="Arial"/>
          <w:sz w:val="24"/>
          <w:szCs w:val="24"/>
        </w:rPr>
        <w:t xml:space="preserve"> lipca 2015 r</w:t>
      </w:r>
      <w:r w:rsidR="004A67CB" w:rsidRPr="00F35459">
        <w:rPr>
          <w:rFonts w:ascii="Arial" w:hAnsi="Arial" w:cs="Arial"/>
          <w:sz w:val="24"/>
          <w:szCs w:val="24"/>
        </w:rPr>
        <w:t>.</w:t>
      </w:r>
      <w:r w:rsidRPr="00F35459">
        <w:rPr>
          <w:rFonts w:ascii="Arial" w:hAnsi="Arial" w:cs="Arial"/>
          <w:sz w:val="24"/>
          <w:szCs w:val="24"/>
        </w:rPr>
        <w:t xml:space="preserve"> (Dz.U. z 2015 r. poz.1073),</w:t>
      </w:r>
    </w:p>
    <w:p w14:paraId="53F77CC9" w14:textId="77777777" w:rsidR="006968ED" w:rsidRPr="00F35459" w:rsidRDefault="00475C48" w:rsidP="001E54B5">
      <w:pPr>
        <w:pStyle w:val="Akapitzlist"/>
        <w:numPr>
          <w:ilvl w:val="0"/>
          <w:numId w:val="2"/>
        </w:numPr>
        <w:spacing w:after="0"/>
        <w:ind w:left="714" w:hanging="357"/>
        <w:jc w:val="both"/>
        <w:rPr>
          <w:rFonts w:ascii="Arial" w:hAnsi="Arial" w:cs="Arial"/>
          <w:sz w:val="24"/>
          <w:szCs w:val="24"/>
        </w:rPr>
      </w:pPr>
      <w:r w:rsidRPr="00F35459">
        <w:rPr>
          <w:rFonts w:ascii="Arial" w:hAnsi="Arial" w:cs="Arial"/>
          <w:sz w:val="24"/>
          <w:szCs w:val="24"/>
        </w:rPr>
        <w:t>Rozporządzenie Ministra Zdrowia z dnia 6 listopada 2013 r. w sprawie świadczeń gwarantowanych z zakresu programów zdrowotnych (</w:t>
      </w:r>
      <w:r w:rsidR="004A67CB" w:rsidRPr="00F35459">
        <w:rPr>
          <w:rFonts w:ascii="Arial" w:hAnsi="Arial" w:cs="Arial"/>
          <w:sz w:val="24"/>
          <w:szCs w:val="24"/>
        </w:rPr>
        <w:t xml:space="preserve">t. j. </w:t>
      </w:r>
      <w:r w:rsidRPr="00F35459">
        <w:rPr>
          <w:rFonts w:ascii="Arial" w:hAnsi="Arial" w:cs="Arial"/>
          <w:sz w:val="24"/>
          <w:szCs w:val="24"/>
        </w:rPr>
        <w:t xml:space="preserve">Dz. U. </w:t>
      </w:r>
      <w:r w:rsidRPr="00F35459">
        <w:rPr>
          <w:rFonts w:ascii="Arial" w:hAnsi="Arial" w:cs="Arial"/>
          <w:sz w:val="24"/>
          <w:szCs w:val="24"/>
        </w:rPr>
        <w:br/>
        <w:t>z 201</w:t>
      </w:r>
      <w:r w:rsidR="00E43E7B" w:rsidRPr="00F35459">
        <w:rPr>
          <w:rFonts w:ascii="Arial" w:hAnsi="Arial" w:cs="Arial"/>
          <w:sz w:val="24"/>
          <w:szCs w:val="24"/>
        </w:rPr>
        <w:t>8</w:t>
      </w:r>
      <w:r w:rsidR="004A67CB" w:rsidRPr="00F35459">
        <w:rPr>
          <w:rFonts w:ascii="Arial" w:hAnsi="Arial" w:cs="Arial"/>
          <w:sz w:val="24"/>
          <w:szCs w:val="24"/>
        </w:rPr>
        <w:t xml:space="preserve"> r.,</w:t>
      </w:r>
      <w:r w:rsidRPr="00F35459">
        <w:rPr>
          <w:rFonts w:ascii="Arial" w:hAnsi="Arial" w:cs="Arial"/>
          <w:sz w:val="24"/>
          <w:szCs w:val="24"/>
        </w:rPr>
        <w:t xml:space="preserve"> poz. </w:t>
      </w:r>
      <w:r w:rsidR="00E43E7B" w:rsidRPr="00F35459">
        <w:rPr>
          <w:rFonts w:ascii="Arial" w:hAnsi="Arial" w:cs="Arial"/>
          <w:sz w:val="24"/>
          <w:szCs w:val="24"/>
        </w:rPr>
        <w:t>188</w:t>
      </w:r>
      <w:r w:rsidRPr="00F35459">
        <w:rPr>
          <w:rFonts w:ascii="Arial" w:hAnsi="Arial" w:cs="Arial"/>
          <w:sz w:val="24"/>
          <w:szCs w:val="24"/>
        </w:rPr>
        <w:t xml:space="preserve"> z późn. zm.),</w:t>
      </w:r>
    </w:p>
    <w:p w14:paraId="587B1BA3" w14:textId="77777777" w:rsidR="00275FE8" w:rsidRDefault="00275FE8" w:rsidP="00275FE8">
      <w:pPr>
        <w:pStyle w:val="Akapitzlist"/>
        <w:numPr>
          <w:ilvl w:val="0"/>
          <w:numId w:val="2"/>
        </w:numPr>
        <w:jc w:val="both"/>
        <w:rPr>
          <w:rFonts w:ascii="Arial" w:hAnsi="Arial" w:cs="Arial"/>
          <w:sz w:val="24"/>
          <w:szCs w:val="24"/>
        </w:rPr>
      </w:pPr>
      <w:r w:rsidRPr="00F35459">
        <w:rPr>
          <w:rFonts w:ascii="Arial" w:hAnsi="Arial" w:cs="Arial"/>
          <w:sz w:val="24"/>
          <w:szCs w:val="24"/>
        </w:rPr>
        <w:lastRenderedPageBreak/>
        <w:t xml:space="preserve">Rozporządzenia Ministra Zdrowia z dnia 26 marca 2019 r. w sprawie szczegółowych wymagań, jakim powinny odpowiadać pomieszczenia </w:t>
      </w:r>
      <w:r w:rsidR="00FF46F0" w:rsidRPr="00F35459">
        <w:rPr>
          <w:rFonts w:ascii="Arial" w:hAnsi="Arial" w:cs="Arial"/>
          <w:sz w:val="24"/>
          <w:szCs w:val="24"/>
        </w:rPr>
        <w:br/>
      </w:r>
      <w:r w:rsidRPr="00F35459">
        <w:rPr>
          <w:rFonts w:ascii="Arial" w:hAnsi="Arial" w:cs="Arial"/>
          <w:sz w:val="24"/>
          <w:szCs w:val="24"/>
        </w:rPr>
        <w:t xml:space="preserve">i urządzenia podmiotu wykonującego działalność leczniczą (Dz. U. </w:t>
      </w:r>
      <w:r w:rsidR="00BF130F" w:rsidRPr="00F35459">
        <w:rPr>
          <w:rFonts w:ascii="Arial" w:hAnsi="Arial" w:cs="Arial"/>
          <w:sz w:val="24"/>
          <w:szCs w:val="24"/>
        </w:rPr>
        <w:t xml:space="preserve">z 2019 r., </w:t>
      </w:r>
      <w:r w:rsidRPr="00F35459">
        <w:rPr>
          <w:rFonts w:ascii="Arial" w:hAnsi="Arial" w:cs="Arial"/>
          <w:sz w:val="24"/>
          <w:szCs w:val="24"/>
        </w:rPr>
        <w:t>poz. 595);</w:t>
      </w:r>
    </w:p>
    <w:p w14:paraId="05E01648" w14:textId="77777777" w:rsidR="007E20EC" w:rsidRPr="00D9398B" w:rsidRDefault="00D9398B" w:rsidP="00D9398B">
      <w:pPr>
        <w:pStyle w:val="Akapitzlist"/>
        <w:numPr>
          <w:ilvl w:val="0"/>
          <w:numId w:val="2"/>
        </w:numPr>
        <w:jc w:val="both"/>
        <w:rPr>
          <w:rFonts w:ascii="Arial" w:hAnsi="Arial" w:cs="Arial"/>
          <w:sz w:val="24"/>
          <w:szCs w:val="24"/>
        </w:rPr>
      </w:pPr>
      <w:r w:rsidRPr="00D9398B">
        <w:rPr>
          <w:rFonts w:ascii="Arial" w:hAnsi="Arial" w:cs="Arial"/>
          <w:sz w:val="24"/>
          <w:szCs w:val="24"/>
        </w:rPr>
        <w:t>Uchwała nr 208 Rady Ministrów z dnia 3 listopada 2015 r. w sprawie ustanowienia programu wieloletniego na lata 2016-2024 pod nazwą „Narodowy Program Zwalczania Chorób Nowotworowych (M.P. poz. 1165, z późn.zm.),</w:t>
      </w:r>
    </w:p>
    <w:p w14:paraId="00C38860" w14:textId="77777777" w:rsidR="00852678" w:rsidRPr="00F35459" w:rsidRDefault="00852678" w:rsidP="001E54B5">
      <w:pPr>
        <w:pStyle w:val="Akapitzlist"/>
        <w:spacing w:after="0"/>
        <w:ind w:left="0"/>
        <w:jc w:val="both"/>
        <w:rPr>
          <w:rFonts w:ascii="Arial" w:hAnsi="Arial" w:cs="Arial"/>
          <w:sz w:val="24"/>
          <w:szCs w:val="24"/>
        </w:rPr>
      </w:pPr>
      <w:r w:rsidRPr="00F35459">
        <w:rPr>
          <w:rFonts w:ascii="Arial" w:hAnsi="Arial" w:cs="Arial"/>
          <w:sz w:val="24"/>
          <w:szCs w:val="24"/>
        </w:rPr>
        <w:t>oraz</w:t>
      </w:r>
    </w:p>
    <w:p w14:paraId="68537189" w14:textId="77777777" w:rsidR="00722772" w:rsidRPr="00F35459" w:rsidRDefault="00852678" w:rsidP="00954311">
      <w:pPr>
        <w:numPr>
          <w:ilvl w:val="0"/>
          <w:numId w:val="19"/>
        </w:numPr>
        <w:spacing w:before="120" w:after="0"/>
        <w:jc w:val="both"/>
        <w:rPr>
          <w:rFonts w:ascii="Arial" w:hAnsi="Arial" w:cs="Arial"/>
          <w:sz w:val="24"/>
          <w:szCs w:val="24"/>
        </w:rPr>
      </w:pPr>
      <w:r w:rsidRPr="00F35459">
        <w:rPr>
          <w:rFonts w:ascii="Arial" w:hAnsi="Arial" w:cs="Arial"/>
          <w:sz w:val="24"/>
          <w:szCs w:val="24"/>
        </w:rPr>
        <w:t>Regionalny Program Operacyjny Województwa Śląskiego na lata 2014-2020 (RPO WSL</w:t>
      </w:r>
      <w:r w:rsidR="00290D2E" w:rsidRPr="00F35459">
        <w:rPr>
          <w:rFonts w:ascii="Arial" w:hAnsi="Arial" w:cs="Arial"/>
          <w:sz w:val="24"/>
          <w:szCs w:val="24"/>
        </w:rPr>
        <w:t xml:space="preserve"> 2014-2020</w:t>
      </w:r>
      <w:r w:rsidRPr="00F35459">
        <w:rPr>
          <w:rFonts w:ascii="Arial" w:hAnsi="Arial" w:cs="Arial"/>
          <w:sz w:val="24"/>
          <w:szCs w:val="24"/>
        </w:rPr>
        <w:t xml:space="preserve">) </w:t>
      </w:r>
      <w:r w:rsidR="00CA1F24" w:rsidRPr="00F35459">
        <w:rPr>
          <w:rFonts w:ascii="Arial" w:hAnsi="Arial" w:cs="Arial"/>
          <w:sz w:val="24"/>
          <w:szCs w:val="24"/>
        </w:rPr>
        <w:t>zatwierdzony decyzją Komisji Europejskiej z dnia 27</w:t>
      </w:r>
      <w:r w:rsidR="002907DB" w:rsidRPr="00F35459">
        <w:rPr>
          <w:rFonts w:ascii="Arial" w:hAnsi="Arial" w:cs="Arial"/>
          <w:sz w:val="24"/>
          <w:szCs w:val="24"/>
        </w:rPr>
        <w:t> </w:t>
      </w:r>
      <w:r w:rsidR="00CA1F24" w:rsidRPr="00F35459">
        <w:rPr>
          <w:rFonts w:ascii="Arial" w:hAnsi="Arial" w:cs="Arial"/>
          <w:sz w:val="24"/>
          <w:szCs w:val="24"/>
        </w:rPr>
        <w:t xml:space="preserve">lipca 2018 r. nr C(2018) 5168, </w:t>
      </w:r>
      <w:r w:rsidRPr="00F35459">
        <w:rPr>
          <w:rFonts w:ascii="Arial" w:hAnsi="Arial" w:cs="Arial"/>
          <w:sz w:val="24"/>
          <w:szCs w:val="24"/>
        </w:rPr>
        <w:t>uchwalony przez Z</w:t>
      </w:r>
      <w:r w:rsidR="00722772" w:rsidRPr="00F35459">
        <w:rPr>
          <w:rFonts w:ascii="Arial" w:hAnsi="Arial" w:cs="Arial"/>
          <w:sz w:val="24"/>
          <w:szCs w:val="24"/>
        </w:rPr>
        <w:t>arząd Województwa</w:t>
      </w:r>
      <w:r w:rsidR="005E3F91" w:rsidRPr="00F35459">
        <w:rPr>
          <w:rFonts w:ascii="Arial" w:hAnsi="Arial" w:cs="Arial"/>
          <w:sz w:val="24"/>
          <w:szCs w:val="24"/>
        </w:rPr>
        <w:t xml:space="preserve"> Śląskiego</w:t>
      </w:r>
      <w:r w:rsidR="00290D2E" w:rsidRPr="00F35459">
        <w:rPr>
          <w:rFonts w:ascii="Arial" w:hAnsi="Arial" w:cs="Arial"/>
          <w:sz w:val="24"/>
          <w:szCs w:val="24"/>
        </w:rPr>
        <w:t xml:space="preserve"> Uchwałą </w:t>
      </w:r>
      <w:r w:rsidR="00D901DD" w:rsidRPr="00F35459">
        <w:rPr>
          <w:rFonts w:ascii="Arial" w:hAnsi="Arial" w:cs="Arial"/>
          <w:sz w:val="24"/>
          <w:szCs w:val="24"/>
        </w:rPr>
        <w:t xml:space="preserve">nr 1878/278/V/2018 z dnia 16 sierpnia 2018 r. </w:t>
      </w:r>
    </w:p>
    <w:p w14:paraId="64378A7B" w14:textId="2A6891BE" w:rsidR="00E6248A" w:rsidRPr="00F35459" w:rsidRDefault="00ED2BA7" w:rsidP="000D1CCD">
      <w:pPr>
        <w:pStyle w:val="Akapitzlist"/>
        <w:numPr>
          <w:ilvl w:val="0"/>
          <w:numId w:val="5"/>
        </w:numPr>
        <w:suppressAutoHyphens/>
        <w:spacing w:after="0"/>
        <w:jc w:val="both"/>
        <w:rPr>
          <w:rFonts w:ascii="Arial" w:hAnsi="Arial" w:cs="Arial"/>
          <w:sz w:val="24"/>
          <w:szCs w:val="24"/>
        </w:rPr>
      </w:pPr>
      <w:r w:rsidRPr="00B8216D">
        <w:rPr>
          <w:rFonts w:ascii="Arial" w:hAnsi="Arial" w:cs="Arial"/>
          <w:sz w:val="24"/>
          <w:szCs w:val="24"/>
        </w:rPr>
        <w:t xml:space="preserve">Szczegółowy Opis Osi Priorytetowych Regionalnego Programu Operacyjnego Województwa Śląskiego na lata 2014-2020 przyjęty dnia </w:t>
      </w:r>
      <w:r w:rsidR="00A92DB3" w:rsidRPr="00B8216D">
        <w:rPr>
          <w:rFonts w:ascii="Arial" w:hAnsi="Arial" w:cs="Arial"/>
          <w:sz w:val="24"/>
          <w:szCs w:val="24"/>
        </w:rPr>
        <w:t>21</w:t>
      </w:r>
      <w:r w:rsidRPr="00B8216D">
        <w:rPr>
          <w:rFonts w:ascii="Arial" w:hAnsi="Arial" w:cs="Arial"/>
          <w:sz w:val="24"/>
          <w:szCs w:val="24"/>
        </w:rPr>
        <w:t xml:space="preserve"> </w:t>
      </w:r>
      <w:r w:rsidR="00A92DB3" w:rsidRPr="00B8216D">
        <w:rPr>
          <w:rFonts w:ascii="Arial" w:hAnsi="Arial" w:cs="Arial"/>
          <w:sz w:val="24"/>
          <w:szCs w:val="24"/>
        </w:rPr>
        <w:t>sierpnia</w:t>
      </w:r>
      <w:r w:rsidRPr="00B8216D">
        <w:rPr>
          <w:rFonts w:ascii="Arial" w:hAnsi="Arial" w:cs="Arial"/>
          <w:sz w:val="24"/>
          <w:szCs w:val="24"/>
        </w:rPr>
        <w:t xml:space="preserve"> 2019 roku</w:t>
      </w:r>
    </w:p>
    <w:p w14:paraId="41C883B3" w14:textId="77777777" w:rsidR="000153BF" w:rsidRPr="00F35459" w:rsidRDefault="000153BF" w:rsidP="00D901DD">
      <w:pPr>
        <w:pStyle w:val="Akapitzlist"/>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warunków gromadzenia i przekazywania danych </w:t>
      </w:r>
      <w:r w:rsidR="008F5A29" w:rsidRPr="00F35459">
        <w:rPr>
          <w:rFonts w:ascii="Arial" w:hAnsi="Arial" w:cs="Arial"/>
          <w:sz w:val="24"/>
          <w:szCs w:val="24"/>
        </w:rPr>
        <w:br/>
      </w:r>
      <w:r w:rsidRPr="00F35459">
        <w:rPr>
          <w:rFonts w:ascii="Arial" w:hAnsi="Arial" w:cs="Arial"/>
          <w:sz w:val="24"/>
          <w:szCs w:val="24"/>
        </w:rPr>
        <w:t xml:space="preserve">w postaci elektronicznej na lata 2014-2020 z dnia </w:t>
      </w:r>
      <w:r w:rsidR="00D901DD" w:rsidRPr="00F35459">
        <w:rPr>
          <w:rFonts w:ascii="Arial" w:hAnsi="Arial" w:cs="Arial"/>
          <w:sz w:val="24"/>
          <w:szCs w:val="24"/>
        </w:rPr>
        <w:t xml:space="preserve">19.12.2017 </w:t>
      </w:r>
      <w:r w:rsidRPr="00F35459">
        <w:rPr>
          <w:rFonts w:ascii="Arial" w:hAnsi="Arial" w:cs="Arial"/>
          <w:sz w:val="24"/>
          <w:szCs w:val="24"/>
        </w:rPr>
        <w:t>r.;</w:t>
      </w:r>
    </w:p>
    <w:p w14:paraId="44713CE6"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warunków certyfikacji oraz przygotowania prognoz</w:t>
      </w:r>
      <w:r w:rsidR="00BA00AB" w:rsidRPr="00F35459">
        <w:rPr>
          <w:rFonts w:ascii="Arial" w:hAnsi="Arial" w:cs="Arial"/>
          <w:sz w:val="24"/>
          <w:szCs w:val="24"/>
        </w:rPr>
        <w:t xml:space="preserve"> wniosków </w:t>
      </w:r>
      <w:r w:rsidRPr="00F35459">
        <w:rPr>
          <w:rFonts w:ascii="Arial" w:hAnsi="Arial" w:cs="Arial"/>
          <w:sz w:val="24"/>
          <w:szCs w:val="24"/>
        </w:rPr>
        <w:t>o płatność do Komisji Europejskiej w ramach programów</w:t>
      </w:r>
      <w:r w:rsidR="00BA00AB" w:rsidRPr="00F35459">
        <w:rPr>
          <w:rFonts w:ascii="Arial" w:hAnsi="Arial" w:cs="Arial"/>
          <w:sz w:val="24"/>
          <w:szCs w:val="24"/>
        </w:rPr>
        <w:t xml:space="preserve"> operacyjnych na lata 2014-2020</w:t>
      </w:r>
      <w:r w:rsidR="00E6248A" w:rsidRPr="00F35459">
        <w:rPr>
          <w:rFonts w:ascii="Arial" w:hAnsi="Arial" w:cs="Arial"/>
          <w:sz w:val="24"/>
          <w:szCs w:val="24"/>
        </w:rPr>
        <w:t xml:space="preserve"> </w:t>
      </w:r>
      <w:r w:rsidRPr="00F35459">
        <w:rPr>
          <w:rFonts w:ascii="Arial" w:hAnsi="Arial" w:cs="Arial"/>
          <w:sz w:val="24"/>
          <w:szCs w:val="24"/>
        </w:rPr>
        <w:t>z dnia 31.03.2015 r.;</w:t>
      </w:r>
    </w:p>
    <w:p w14:paraId="473A1959" w14:textId="77777777" w:rsidR="000153BF" w:rsidRPr="00F35459" w:rsidRDefault="000153BF" w:rsidP="00D901DD">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trybów wyboru projektów na lata 2014-2020 z dnia </w:t>
      </w:r>
      <w:r w:rsidR="00D901DD" w:rsidRPr="00F35459">
        <w:rPr>
          <w:rFonts w:ascii="Arial" w:hAnsi="Arial" w:cs="Arial"/>
          <w:sz w:val="24"/>
          <w:szCs w:val="24"/>
        </w:rPr>
        <w:t xml:space="preserve">13.02.2018 </w:t>
      </w:r>
      <w:r w:rsidRPr="00F35459">
        <w:rPr>
          <w:rFonts w:ascii="Arial" w:hAnsi="Arial" w:cs="Arial"/>
          <w:sz w:val="24"/>
          <w:szCs w:val="24"/>
        </w:rPr>
        <w:t>r.;</w:t>
      </w:r>
    </w:p>
    <w:p w14:paraId="1AEB4459"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realizacji zasady partnerstw</w:t>
      </w:r>
      <w:r w:rsidR="00072EDE" w:rsidRPr="00F35459">
        <w:rPr>
          <w:rFonts w:ascii="Arial" w:hAnsi="Arial" w:cs="Arial"/>
          <w:sz w:val="24"/>
          <w:szCs w:val="24"/>
        </w:rPr>
        <w:t>a na lata 2014-2020 z dnia 28.10</w:t>
      </w:r>
      <w:r w:rsidRPr="00F35459">
        <w:rPr>
          <w:rFonts w:ascii="Arial" w:hAnsi="Arial" w:cs="Arial"/>
          <w:sz w:val="24"/>
          <w:szCs w:val="24"/>
        </w:rPr>
        <w:t>.2015 r.;</w:t>
      </w:r>
    </w:p>
    <w:p w14:paraId="4EA9DC14"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644224">
        <w:rPr>
          <w:rFonts w:ascii="Arial" w:hAnsi="Arial" w:cs="Arial"/>
          <w:sz w:val="24"/>
          <w:szCs w:val="24"/>
        </w:rPr>
        <w:t>19.0</w:t>
      </w:r>
      <w:r w:rsidR="00E05956" w:rsidRPr="00644224">
        <w:rPr>
          <w:rFonts w:ascii="Arial" w:hAnsi="Arial" w:cs="Arial"/>
          <w:sz w:val="24"/>
          <w:szCs w:val="24"/>
        </w:rPr>
        <w:t>7</w:t>
      </w:r>
      <w:r w:rsidR="00CF3F33" w:rsidRPr="00644224">
        <w:rPr>
          <w:rFonts w:ascii="Arial" w:hAnsi="Arial" w:cs="Arial"/>
          <w:sz w:val="24"/>
          <w:szCs w:val="24"/>
        </w:rPr>
        <w:t>.201</w:t>
      </w:r>
      <w:r w:rsidR="00E05956" w:rsidRPr="00644224">
        <w:rPr>
          <w:rFonts w:ascii="Arial" w:hAnsi="Arial" w:cs="Arial"/>
          <w:sz w:val="24"/>
          <w:szCs w:val="24"/>
        </w:rPr>
        <w:t>7</w:t>
      </w:r>
      <w:r w:rsidRPr="00644224">
        <w:rPr>
          <w:rFonts w:ascii="Arial" w:hAnsi="Arial" w:cs="Arial"/>
          <w:sz w:val="24"/>
          <w:szCs w:val="24"/>
        </w:rPr>
        <w:t xml:space="preserve"> r.;</w:t>
      </w:r>
    </w:p>
    <w:p w14:paraId="656CCB9F" w14:textId="77777777" w:rsidR="000153BF" w:rsidRPr="00F35459" w:rsidRDefault="000153BF" w:rsidP="00A553BA">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monitorowania postępu rzeczowego realizacji programów operacyjnych na lata 2014-2020 z dnia </w:t>
      </w:r>
      <w:r w:rsidR="00A553BA" w:rsidRPr="00F35459">
        <w:rPr>
          <w:rFonts w:ascii="Arial" w:hAnsi="Arial" w:cs="Arial"/>
          <w:sz w:val="24"/>
          <w:szCs w:val="24"/>
        </w:rPr>
        <w:t xml:space="preserve">09.07.2018 </w:t>
      </w:r>
      <w:r w:rsidRPr="00F35459">
        <w:rPr>
          <w:rFonts w:ascii="Arial" w:hAnsi="Arial" w:cs="Arial"/>
          <w:sz w:val="24"/>
          <w:szCs w:val="24"/>
        </w:rPr>
        <w:t>r.;</w:t>
      </w:r>
    </w:p>
    <w:p w14:paraId="19CC833B"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informacji i promocji programów operacyjnych polityki spójności na lata 2014-2020 z dnia </w:t>
      </w:r>
      <w:r w:rsidR="008C190E" w:rsidRPr="00F35459">
        <w:rPr>
          <w:rFonts w:ascii="Arial" w:hAnsi="Arial" w:cs="Arial"/>
          <w:sz w:val="24"/>
          <w:szCs w:val="24"/>
        </w:rPr>
        <w:t>03.11.2016</w:t>
      </w:r>
      <w:r w:rsidRPr="00F35459">
        <w:rPr>
          <w:rFonts w:ascii="Arial" w:hAnsi="Arial" w:cs="Arial"/>
          <w:sz w:val="24"/>
          <w:szCs w:val="24"/>
        </w:rPr>
        <w:t xml:space="preserve"> r.;</w:t>
      </w:r>
    </w:p>
    <w:p w14:paraId="55D33A8F" w14:textId="77777777" w:rsidR="008E3BD5"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sprawozdawczości na l</w:t>
      </w:r>
      <w:r w:rsidR="008F5A29" w:rsidRPr="00F35459">
        <w:rPr>
          <w:rFonts w:ascii="Arial" w:hAnsi="Arial" w:cs="Arial"/>
          <w:sz w:val="24"/>
          <w:szCs w:val="24"/>
        </w:rPr>
        <w:t xml:space="preserve">ata 2014-2020 z dnia </w:t>
      </w:r>
      <w:r w:rsidR="00E05956" w:rsidRPr="00F35459">
        <w:rPr>
          <w:rFonts w:ascii="Arial" w:hAnsi="Arial" w:cs="Arial"/>
          <w:sz w:val="24"/>
          <w:szCs w:val="24"/>
        </w:rPr>
        <w:t>31</w:t>
      </w:r>
      <w:r w:rsidR="008F5A29" w:rsidRPr="00F35459">
        <w:rPr>
          <w:rFonts w:ascii="Arial" w:hAnsi="Arial" w:cs="Arial"/>
          <w:sz w:val="24"/>
          <w:szCs w:val="24"/>
        </w:rPr>
        <w:t>.0</w:t>
      </w:r>
      <w:r w:rsidR="00E05956" w:rsidRPr="00F35459">
        <w:rPr>
          <w:rFonts w:ascii="Arial" w:hAnsi="Arial" w:cs="Arial"/>
          <w:sz w:val="24"/>
          <w:szCs w:val="24"/>
        </w:rPr>
        <w:t>3</w:t>
      </w:r>
      <w:r w:rsidR="008F5A29" w:rsidRPr="00F35459">
        <w:rPr>
          <w:rFonts w:ascii="Arial" w:hAnsi="Arial" w:cs="Arial"/>
          <w:sz w:val="24"/>
          <w:szCs w:val="24"/>
        </w:rPr>
        <w:t>.201</w:t>
      </w:r>
      <w:r w:rsidR="00E05956" w:rsidRPr="00F35459">
        <w:rPr>
          <w:rFonts w:ascii="Arial" w:hAnsi="Arial" w:cs="Arial"/>
          <w:sz w:val="24"/>
          <w:szCs w:val="24"/>
        </w:rPr>
        <w:t>7</w:t>
      </w:r>
      <w:r w:rsidRPr="00F35459">
        <w:rPr>
          <w:rFonts w:ascii="Arial" w:hAnsi="Arial" w:cs="Arial"/>
          <w:sz w:val="24"/>
          <w:szCs w:val="24"/>
        </w:rPr>
        <w:t>r.;</w:t>
      </w:r>
    </w:p>
    <w:p w14:paraId="237A6EC5" w14:textId="77777777" w:rsidR="008769B9" w:rsidRPr="00F35459" w:rsidRDefault="008769B9" w:rsidP="00A553BA">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Wytyczne w zakresie realizacji zasady równości szans i niedyskryminacji, </w:t>
      </w:r>
      <w:r w:rsidR="008F5A29" w:rsidRPr="00F35459">
        <w:rPr>
          <w:rFonts w:ascii="Arial" w:hAnsi="Arial" w:cs="Arial"/>
          <w:sz w:val="24"/>
          <w:szCs w:val="24"/>
        </w:rPr>
        <w:br/>
      </w:r>
      <w:r w:rsidRPr="00F35459">
        <w:rPr>
          <w:rFonts w:ascii="Arial" w:hAnsi="Arial" w:cs="Arial"/>
          <w:sz w:val="24"/>
          <w:szCs w:val="24"/>
        </w:rPr>
        <w:t xml:space="preserve">w tym dostępności dla osób z niepełnosprawnościami oraz zasady równości szans kobiet i mężczyzn w ramach funduszy unijnych na lata 2014-2020 </w:t>
      </w:r>
      <w:r w:rsidR="008F5A29" w:rsidRPr="00F35459">
        <w:rPr>
          <w:rFonts w:ascii="Arial" w:hAnsi="Arial" w:cs="Arial"/>
          <w:sz w:val="24"/>
          <w:szCs w:val="24"/>
        </w:rPr>
        <w:br/>
      </w:r>
      <w:r w:rsidRPr="00F35459">
        <w:rPr>
          <w:rFonts w:ascii="Arial" w:hAnsi="Arial" w:cs="Arial"/>
          <w:sz w:val="24"/>
          <w:szCs w:val="24"/>
        </w:rPr>
        <w:t xml:space="preserve">z dnia </w:t>
      </w:r>
      <w:r w:rsidR="00A553BA" w:rsidRPr="00F35459">
        <w:rPr>
          <w:rFonts w:ascii="Arial" w:hAnsi="Arial" w:cs="Arial"/>
          <w:sz w:val="24"/>
          <w:szCs w:val="24"/>
        </w:rPr>
        <w:t xml:space="preserve">05.04.2018 </w:t>
      </w:r>
      <w:r w:rsidRPr="00F35459">
        <w:rPr>
          <w:rFonts w:ascii="Arial" w:hAnsi="Arial" w:cs="Arial"/>
          <w:sz w:val="24"/>
          <w:szCs w:val="24"/>
        </w:rPr>
        <w:t>r.;</w:t>
      </w:r>
    </w:p>
    <w:p w14:paraId="2AF847D8" w14:textId="77777777" w:rsidR="000153BF" w:rsidRPr="00F35459" w:rsidRDefault="000153BF"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Wytyczne w zakresie realizacji przedsięwzięć z udziałem środków Europejskiego Funduszu Społecznego w obszarze</w:t>
      </w:r>
      <w:r w:rsidR="00FE709B" w:rsidRPr="00F35459">
        <w:rPr>
          <w:rFonts w:ascii="Arial" w:hAnsi="Arial" w:cs="Arial"/>
          <w:sz w:val="24"/>
          <w:szCs w:val="24"/>
        </w:rPr>
        <w:t xml:space="preserve"> </w:t>
      </w:r>
      <w:r w:rsidR="00C65AF2" w:rsidRPr="00F35459">
        <w:rPr>
          <w:rFonts w:ascii="Arial" w:hAnsi="Arial" w:cs="Arial"/>
          <w:sz w:val="24"/>
          <w:szCs w:val="24"/>
        </w:rPr>
        <w:t>zdrowia</w:t>
      </w:r>
      <w:r w:rsidR="000A11A1" w:rsidRPr="00F35459">
        <w:rPr>
          <w:rFonts w:ascii="Arial" w:hAnsi="Arial" w:cs="Arial"/>
          <w:sz w:val="24"/>
          <w:szCs w:val="24"/>
        </w:rPr>
        <w:t xml:space="preserve"> </w:t>
      </w:r>
      <w:r w:rsidRPr="00F35459">
        <w:rPr>
          <w:rFonts w:ascii="Arial" w:hAnsi="Arial" w:cs="Arial"/>
          <w:sz w:val="24"/>
          <w:szCs w:val="24"/>
        </w:rPr>
        <w:t xml:space="preserve"> na lata 2014-2020 z dnia </w:t>
      </w:r>
      <w:r w:rsidR="00D23ADE">
        <w:rPr>
          <w:rFonts w:ascii="Arial" w:hAnsi="Arial" w:cs="Arial"/>
          <w:sz w:val="24"/>
          <w:szCs w:val="24"/>
        </w:rPr>
        <w:t>2</w:t>
      </w:r>
      <w:r w:rsidR="00CE78C9" w:rsidRPr="00F35459">
        <w:rPr>
          <w:rFonts w:ascii="Arial" w:hAnsi="Arial" w:cs="Arial"/>
          <w:sz w:val="24"/>
          <w:szCs w:val="24"/>
        </w:rPr>
        <w:t>1</w:t>
      </w:r>
      <w:r w:rsidRPr="00F35459">
        <w:rPr>
          <w:rFonts w:ascii="Arial" w:hAnsi="Arial" w:cs="Arial"/>
          <w:sz w:val="24"/>
          <w:szCs w:val="24"/>
        </w:rPr>
        <w:t>.</w:t>
      </w:r>
      <w:r w:rsidR="009F0C51" w:rsidRPr="00F35459">
        <w:rPr>
          <w:rFonts w:ascii="Arial" w:hAnsi="Arial" w:cs="Arial"/>
          <w:sz w:val="24"/>
          <w:szCs w:val="24"/>
        </w:rPr>
        <w:t>0</w:t>
      </w:r>
      <w:r w:rsidR="00F27C8C" w:rsidRPr="00F35459">
        <w:rPr>
          <w:rFonts w:ascii="Arial" w:hAnsi="Arial" w:cs="Arial"/>
          <w:sz w:val="24"/>
          <w:szCs w:val="24"/>
        </w:rPr>
        <w:t>6</w:t>
      </w:r>
      <w:r w:rsidRPr="00F35459">
        <w:rPr>
          <w:rFonts w:ascii="Arial" w:hAnsi="Arial" w:cs="Arial"/>
          <w:sz w:val="24"/>
          <w:szCs w:val="24"/>
        </w:rPr>
        <w:t>.201</w:t>
      </w:r>
      <w:r w:rsidR="00F27C8C" w:rsidRPr="00F35459">
        <w:rPr>
          <w:rFonts w:ascii="Arial" w:hAnsi="Arial" w:cs="Arial"/>
          <w:sz w:val="24"/>
          <w:szCs w:val="24"/>
        </w:rPr>
        <w:t>9</w:t>
      </w:r>
      <w:r w:rsidR="000A11A1" w:rsidRPr="00F35459">
        <w:rPr>
          <w:rFonts w:ascii="Arial" w:hAnsi="Arial" w:cs="Arial"/>
          <w:sz w:val="24"/>
          <w:szCs w:val="24"/>
        </w:rPr>
        <w:t xml:space="preserve"> r.</w:t>
      </w:r>
      <w:r w:rsidR="001B61C0" w:rsidRPr="00F35459">
        <w:rPr>
          <w:rFonts w:ascii="Arial" w:hAnsi="Arial" w:cs="Arial"/>
          <w:sz w:val="24"/>
          <w:szCs w:val="24"/>
        </w:rPr>
        <w:t>;</w:t>
      </w:r>
    </w:p>
    <w:p w14:paraId="11E8FFDD" w14:textId="77777777" w:rsidR="00C65AF2" w:rsidRPr="00F35459" w:rsidRDefault="00C65AF2" w:rsidP="001E54B5">
      <w:pPr>
        <w:numPr>
          <w:ilvl w:val="0"/>
          <w:numId w:val="5"/>
        </w:numPr>
        <w:suppressAutoHyphens/>
        <w:spacing w:after="0"/>
        <w:jc w:val="both"/>
        <w:rPr>
          <w:rFonts w:ascii="Arial" w:hAnsi="Arial" w:cs="Arial"/>
          <w:sz w:val="24"/>
          <w:szCs w:val="24"/>
        </w:rPr>
      </w:pPr>
      <w:r w:rsidRPr="00F35459">
        <w:rPr>
          <w:rFonts w:ascii="Arial" w:hAnsi="Arial" w:cs="Arial"/>
          <w:sz w:val="24"/>
          <w:szCs w:val="24"/>
        </w:rPr>
        <w:t xml:space="preserve">Dokument pn. </w:t>
      </w:r>
      <w:r w:rsidRPr="00F35459">
        <w:rPr>
          <w:rFonts w:ascii="Arial" w:hAnsi="Arial" w:cs="Arial"/>
          <w:i/>
          <w:sz w:val="24"/>
          <w:szCs w:val="24"/>
        </w:rPr>
        <w:t>Krajowe ramy strategiczne. Policy Paper dla ochrony zdrowia na lata 2014-2020</w:t>
      </w:r>
      <w:r w:rsidR="001B61C0" w:rsidRPr="00F35459">
        <w:rPr>
          <w:rFonts w:ascii="Arial" w:hAnsi="Arial" w:cs="Arial"/>
          <w:sz w:val="24"/>
          <w:szCs w:val="24"/>
        </w:rPr>
        <w:t>, zwanego dalej „Policy Paper”;</w:t>
      </w:r>
    </w:p>
    <w:p w14:paraId="32AC8552" w14:textId="77777777" w:rsidR="00C1304C" w:rsidRPr="00F35459" w:rsidRDefault="00C65AF2" w:rsidP="00C1304C">
      <w:pPr>
        <w:numPr>
          <w:ilvl w:val="0"/>
          <w:numId w:val="5"/>
        </w:numPr>
        <w:suppressAutoHyphens/>
        <w:spacing w:after="0"/>
        <w:jc w:val="both"/>
        <w:rPr>
          <w:rFonts w:ascii="Arial" w:hAnsi="Arial" w:cs="Arial"/>
          <w:sz w:val="24"/>
          <w:szCs w:val="24"/>
        </w:rPr>
      </w:pPr>
      <w:r w:rsidRPr="00F35459">
        <w:rPr>
          <w:rFonts w:ascii="Arial" w:hAnsi="Arial" w:cs="Arial"/>
          <w:sz w:val="24"/>
          <w:szCs w:val="24"/>
        </w:rPr>
        <w:lastRenderedPageBreak/>
        <w:t>Plan Działań w sektorze zdrowia na rok 201</w:t>
      </w:r>
      <w:r w:rsidR="00FF46F0" w:rsidRPr="00F35459">
        <w:rPr>
          <w:rFonts w:ascii="Arial" w:hAnsi="Arial" w:cs="Arial"/>
          <w:sz w:val="24"/>
          <w:szCs w:val="24"/>
        </w:rPr>
        <w:t>9</w:t>
      </w:r>
      <w:r w:rsidRPr="00F35459">
        <w:rPr>
          <w:rFonts w:ascii="Arial" w:hAnsi="Arial" w:cs="Arial"/>
          <w:sz w:val="24"/>
          <w:szCs w:val="24"/>
        </w:rPr>
        <w:t xml:space="preserve"> przyjęty Uchwałą Komitetu Sterującego ds. koordynacji interwencji EFSI w sektorze zdrowia</w:t>
      </w:r>
      <w:r w:rsidR="001B61C0" w:rsidRPr="00F35459">
        <w:rPr>
          <w:rFonts w:ascii="Arial" w:hAnsi="Arial" w:cs="Arial"/>
          <w:sz w:val="24"/>
          <w:szCs w:val="24"/>
        </w:rPr>
        <w:t>;</w:t>
      </w:r>
    </w:p>
    <w:p w14:paraId="1F8371EF" w14:textId="77777777" w:rsidR="00C1304C" w:rsidRPr="00F35459" w:rsidRDefault="00C1304C" w:rsidP="00C1304C">
      <w:pPr>
        <w:suppressAutoHyphens/>
        <w:spacing w:after="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33FA2" w:rsidRPr="00F35459" w14:paraId="4C9503DB" w14:textId="77777777" w:rsidTr="00980F5E">
        <w:trPr>
          <w:trHeight w:val="1808"/>
        </w:trPr>
        <w:tc>
          <w:tcPr>
            <w:tcW w:w="5000" w:type="pct"/>
            <w:shd w:val="clear" w:color="auto" w:fill="DBE5F1"/>
            <w:hideMark/>
          </w:tcPr>
          <w:p w14:paraId="10B69AD2" w14:textId="77777777" w:rsidR="00980F5E" w:rsidRPr="00F35459" w:rsidRDefault="00980F5E" w:rsidP="001E54B5">
            <w:pPr>
              <w:spacing w:after="0"/>
              <w:ind w:left="142"/>
              <w:jc w:val="center"/>
              <w:rPr>
                <w:rFonts w:ascii="Arial" w:hAnsi="Arial" w:cs="Arial"/>
                <w:b/>
                <w:sz w:val="24"/>
                <w:szCs w:val="24"/>
              </w:rPr>
            </w:pPr>
          </w:p>
          <w:p w14:paraId="485E1838" w14:textId="77777777" w:rsidR="00980F5E" w:rsidRPr="00F35459" w:rsidRDefault="00980F5E" w:rsidP="001E54B5">
            <w:pPr>
              <w:spacing w:after="0"/>
              <w:ind w:left="-108"/>
              <w:jc w:val="center"/>
              <w:rPr>
                <w:rFonts w:ascii="Arial" w:hAnsi="Arial" w:cs="Arial"/>
                <w:b/>
                <w:sz w:val="24"/>
                <w:szCs w:val="24"/>
              </w:rPr>
            </w:pPr>
            <w:r w:rsidRPr="00F35459">
              <w:rPr>
                <w:rFonts w:ascii="Arial" w:hAnsi="Arial" w:cs="Arial"/>
                <w:b/>
                <w:sz w:val="24"/>
                <w:szCs w:val="24"/>
              </w:rPr>
              <w:t>UWAGA!</w:t>
            </w:r>
          </w:p>
          <w:p w14:paraId="5CD40372" w14:textId="77777777" w:rsidR="00980F5E" w:rsidRPr="00F35459" w:rsidRDefault="00980F5E" w:rsidP="001E54B5">
            <w:pPr>
              <w:spacing w:after="0"/>
              <w:ind w:left="142"/>
              <w:jc w:val="center"/>
              <w:rPr>
                <w:rFonts w:ascii="Arial" w:hAnsi="Arial" w:cs="Arial"/>
                <w:b/>
                <w:sz w:val="24"/>
                <w:szCs w:val="24"/>
              </w:rPr>
            </w:pPr>
            <w:r w:rsidRPr="00F35459">
              <w:rPr>
                <w:rFonts w:ascii="Arial" w:hAnsi="Arial" w:cs="Arial"/>
                <w:b/>
                <w:sz w:val="24"/>
                <w:szCs w:val="24"/>
              </w:rPr>
              <w:t>Nieznajomość powyższych dokumentów może spowodować niewłaściwe przygotowanie wniosku o dofinansowanie</w:t>
            </w:r>
          </w:p>
        </w:tc>
      </w:tr>
    </w:tbl>
    <w:p w14:paraId="0BC1C16D" w14:textId="77777777" w:rsidR="009670F9" w:rsidRPr="00F35459" w:rsidRDefault="00980F5E" w:rsidP="00DB1191">
      <w:pPr>
        <w:pStyle w:val="Nagwek1"/>
      </w:pPr>
      <w:bookmarkStart w:id="5" w:name="_Toc463265459"/>
      <w:bookmarkStart w:id="6" w:name="_Toc17448250"/>
      <w:r w:rsidRPr="00F35459">
        <w:rPr>
          <w:rStyle w:val="Nagwek2Znak"/>
          <w:b/>
          <w:bCs/>
          <w:szCs w:val="28"/>
        </w:rPr>
        <w:t>I</w:t>
      </w:r>
      <w:r w:rsidR="001230F1" w:rsidRPr="00F35459">
        <w:rPr>
          <w:rStyle w:val="Nagwek2Znak"/>
          <w:b/>
          <w:bCs/>
          <w:szCs w:val="28"/>
        </w:rPr>
        <w:t xml:space="preserve">nformacje o </w:t>
      </w:r>
      <w:r w:rsidR="00344056" w:rsidRPr="00F35459">
        <w:rPr>
          <w:rStyle w:val="Nagwek2Znak"/>
          <w:b/>
          <w:bCs/>
          <w:szCs w:val="28"/>
        </w:rPr>
        <w:t>konkursie</w:t>
      </w:r>
      <w:bookmarkEnd w:id="5"/>
      <w:bookmarkEnd w:id="6"/>
    </w:p>
    <w:p w14:paraId="23263669" w14:textId="77777777" w:rsidR="00223CF8" w:rsidRPr="00F35459" w:rsidRDefault="00356BED" w:rsidP="00954311">
      <w:pPr>
        <w:pStyle w:val="Nagwek2"/>
        <w:numPr>
          <w:ilvl w:val="1"/>
          <w:numId w:val="68"/>
        </w:numPr>
        <w:ind w:hanging="436"/>
        <w:rPr>
          <w:rFonts w:cs="Arial"/>
        </w:rPr>
      </w:pPr>
      <w:bookmarkStart w:id="7" w:name="_Toc463265460"/>
      <w:bookmarkStart w:id="8" w:name="_Toc17448251"/>
      <w:r w:rsidRPr="00F35459">
        <w:rPr>
          <w:rFonts w:cs="Arial"/>
        </w:rPr>
        <w:t>Założenia ogólne</w:t>
      </w:r>
      <w:bookmarkEnd w:id="7"/>
      <w:bookmarkEnd w:id="8"/>
    </w:p>
    <w:p w14:paraId="0C021C62" w14:textId="77777777" w:rsidR="00B7156E" w:rsidRPr="00F35459" w:rsidRDefault="00B7156E" w:rsidP="001E54B5">
      <w:pPr>
        <w:pStyle w:val="Default"/>
        <w:spacing w:line="276" w:lineRule="auto"/>
        <w:rPr>
          <w:rFonts w:ascii="Arial" w:hAnsi="Arial" w:cs="Arial"/>
          <w:color w:val="auto"/>
        </w:rPr>
      </w:pPr>
    </w:p>
    <w:p w14:paraId="4807A4F5" w14:textId="77777777" w:rsidR="00D72A72" w:rsidRPr="00F35459" w:rsidRDefault="00B7156E"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Instytucją Organizującą Konkurs (IOK) jest:</w:t>
      </w:r>
      <w:r w:rsidR="00FE709B" w:rsidRPr="00F35459">
        <w:rPr>
          <w:rFonts w:ascii="Arial" w:hAnsi="Arial" w:cs="Arial"/>
          <w:color w:val="auto"/>
        </w:rPr>
        <w:t xml:space="preserve"> </w:t>
      </w:r>
      <w:r w:rsidR="008769B9" w:rsidRPr="00F35459">
        <w:rPr>
          <w:rFonts w:ascii="Arial" w:hAnsi="Arial" w:cs="Arial"/>
          <w:color w:val="auto"/>
        </w:rPr>
        <w:t>Zarząd Województwa Śląskiego</w:t>
      </w:r>
      <w:r w:rsidR="002A1327" w:rsidRPr="00F35459">
        <w:rPr>
          <w:rFonts w:ascii="Arial" w:hAnsi="Arial" w:cs="Arial"/>
          <w:color w:val="auto"/>
        </w:rPr>
        <w:t xml:space="preserve">, jako </w:t>
      </w:r>
      <w:r w:rsidR="002A1327" w:rsidRPr="00F35459">
        <w:rPr>
          <w:rFonts w:ascii="Arial" w:eastAsia="Times New Roman" w:hAnsi="Arial" w:cs="Arial"/>
          <w:b/>
          <w:color w:val="auto"/>
          <w:lang w:eastAsia="pl-PL"/>
        </w:rPr>
        <w:t xml:space="preserve">Instytucja </w:t>
      </w:r>
      <w:r w:rsidR="008769B9" w:rsidRPr="00F35459">
        <w:rPr>
          <w:rFonts w:ascii="Arial" w:eastAsia="Times New Roman" w:hAnsi="Arial" w:cs="Arial"/>
          <w:b/>
          <w:color w:val="auto"/>
          <w:lang w:eastAsia="pl-PL"/>
        </w:rPr>
        <w:t>Zarządzająca</w:t>
      </w:r>
      <w:r w:rsidR="00FE709B" w:rsidRPr="00F35459">
        <w:rPr>
          <w:rFonts w:ascii="Arial" w:eastAsia="Times New Roman" w:hAnsi="Arial" w:cs="Arial"/>
          <w:b/>
          <w:color w:val="auto"/>
          <w:lang w:eastAsia="pl-PL"/>
        </w:rPr>
        <w:t xml:space="preserve"> </w:t>
      </w:r>
      <w:r w:rsidR="008769B9" w:rsidRPr="00F35459">
        <w:rPr>
          <w:rFonts w:ascii="Arial" w:eastAsia="Times New Roman" w:hAnsi="Arial" w:cs="Arial"/>
          <w:color w:val="auto"/>
          <w:lang w:eastAsia="pl-PL"/>
        </w:rPr>
        <w:t>Regionalny</w:t>
      </w:r>
      <w:r w:rsidR="00B20E23" w:rsidRPr="00F35459">
        <w:rPr>
          <w:rFonts w:ascii="Arial" w:eastAsia="Times New Roman" w:hAnsi="Arial" w:cs="Arial"/>
          <w:color w:val="auto"/>
          <w:lang w:eastAsia="pl-PL"/>
        </w:rPr>
        <w:t>m Programem</w:t>
      </w:r>
      <w:r w:rsidR="008769B9" w:rsidRPr="00F35459">
        <w:rPr>
          <w:rFonts w:ascii="Arial" w:eastAsia="Times New Roman" w:hAnsi="Arial" w:cs="Arial"/>
          <w:color w:val="auto"/>
          <w:lang w:eastAsia="pl-PL"/>
        </w:rPr>
        <w:t xml:space="preserve"> Operacyjnym</w:t>
      </w:r>
      <w:r w:rsidR="002A1327" w:rsidRPr="00F35459">
        <w:rPr>
          <w:rFonts w:ascii="Arial" w:eastAsia="Times New Roman" w:hAnsi="Arial" w:cs="Arial"/>
          <w:color w:val="auto"/>
          <w:lang w:eastAsia="pl-PL"/>
        </w:rPr>
        <w:t xml:space="preserve"> Województwa Śląskiego na lata 2014-2020.</w:t>
      </w:r>
    </w:p>
    <w:p w14:paraId="68501E2C" w14:textId="77777777"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Zadania IOK wykonuje Wydział Europejskiego Funduszu </w:t>
      </w:r>
      <w:r w:rsidR="00FA2D98" w:rsidRPr="00F35459">
        <w:rPr>
          <w:rFonts w:ascii="Arial" w:hAnsi="Arial" w:cs="Arial"/>
          <w:color w:val="auto"/>
        </w:rPr>
        <w:t xml:space="preserve">Społecznego, </w:t>
      </w:r>
      <w:r w:rsidR="00AF433A" w:rsidRPr="00F35459">
        <w:rPr>
          <w:rFonts w:ascii="Arial" w:hAnsi="Arial" w:cs="Arial"/>
          <w:color w:val="auto"/>
        </w:rPr>
        <w:br/>
      </w:r>
      <w:r w:rsidRPr="00F35459">
        <w:rPr>
          <w:rFonts w:ascii="Arial" w:hAnsi="Arial" w:cs="Arial"/>
          <w:color w:val="auto"/>
        </w:rPr>
        <w:t xml:space="preserve">ul. </w:t>
      </w:r>
      <w:r w:rsidR="008769B9" w:rsidRPr="00F35459">
        <w:rPr>
          <w:rFonts w:ascii="Arial" w:hAnsi="Arial" w:cs="Arial"/>
          <w:color w:val="auto"/>
        </w:rPr>
        <w:t>Dąbrowskiego 23, 40-037 Katowice.</w:t>
      </w:r>
    </w:p>
    <w:p w14:paraId="64A26FA6" w14:textId="1513B2DC" w:rsidR="00D72A72" w:rsidRPr="00F35459" w:rsidRDefault="00D72A72" w:rsidP="00A42802">
      <w:pPr>
        <w:pStyle w:val="Default"/>
        <w:numPr>
          <w:ilvl w:val="0"/>
          <w:numId w:val="4"/>
        </w:numPr>
        <w:spacing w:line="276" w:lineRule="auto"/>
        <w:jc w:val="both"/>
        <w:rPr>
          <w:rFonts w:ascii="Arial" w:hAnsi="Arial" w:cs="Arial"/>
          <w:b/>
          <w:bCs/>
          <w:color w:val="auto"/>
        </w:rPr>
      </w:pPr>
      <w:r w:rsidRPr="00F35459">
        <w:rPr>
          <w:rFonts w:ascii="Arial" w:hAnsi="Arial" w:cs="Arial"/>
          <w:color w:val="auto"/>
        </w:rPr>
        <w:t>Przedmiotem konkursu jest wybór do dofinansowania projekt</w:t>
      </w:r>
      <w:r w:rsidR="00980F5E" w:rsidRPr="00F35459">
        <w:rPr>
          <w:rFonts w:ascii="Arial" w:hAnsi="Arial" w:cs="Arial"/>
          <w:color w:val="auto"/>
        </w:rPr>
        <w:t>ów</w:t>
      </w:r>
      <w:r w:rsidRPr="00F35459">
        <w:rPr>
          <w:rFonts w:ascii="Arial" w:hAnsi="Arial" w:cs="Arial"/>
          <w:color w:val="auto"/>
        </w:rPr>
        <w:t>, realizowan</w:t>
      </w:r>
      <w:r w:rsidR="00980F5E" w:rsidRPr="00F35459">
        <w:rPr>
          <w:rFonts w:ascii="Arial" w:hAnsi="Arial" w:cs="Arial"/>
          <w:color w:val="auto"/>
        </w:rPr>
        <w:t>ych</w:t>
      </w:r>
      <w:r w:rsidRPr="00F35459">
        <w:rPr>
          <w:rFonts w:ascii="Arial" w:hAnsi="Arial" w:cs="Arial"/>
          <w:color w:val="auto"/>
        </w:rPr>
        <w:t xml:space="preserve"> w ramach Osi Priorytetowej </w:t>
      </w:r>
      <w:r w:rsidR="00C65AF2" w:rsidRPr="00F35459">
        <w:rPr>
          <w:rFonts w:ascii="Arial" w:hAnsi="Arial" w:cs="Arial"/>
          <w:color w:val="auto"/>
        </w:rPr>
        <w:t>VIII Regionalne kadry gospodarki opartej na wiedzy</w:t>
      </w:r>
      <w:r w:rsidR="008769B9" w:rsidRPr="00F35459">
        <w:rPr>
          <w:rFonts w:ascii="Arial" w:hAnsi="Arial" w:cs="Arial"/>
          <w:color w:val="auto"/>
        </w:rPr>
        <w:t xml:space="preserve">, </w:t>
      </w:r>
      <w:r w:rsidR="00C65AF2" w:rsidRPr="00F35459">
        <w:rPr>
          <w:rFonts w:ascii="Arial" w:hAnsi="Arial" w:cs="Arial"/>
          <w:bCs/>
          <w:color w:val="auto"/>
        </w:rPr>
        <w:t>Działania 8.3 Poprawa dostępu do profilaktyki, diagnostyki i rehabilitacji leczniczej ułatwiającej pozostanie w zatrudnieniu i powrót do pracy</w:t>
      </w:r>
      <w:r w:rsidR="00E04CBD" w:rsidRPr="00F35459">
        <w:rPr>
          <w:rFonts w:ascii="Arial" w:hAnsi="Arial" w:cs="Arial"/>
          <w:bCs/>
          <w:color w:val="auto"/>
        </w:rPr>
        <w:t>,</w:t>
      </w:r>
      <w:r w:rsidR="00FE709B" w:rsidRPr="00F35459">
        <w:rPr>
          <w:rFonts w:ascii="Arial" w:hAnsi="Arial" w:cs="Arial"/>
          <w:bCs/>
          <w:color w:val="auto"/>
        </w:rPr>
        <w:t xml:space="preserve"> </w:t>
      </w:r>
      <w:r w:rsidR="00C65AF2" w:rsidRPr="00F35459">
        <w:rPr>
          <w:rFonts w:ascii="Arial" w:hAnsi="Arial" w:cs="Arial"/>
          <w:bCs/>
          <w:color w:val="auto"/>
        </w:rPr>
        <w:t xml:space="preserve">Poddziałania 8.3.2 Realizowanie aktywizacji zawodowej poprzez zapewnienie właściwej opieki zdrowotnej – konkurs (typ projektu </w:t>
      </w:r>
      <w:r w:rsidR="00A42802">
        <w:rPr>
          <w:rFonts w:ascii="Arial" w:hAnsi="Arial" w:cs="Arial"/>
          <w:bCs/>
          <w:color w:val="auto"/>
        </w:rPr>
        <w:t>3</w:t>
      </w:r>
      <w:r w:rsidR="00C65AF2" w:rsidRPr="00F35459">
        <w:rPr>
          <w:rFonts w:ascii="Arial" w:hAnsi="Arial" w:cs="Arial"/>
          <w:bCs/>
          <w:color w:val="auto"/>
        </w:rPr>
        <w:t xml:space="preserve">: </w:t>
      </w:r>
      <w:r w:rsidR="00A42802" w:rsidRPr="00A42802">
        <w:rPr>
          <w:rFonts w:ascii="Arial" w:hAnsi="Arial" w:cs="Arial"/>
          <w:bCs/>
          <w:color w:val="auto"/>
        </w:rPr>
        <w:t>Wdrażanie programów zdrowotnych w kierunku wczesnego wykrywania nowotworów m.in. jaka jelita grubego, piersi, szyjki macicy</w:t>
      </w:r>
      <w:r w:rsidR="00C65AF2" w:rsidRPr="00F35459">
        <w:rPr>
          <w:rFonts w:ascii="Arial" w:hAnsi="Arial" w:cs="Arial"/>
          <w:bCs/>
          <w:color w:val="auto"/>
        </w:rPr>
        <w:t>)</w:t>
      </w:r>
      <w:r w:rsidR="00F31614" w:rsidRPr="00F35459">
        <w:rPr>
          <w:rFonts w:ascii="Arial" w:hAnsi="Arial" w:cs="Arial"/>
          <w:bCs/>
          <w:color w:val="auto"/>
        </w:rPr>
        <w:t>.</w:t>
      </w:r>
    </w:p>
    <w:p w14:paraId="46A22233" w14:textId="77777777" w:rsidR="00D72A72" w:rsidRPr="00F35459" w:rsidRDefault="00C65AF2" w:rsidP="00F31614">
      <w:pPr>
        <w:pStyle w:val="Default"/>
        <w:numPr>
          <w:ilvl w:val="0"/>
          <w:numId w:val="4"/>
        </w:numPr>
        <w:spacing w:line="276" w:lineRule="auto"/>
        <w:jc w:val="both"/>
        <w:rPr>
          <w:rFonts w:ascii="Arial" w:hAnsi="Arial" w:cs="Arial"/>
          <w:color w:val="auto"/>
        </w:rPr>
      </w:pPr>
      <w:r w:rsidRPr="00F35459">
        <w:rPr>
          <w:rFonts w:ascii="Arial" w:hAnsi="Arial" w:cs="Arial"/>
          <w:color w:val="auto"/>
        </w:rPr>
        <w:t>Celem szczegółowym do osiągnięcia poprzez realizację projektu dofinansowanego w ramach Działania 8.3 RPO WSL 2014-2020 jest poprawa dostępu do profilaktyki, diagnostyki i rehabilitacji leczniczej ułatwiającej pozostanie w zatrudnieniu i powrót do pracy</w:t>
      </w:r>
      <w:r w:rsidR="00F31614" w:rsidRPr="00F35459">
        <w:rPr>
          <w:rFonts w:ascii="Arial" w:hAnsi="Arial" w:cs="Arial"/>
          <w:color w:val="auto"/>
        </w:rPr>
        <w:t>.</w:t>
      </w:r>
    </w:p>
    <w:p w14:paraId="5506D1C6" w14:textId="77777777" w:rsidR="00A22450" w:rsidRPr="00F35459" w:rsidRDefault="00A22450"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Nabór wniosków o dofinansowanie projektów będzie prowadzony od dnia </w:t>
      </w:r>
      <w:r w:rsidR="00A9682B" w:rsidRPr="00F35459">
        <w:rPr>
          <w:rFonts w:ascii="Arial" w:hAnsi="Arial" w:cs="Arial"/>
          <w:color w:val="auto"/>
        </w:rPr>
        <w:br/>
      </w:r>
      <w:r w:rsidR="0060377B" w:rsidRPr="00F35459">
        <w:rPr>
          <w:rFonts w:ascii="Arial" w:hAnsi="Arial" w:cs="Arial"/>
          <w:b/>
          <w:color w:val="auto"/>
          <w:u w:val="single"/>
        </w:rPr>
        <w:t>30</w:t>
      </w:r>
      <w:r w:rsidR="00361077" w:rsidRPr="00F35459">
        <w:rPr>
          <w:rFonts w:ascii="Arial" w:hAnsi="Arial" w:cs="Arial"/>
          <w:b/>
          <w:color w:val="auto"/>
          <w:u w:val="single"/>
        </w:rPr>
        <w:t xml:space="preserve"> </w:t>
      </w:r>
      <w:r w:rsidR="00D9398B">
        <w:rPr>
          <w:rFonts w:ascii="Arial" w:hAnsi="Arial" w:cs="Arial"/>
          <w:b/>
          <w:color w:val="auto"/>
          <w:u w:val="single"/>
        </w:rPr>
        <w:t>września</w:t>
      </w:r>
      <w:r w:rsidR="00D81192" w:rsidRPr="00F35459">
        <w:rPr>
          <w:rFonts w:ascii="Arial" w:hAnsi="Arial" w:cs="Arial"/>
          <w:b/>
          <w:color w:val="auto"/>
          <w:u w:val="single"/>
        </w:rPr>
        <w:t xml:space="preserve"> </w:t>
      </w:r>
      <w:r w:rsidR="00A9682B" w:rsidRPr="00F35459">
        <w:rPr>
          <w:rFonts w:ascii="Arial" w:hAnsi="Arial" w:cs="Arial"/>
          <w:b/>
          <w:color w:val="auto"/>
          <w:u w:val="single"/>
        </w:rPr>
        <w:t>201</w:t>
      </w:r>
      <w:r w:rsidR="002870F8" w:rsidRPr="00F35459">
        <w:rPr>
          <w:rFonts w:ascii="Arial" w:hAnsi="Arial" w:cs="Arial"/>
          <w:b/>
          <w:color w:val="auto"/>
          <w:u w:val="single"/>
        </w:rPr>
        <w:t>9</w:t>
      </w:r>
      <w:r w:rsidR="00FE709B" w:rsidRPr="00F35459">
        <w:rPr>
          <w:rFonts w:ascii="Arial" w:hAnsi="Arial" w:cs="Arial"/>
          <w:b/>
          <w:color w:val="auto"/>
          <w:u w:val="single"/>
        </w:rPr>
        <w:t xml:space="preserve"> </w:t>
      </w:r>
      <w:r w:rsidR="00A9682B" w:rsidRPr="00F35459">
        <w:rPr>
          <w:rFonts w:ascii="Arial" w:hAnsi="Arial" w:cs="Arial"/>
          <w:b/>
          <w:color w:val="auto"/>
          <w:u w:val="single"/>
        </w:rPr>
        <w:t>r.</w:t>
      </w:r>
      <w:r w:rsidRPr="00F35459">
        <w:rPr>
          <w:rFonts w:ascii="Arial" w:hAnsi="Arial" w:cs="Arial"/>
          <w:b/>
          <w:color w:val="auto"/>
        </w:rPr>
        <w:t xml:space="preserve"> (od</w:t>
      </w:r>
      <w:r w:rsidR="00DE4E56" w:rsidRPr="00F35459">
        <w:rPr>
          <w:rFonts w:ascii="Arial" w:hAnsi="Arial" w:cs="Arial"/>
          <w:b/>
          <w:color w:val="auto"/>
        </w:rPr>
        <w:t xml:space="preserve"> godz</w:t>
      </w:r>
      <w:r w:rsidR="00584C36" w:rsidRPr="00F35459">
        <w:rPr>
          <w:rFonts w:ascii="Arial" w:hAnsi="Arial" w:cs="Arial"/>
          <w:b/>
          <w:color w:val="auto"/>
        </w:rPr>
        <w:t>.</w:t>
      </w:r>
      <w:r w:rsidR="00E324C5" w:rsidRPr="00F35459">
        <w:rPr>
          <w:rFonts w:ascii="Arial" w:hAnsi="Arial" w:cs="Arial"/>
          <w:b/>
          <w:color w:val="auto"/>
        </w:rPr>
        <w:t>0</w:t>
      </w:r>
      <w:r w:rsidR="00682627" w:rsidRPr="00F35459">
        <w:rPr>
          <w:rFonts w:ascii="Arial" w:hAnsi="Arial" w:cs="Arial"/>
          <w:b/>
          <w:color w:val="auto"/>
        </w:rPr>
        <w:t>0</w:t>
      </w:r>
      <w:r w:rsidRPr="00F35459">
        <w:rPr>
          <w:rFonts w:ascii="Arial" w:hAnsi="Arial" w:cs="Arial"/>
          <w:b/>
          <w:color w:val="auto"/>
        </w:rPr>
        <w:t>:</w:t>
      </w:r>
      <w:r w:rsidR="00682627" w:rsidRPr="00F35459">
        <w:rPr>
          <w:rFonts w:ascii="Arial" w:hAnsi="Arial" w:cs="Arial"/>
          <w:b/>
          <w:color w:val="auto"/>
        </w:rPr>
        <w:t>00</w:t>
      </w:r>
      <w:r w:rsidR="00980F5E" w:rsidRPr="00F35459">
        <w:rPr>
          <w:rFonts w:ascii="Arial" w:hAnsi="Arial" w:cs="Arial"/>
          <w:b/>
          <w:color w:val="auto"/>
        </w:rPr>
        <w:t>:00</w:t>
      </w:r>
      <w:r w:rsidRPr="00F35459">
        <w:rPr>
          <w:rFonts w:ascii="Arial" w:hAnsi="Arial" w:cs="Arial"/>
          <w:b/>
          <w:color w:val="auto"/>
        </w:rPr>
        <w:t xml:space="preserve">) do </w:t>
      </w:r>
      <w:r w:rsidR="009A305B" w:rsidRPr="00F35459">
        <w:rPr>
          <w:rFonts w:ascii="Arial" w:hAnsi="Arial" w:cs="Arial"/>
          <w:b/>
          <w:color w:val="auto"/>
          <w:u w:val="single"/>
        </w:rPr>
        <w:t xml:space="preserve">dnia </w:t>
      </w:r>
      <w:r w:rsidR="009A305B" w:rsidRPr="005743CE">
        <w:rPr>
          <w:rFonts w:ascii="Arial" w:hAnsi="Arial" w:cs="Arial"/>
          <w:b/>
          <w:color w:val="auto"/>
          <w:u w:val="single"/>
        </w:rPr>
        <w:t>1</w:t>
      </w:r>
      <w:r w:rsidR="00541C03" w:rsidRPr="005743CE">
        <w:rPr>
          <w:rFonts w:ascii="Arial" w:hAnsi="Arial" w:cs="Arial"/>
          <w:b/>
          <w:color w:val="auto"/>
          <w:u w:val="single"/>
        </w:rPr>
        <w:t>8</w:t>
      </w:r>
      <w:r w:rsidR="009A305B" w:rsidRPr="005743CE">
        <w:rPr>
          <w:rFonts w:ascii="Arial" w:hAnsi="Arial" w:cs="Arial"/>
          <w:b/>
          <w:color w:val="auto"/>
          <w:u w:val="single"/>
        </w:rPr>
        <w:t xml:space="preserve"> </w:t>
      </w:r>
      <w:r w:rsidR="00541C03" w:rsidRPr="005743CE">
        <w:rPr>
          <w:rFonts w:ascii="Arial" w:hAnsi="Arial" w:cs="Arial"/>
          <w:b/>
          <w:color w:val="auto"/>
          <w:u w:val="single"/>
        </w:rPr>
        <w:t>listopada</w:t>
      </w:r>
      <w:r w:rsidR="009A305B" w:rsidRPr="005743CE">
        <w:rPr>
          <w:rFonts w:ascii="Arial" w:hAnsi="Arial" w:cs="Arial"/>
          <w:b/>
          <w:color w:val="auto"/>
          <w:u w:val="single"/>
        </w:rPr>
        <w:t xml:space="preserve"> 2019 </w:t>
      </w:r>
      <w:r w:rsidR="009A305B" w:rsidRPr="00F35459">
        <w:rPr>
          <w:rFonts w:ascii="Arial" w:hAnsi="Arial" w:cs="Arial"/>
          <w:b/>
          <w:color w:val="auto"/>
          <w:u w:val="single"/>
        </w:rPr>
        <w:t>r.</w:t>
      </w:r>
      <w:r w:rsidR="00D81192" w:rsidRPr="00F35459">
        <w:rPr>
          <w:rFonts w:ascii="Arial" w:hAnsi="Arial" w:cs="Arial"/>
          <w:b/>
          <w:color w:val="auto"/>
          <w:u w:val="single"/>
        </w:rPr>
        <w:t xml:space="preserve"> </w:t>
      </w:r>
      <w:r w:rsidR="00C86657" w:rsidRPr="00F35459">
        <w:rPr>
          <w:rFonts w:ascii="Arial" w:hAnsi="Arial" w:cs="Arial"/>
          <w:b/>
          <w:color w:val="auto"/>
          <w:u w:val="single"/>
        </w:rPr>
        <w:br/>
      </w:r>
      <w:r w:rsidRPr="00F35459">
        <w:rPr>
          <w:rFonts w:ascii="Arial" w:hAnsi="Arial" w:cs="Arial"/>
          <w:b/>
          <w:color w:val="auto"/>
          <w:u w:val="single"/>
        </w:rPr>
        <w:t>(do godz. 12:00</w:t>
      </w:r>
      <w:r w:rsidR="00980F5E" w:rsidRPr="00F35459">
        <w:rPr>
          <w:rFonts w:ascii="Arial" w:hAnsi="Arial" w:cs="Arial"/>
          <w:b/>
          <w:color w:val="auto"/>
          <w:u w:val="single"/>
        </w:rPr>
        <w:t>:00</w:t>
      </w:r>
      <w:r w:rsidRPr="00F35459">
        <w:rPr>
          <w:rFonts w:ascii="Arial" w:hAnsi="Arial" w:cs="Arial"/>
          <w:b/>
          <w:color w:val="auto"/>
          <w:u w:val="single"/>
        </w:rPr>
        <w:t>).</w:t>
      </w:r>
      <w:r w:rsidRPr="00F35459">
        <w:rPr>
          <w:rFonts w:ascii="Arial" w:hAnsi="Arial" w:cs="Arial"/>
          <w:color w:val="auto"/>
        </w:rPr>
        <w:t xml:space="preserve"> Wnioski złożone po upływie terminu zamknięcia naboru będą pozostawione bez rozpatrzenia</w:t>
      </w:r>
      <w:r w:rsidR="00FA2D98" w:rsidRPr="00F35459">
        <w:rPr>
          <w:rFonts w:ascii="Arial" w:hAnsi="Arial" w:cs="Arial"/>
          <w:color w:val="auto"/>
        </w:rPr>
        <w:t xml:space="preserve"> (decyduje data złożenia wniosku </w:t>
      </w:r>
      <w:r w:rsidR="001C3E89" w:rsidRPr="00F35459">
        <w:rPr>
          <w:rFonts w:ascii="Arial" w:hAnsi="Arial" w:cs="Arial"/>
          <w:color w:val="auto"/>
        </w:rPr>
        <w:br/>
      </w:r>
      <w:r w:rsidR="00FA2D98" w:rsidRPr="00F35459">
        <w:rPr>
          <w:rFonts w:ascii="Arial" w:hAnsi="Arial" w:cs="Arial"/>
          <w:color w:val="auto"/>
        </w:rPr>
        <w:t>za pośrednictwem jedn</w:t>
      </w:r>
      <w:r w:rsidR="00D9398B">
        <w:rPr>
          <w:rFonts w:ascii="Arial" w:hAnsi="Arial" w:cs="Arial"/>
          <w:color w:val="auto"/>
        </w:rPr>
        <w:t>ej z platform wymienionych w</w:t>
      </w:r>
      <w:r w:rsidR="00AF433A" w:rsidRPr="00F35459">
        <w:rPr>
          <w:rFonts w:ascii="Arial" w:hAnsi="Arial" w:cs="Arial"/>
          <w:color w:val="auto"/>
        </w:rPr>
        <w:t xml:space="preserve"> 2.</w:t>
      </w:r>
      <w:r w:rsidR="001D6D7F" w:rsidRPr="00F35459">
        <w:rPr>
          <w:rFonts w:ascii="Arial" w:hAnsi="Arial" w:cs="Arial"/>
          <w:color w:val="auto"/>
        </w:rPr>
        <w:t>7</w:t>
      </w:r>
      <w:r w:rsidR="00AF433A" w:rsidRPr="00F35459">
        <w:rPr>
          <w:rFonts w:ascii="Arial" w:hAnsi="Arial" w:cs="Arial"/>
          <w:color w:val="auto"/>
        </w:rPr>
        <w:t>.</w:t>
      </w:r>
      <w:r w:rsidR="00D21AF4" w:rsidRPr="00F35459">
        <w:rPr>
          <w:rFonts w:ascii="Arial" w:hAnsi="Arial" w:cs="Arial"/>
          <w:color w:val="auto"/>
        </w:rPr>
        <w:t>1</w:t>
      </w:r>
      <w:r w:rsidR="00FA2D98" w:rsidRPr="00F35459">
        <w:rPr>
          <w:rFonts w:ascii="Arial" w:hAnsi="Arial" w:cs="Arial"/>
          <w:color w:val="auto"/>
        </w:rPr>
        <w:t xml:space="preserve">). </w:t>
      </w:r>
      <w:r w:rsidR="00A9682B" w:rsidRPr="00F35459">
        <w:rPr>
          <w:rFonts w:ascii="Arial" w:hAnsi="Arial" w:cs="Arial"/>
          <w:color w:val="auto"/>
        </w:rPr>
        <w:br/>
      </w:r>
      <w:r w:rsidR="00FA2D98" w:rsidRPr="00F35459">
        <w:rPr>
          <w:rFonts w:ascii="Arial" w:hAnsi="Arial" w:cs="Arial"/>
          <w:color w:val="auto"/>
        </w:rPr>
        <w:t>W uzasadnionych przypadkach IOK dopuszcza możliwość składania wniosku w innej formie niż wskazana w pkt</w:t>
      </w:r>
      <w:r w:rsidR="00AF433A" w:rsidRPr="00F35459">
        <w:rPr>
          <w:rFonts w:ascii="Arial" w:hAnsi="Arial" w:cs="Arial"/>
          <w:color w:val="auto"/>
        </w:rPr>
        <w:t xml:space="preserve"> 2.</w:t>
      </w:r>
      <w:r w:rsidR="001D6D7F" w:rsidRPr="00F35459">
        <w:rPr>
          <w:rFonts w:ascii="Arial" w:hAnsi="Arial" w:cs="Arial"/>
          <w:color w:val="auto"/>
        </w:rPr>
        <w:t>7</w:t>
      </w:r>
      <w:r w:rsidR="00AF433A" w:rsidRPr="00F35459">
        <w:rPr>
          <w:rFonts w:ascii="Arial" w:hAnsi="Arial" w:cs="Arial"/>
          <w:color w:val="auto"/>
        </w:rPr>
        <w:t>.</w:t>
      </w:r>
      <w:r w:rsidR="00D21AF4" w:rsidRPr="00F35459">
        <w:rPr>
          <w:rFonts w:ascii="Arial" w:hAnsi="Arial" w:cs="Arial"/>
          <w:color w:val="auto"/>
        </w:rPr>
        <w:t>1</w:t>
      </w:r>
      <w:r w:rsidR="00AF433A" w:rsidRPr="00F35459">
        <w:rPr>
          <w:rFonts w:ascii="Arial" w:hAnsi="Arial" w:cs="Arial"/>
          <w:color w:val="auto"/>
        </w:rPr>
        <w:t>)</w:t>
      </w:r>
      <w:r w:rsidR="0091390B" w:rsidRPr="00F35459">
        <w:rPr>
          <w:rFonts w:ascii="Arial" w:hAnsi="Arial" w:cs="Arial"/>
          <w:color w:val="auto"/>
        </w:rPr>
        <w:t>.</w:t>
      </w:r>
    </w:p>
    <w:p w14:paraId="01AA6B35" w14:textId="77777777" w:rsidR="00980F5E" w:rsidRPr="00F35459" w:rsidRDefault="00980F5E"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IOK nie przewiduje możliwości skrócenia terminu składania wniosków o dofinansowanie.</w:t>
      </w:r>
    </w:p>
    <w:p w14:paraId="01DF6E4E" w14:textId="77777777" w:rsidR="00980F5E" w:rsidRPr="00F35459" w:rsidRDefault="00980F5E" w:rsidP="001E54B5">
      <w:pPr>
        <w:numPr>
          <w:ilvl w:val="0"/>
          <w:numId w:val="4"/>
        </w:numPr>
        <w:rPr>
          <w:rFonts w:ascii="Arial" w:hAnsi="Arial" w:cs="Arial"/>
          <w:sz w:val="24"/>
          <w:szCs w:val="24"/>
        </w:rPr>
      </w:pPr>
      <w:r w:rsidRPr="00F35459">
        <w:rPr>
          <w:rFonts w:ascii="Arial" w:hAnsi="Arial" w:cs="Arial"/>
          <w:sz w:val="24"/>
          <w:szCs w:val="24"/>
        </w:rPr>
        <w:t>Za termin złożenia wniosku uznawana jest data doręczenia widoczna na dokumencie UPO/UPP, o którym mowa w pkt 2.</w:t>
      </w:r>
      <w:r w:rsidR="00CC1FA2" w:rsidRPr="00F35459">
        <w:rPr>
          <w:rFonts w:ascii="Arial" w:hAnsi="Arial" w:cs="Arial"/>
          <w:sz w:val="24"/>
          <w:szCs w:val="24"/>
        </w:rPr>
        <w:t>7</w:t>
      </w:r>
      <w:r w:rsidRPr="00F35459">
        <w:rPr>
          <w:rFonts w:ascii="Arial" w:hAnsi="Arial" w:cs="Arial"/>
          <w:sz w:val="24"/>
          <w:szCs w:val="24"/>
        </w:rPr>
        <w:t>.7</w:t>
      </w:r>
    </w:p>
    <w:p w14:paraId="73975398" w14:textId="77777777" w:rsidR="00980F5E" w:rsidRPr="00F35459"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F35459">
        <w:rPr>
          <w:rFonts w:ascii="Arial" w:eastAsia="Times New Roman" w:hAnsi="Arial" w:cs="Arial"/>
          <w:noProof/>
          <w:color w:val="auto"/>
          <w:sz w:val="22"/>
          <w:szCs w:val="22"/>
          <w:lang w:eastAsia="pl-PL"/>
        </w:rPr>
        <w:lastRenderedPageBreak/>
        <w:drawing>
          <wp:inline distT="0" distB="0" distL="0" distR="0" wp14:anchorId="1FB564BB" wp14:editId="0CE60B64">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0F6ED3F8" w14:textId="77777777" w:rsidR="00980F5E" w:rsidRPr="00F35459" w:rsidRDefault="00980F5E" w:rsidP="001E54B5">
      <w:pPr>
        <w:pStyle w:val="Default"/>
        <w:spacing w:line="276" w:lineRule="auto"/>
        <w:ind w:left="720"/>
        <w:jc w:val="both"/>
        <w:rPr>
          <w:rFonts w:ascii="Arial" w:hAnsi="Arial" w:cs="Arial"/>
          <w:color w:val="auto"/>
        </w:rPr>
      </w:pPr>
    </w:p>
    <w:p w14:paraId="51CBDC9C" w14:textId="5627C538" w:rsidR="001666D7" w:rsidRDefault="001666D7" w:rsidP="001666D7">
      <w:pPr>
        <w:pStyle w:val="Default"/>
        <w:numPr>
          <w:ilvl w:val="0"/>
          <w:numId w:val="4"/>
        </w:numPr>
        <w:spacing w:line="276" w:lineRule="auto"/>
        <w:jc w:val="both"/>
        <w:rPr>
          <w:rFonts w:ascii="Arial" w:hAnsi="Arial" w:cs="Arial"/>
          <w:color w:val="auto"/>
        </w:rPr>
      </w:pPr>
      <w:r w:rsidRPr="001666D7">
        <w:rPr>
          <w:rFonts w:ascii="Arial" w:hAnsi="Arial" w:cs="Arial"/>
          <w:color w:val="auto"/>
        </w:rPr>
        <w:t>Wnioskodawca może rozpocząć wypełnianie wniosku o dofinansowanie przed rozpoczęciem naboru tj. od momentu jego publikacji w systemie LSI.</w:t>
      </w:r>
    </w:p>
    <w:p w14:paraId="29C696B4" w14:textId="77777777"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 xml:space="preserve">Wybór </w:t>
      </w:r>
      <w:r w:rsidR="00B45364" w:rsidRPr="00F35459">
        <w:rPr>
          <w:rFonts w:ascii="Arial" w:hAnsi="Arial" w:cs="Arial"/>
          <w:color w:val="auto"/>
        </w:rPr>
        <w:t xml:space="preserve">projektów </w:t>
      </w:r>
      <w:r w:rsidRPr="00F35459">
        <w:rPr>
          <w:rFonts w:ascii="Arial" w:hAnsi="Arial" w:cs="Arial"/>
          <w:color w:val="auto"/>
        </w:rPr>
        <w:t xml:space="preserve">do dofinansowania następuje w </w:t>
      </w:r>
      <w:r w:rsidRPr="00F35459">
        <w:rPr>
          <w:rFonts w:ascii="Arial" w:hAnsi="Arial" w:cs="Arial"/>
          <w:b/>
          <w:bCs/>
          <w:color w:val="auto"/>
        </w:rPr>
        <w:t xml:space="preserve">trybie </w:t>
      </w:r>
      <w:r w:rsidR="00682627" w:rsidRPr="00F35459">
        <w:rPr>
          <w:rFonts w:ascii="Arial" w:hAnsi="Arial" w:cs="Arial"/>
          <w:b/>
          <w:bCs/>
          <w:color w:val="auto"/>
        </w:rPr>
        <w:t>konkursowym</w:t>
      </w:r>
      <w:r w:rsidRPr="00F35459">
        <w:rPr>
          <w:rFonts w:ascii="Arial" w:hAnsi="Arial" w:cs="Arial"/>
          <w:b/>
          <w:bCs/>
          <w:color w:val="auto"/>
        </w:rPr>
        <w:t>.</w:t>
      </w:r>
    </w:p>
    <w:p w14:paraId="4290476A" w14:textId="77777777" w:rsidR="00801196" w:rsidRPr="00F35459" w:rsidRDefault="00801196" w:rsidP="001E54B5">
      <w:pPr>
        <w:pStyle w:val="Default"/>
        <w:numPr>
          <w:ilvl w:val="0"/>
          <w:numId w:val="4"/>
        </w:numPr>
        <w:spacing w:line="276" w:lineRule="auto"/>
        <w:rPr>
          <w:rFonts w:ascii="Arial" w:hAnsi="Arial" w:cs="Arial"/>
          <w:b/>
          <w:bCs/>
          <w:i/>
          <w:color w:val="auto"/>
        </w:rPr>
      </w:pPr>
      <w:r w:rsidRPr="00F35459">
        <w:rPr>
          <w:rFonts w:ascii="Arial" w:hAnsi="Arial" w:cs="Arial"/>
          <w:b/>
          <w:bCs/>
          <w:color w:val="auto"/>
        </w:rPr>
        <w:t xml:space="preserve">Konkurs nie jest podzielony na rundy. </w:t>
      </w:r>
    </w:p>
    <w:p w14:paraId="3410870C" w14:textId="77777777" w:rsidR="00B7156E" w:rsidRPr="00F35459" w:rsidRDefault="00D72A72" w:rsidP="001E54B5">
      <w:pPr>
        <w:pStyle w:val="Default"/>
        <w:numPr>
          <w:ilvl w:val="0"/>
          <w:numId w:val="4"/>
        </w:numPr>
        <w:spacing w:line="276" w:lineRule="auto"/>
        <w:jc w:val="both"/>
        <w:rPr>
          <w:rFonts w:ascii="Arial" w:hAnsi="Arial" w:cs="Arial"/>
          <w:color w:val="auto"/>
        </w:rPr>
      </w:pPr>
      <w:r w:rsidRPr="00F35459">
        <w:rPr>
          <w:rFonts w:ascii="Arial" w:hAnsi="Arial" w:cs="Arial"/>
          <w:color w:val="auto"/>
        </w:rPr>
        <w:t>Projekt</w:t>
      </w:r>
      <w:r w:rsidR="00801196" w:rsidRPr="00F35459">
        <w:rPr>
          <w:rFonts w:ascii="Arial" w:hAnsi="Arial" w:cs="Arial"/>
          <w:color w:val="auto"/>
        </w:rPr>
        <w:t>y</w:t>
      </w:r>
      <w:r w:rsidR="00FE709B" w:rsidRPr="00F35459">
        <w:rPr>
          <w:rFonts w:ascii="Arial" w:hAnsi="Arial" w:cs="Arial"/>
          <w:color w:val="auto"/>
        </w:rPr>
        <w:t xml:space="preserve"> </w:t>
      </w:r>
      <w:r w:rsidR="00E6248A" w:rsidRPr="00F35459">
        <w:rPr>
          <w:rFonts w:ascii="Arial" w:hAnsi="Arial" w:cs="Arial"/>
          <w:color w:val="auto"/>
        </w:rPr>
        <w:t>do</w:t>
      </w:r>
      <w:r w:rsidRPr="00F35459">
        <w:rPr>
          <w:rFonts w:ascii="Arial" w:hAnsi="Arial" w:cs="Arial"/>
          <w:color w:val="auto"/>
        </w:rPr>
        <w:t>finansowan</w:t>
      </w:r>
      <w:r w:rsidR="00801196" w:rsidRPr="00F35459">
        <w:rPr>
          <w:rFonts w:ascii="Arial" w:hAnsi="Arial" w:cs="Arial"/>
          <w:color w:val="auto"/>
        </w:rPr>
        <w:t>e</w:t>
      </w:r>
      <w:r w:rsidRPr="00F35459">
        <w:rPr>
          <w:rFonts w:ascii="Arial" w:hAnsi="Arial" w:cs="Arial"/>
          <w:color w:val="auto"/>
        </w:rPr>
        <w:t xml:space="preserve"> będ</w:t>
      </w:r>
      <w:r w:rsidR="00801196" w:rsidRPr="00F35459">
        <w:rPr>
          <w:rFonts w:ascii="Arial" w:hAnsi="Arial" w:cs="Arial"/>
          <w:color w:val="auto"/>
        </w:rPr>
        <w:t>ą</w:t>
      </w:r>
      <w:r w:rsidRPr="00F35459">
        <w:rPr>
          <w:rFonts w:ascii="Arial" w:hAnsi="Arial" w:cs="Arial"/>
          <w:color w:val="auto"/>
        </w:rPr>
        <w:t xml:space="preserve"> w ramach środków </w:t>
      </w:r>
      <w:r w:rsidRPr="00F35459">
        <w:rPr>
          <w:rFonts w:ascii="Arial" w:hAnsi="Arial" w:cs="Arial"/>
          <w:b/>
          <w:bCs/>
          <w:color w:val="auto"/>
        </w:rPr>
        <w:t xml:space="preserve">Europejskiego Funduszu </w:t>
      </w:r>
      <w:r w:rsidR="00FA2D98" w:rsidRPr="00F35459">
        <w:rPr>
          <w:rFonts w:ascii="Arial" w:hAnsi="Arial" w:cs="Arial"/>
          <w:b/>
          <w:bCs/>
          <w:color w:val="auto"/>
        </w:rPr>
        <w:t>Społecznego</w:t>
      </w:r>
      <w:r w:rsidR="003F1B54" w:rsidRPr="00F35459">
        <w:rPr>
          <w:rFonts w:ascii="Arial" w:hAnsi="Arial" w:cs="Arial"/>
          <w:b/>
          <w:bCs/>
          <w:color w:val="auto"/>
        </w:rPr>
        <w:t>.</w:t>
      </w:r>
    </w:p>
    <w:p w14:paraId="7919B385" w14:textId="58D1029A" w:rsidR="00774F84" w:rsidRPr="00F35459" w:rsidRDefault="00E6248A" w:rsidP="001E54B5">
      <w:pPr>
        <w:pStyle w:val="Default"/>
        <w:numPr>
          <w:ilvl w:val="0"/>
          <w:numId w:val="4"/>
        </w:numPr>
        <w:spacing w:line="276" w:lineRule="auto"/>
        <w:jc w:val="both"/>
        <w:rPr>
          <w:rFonts w:ascii="Arial" w:hAnsi="Arial" w:cs="Arial"/>
          <w:color w:val="auto"/>
        </w:rPr>
      </w:pPr>
      <w:r w:rsidRPr="00F35459">
        <w:rPr>
          <w:rFonts w:ascii="Arial" w:hAnsi="Arial" w:cs="Arial"/>
          <w:b/>
          <w:bCs/>
          <w:color w:val="auto"/>
        </w:rPr>
        <w:t>Orientacyjny termin rozstrzygnięcia konkursu oraz orientacyjny czas trwania oceny projektów</w:t>
      </w:r>
      <w:r w:rsidRPr="00F35459">
        <w:rPr>
          <w:rFonts w:ascii="Arial" w:hAnsi="Arial" w:cs="Arial"/>
          <w:bCs/>
          <w:color w:val="auto"/>
        </w:rPr>
        <w:t xml:space="preserve"> – </w:t>
      </w:r>
      <w:r w:rsidR="001F501F" w:rsidRPr="00156230">
        <w:rPr>
          <w:rFonts w:ascii="Arial" w:hAnsi="Arial" w:cs="Arial"/>
          <w:b/>
          <w:bCs/>
          <w:color w:val="auto"/>
        </w:rPr>
        <w:t>marzec</w:t>
      </w:r>
      <w:r w:rsidR="009A305B" w:rsidRPr="00156230">
        <w:rPr>
          <w:rFonts w:ascii="Arial" w:hAnsi="Arial" w:cs="Arial"/>
          <w:b/>
          <w:bCs/>
          <w:color w:val="auto"/>
        </w:rPr>
        <w:t xml:space="preserve"> 2020 roku</w:t>
      </w:r>
      <w:r w:rsidRPr="00156230">
        <w:rPr>
          <w:rFonts w:ascii="Arial" w:hAnsi="Arial" w:cs="Arial"/>
          <w:bCs/>
          <w:color w:val="auto"/>
        </w:rPr>
        <w:t>.</w:t>
      </w:r>
    </w:p>
    <w:p w14:paraId="6A08DF30" w14:textId="77777777" w:rsidR="00FA2D98" w:rsidRPr="00F35459" w:rsidRDefault="00774F84" w:rsidP="002D22D7">
      <w:pPr>
        <w:pStyle w:val="Default"/>
        <w:numPr>
          <w:ilvl w:val="0"/>
          <w:numId w:val="4"/>
        </w:numPr>
        <w:spacing w:line="276" w:lineRule="auto"/>
        <w:jc w:val="both"/>
        <w:rPr>
          <w:rFonts w:ascii="Arial" w:hAnsi="Arial" w:cs="Arial"/>
          <w:color w:val="auto"/>
        </w:rPr>
      </w:pPr>
      <w:r w:rsidRPr="00F35459">
        <w:rPr>
          <w:rFonts w:ascii="Arial" w:hAnsi="Arial" w:cs="Arial"/>
          <w:bCs/>
          <w:color w:val="auto"/>
        </w:rPr>
        <w:t>Celem konkursu jest</w:t>
      </w:r>
      <w:r w:rsidR="00C476B2" w:rsidRPr="00F35459">
        <w:rPr>
          <w:rFonts w:ascii="Arial" w:hAnsi="Arial" w:cs="Arial"/>
          <w:bCs/>
          <w:color w:val="auto"/>
        </w:rPr>
        <w:t xml:space="preserve"> wybór do dofinansowania projektów, które spełniły kryteria wyboru projektów</w:t>
      </w:r>
      <w:r w:rsidR="002D22D7" w:rsidRPr="00F35459">
        <w:rPr>
          <w:rFonts w:ascii="Arial" w:hAnsi="Arial" w:cs="Arial"/>
          <w:bCs/>
          <w:color w:val="auto"/>
        </w:rPr>
        <w:t xml:space="preserve"> albo spełniły kryteria wyboru projektów</w:t>
      </w:r>
      <w:r w:rsidR="00C476B2" w:rsidRPr="00F35459">
        <w:rPr>
          <w:rFonts w:ascii="Arial" w:hAnsi="Arial" w:cs="Arial"/>
          <w:bCs/>
          <w:color w:val="auto"/>
        </w:rPr>
        <w:t xml:space="preserve"> i:</w:t>
      </w:r>
    </w:p>
    <w:p w14:paraId="71672799" w14:textId="77777777" w:rsidR="00FA2D98" w:rsidRPr="00F35459" w:rsidRDefault="00FA2D98" w:rsidP="001E54B5">
      <w:pPr>
        <w:pStyle w:val="Default"/>
        <w:numPr>
          <w:ilvl w:val="0"/>
          <w:numId w:val="6"/>
        </w:numPr>
        <w:spacing w:line="276" w:lineRule="auto"/>
        <w:jc w:val="both"/>
        <w:rPr>
          <w:rFonts w:ascii="Arial" w:hAnsi="Arial" w:cs="Arial"/>
          <w:color w:val="auto"/>
        </w:rPr>
      </w:pPr>
      <w:r w:rsidRPr="00F35459">
        <w:rPr>
          <w:rFonts w:ascii="Arial" w:hAnsi="Arial" w:cs="Arial"/>
          <w:bCs/>
          <w:color w:val="auto"/>
        </w:rPr>
        <w:t>uzyskał</w:t>
      </w:r>
      <w:r w:rsidR="00C476B2" w:rsidRPr="00F35459">
        <w:rPr>
          <w:rFonts w:ascii="Arial" w:hAnsi="Arial" w:cs="Arial"/>
          <w:bCs/>
          <w:color w:val="auto"/>
        </w:rPr>
        <w:t>y</w:t>
      </w:r>
      <w:r w:rsidRPr="00F35459">
        <w:rPr>
          <w:rFonts w:ascii="Arial" w:hAnsi="Arial" w:cs="Arial"/>
          <w:bCs/>
          <w:color w:val="auto"/>
        </w:rPr>
        <w:t xml:space="preserve"> wymaganą liczbę punktów albo</w:t>
      </w:r>
    </w:p>
    <w:p w14:paraId="1D671FC1" w14:textId="77777777" w:rsidR="00105DF3" w:rsidRPr="00F35459" w:rsidRDefault="00FA2D98" w:rsidP="00EE5DC5">
      <w:pPr>
        <w:numPr>
          <w:ilvl w:val="0"/>
          <w:numId w:val="6"/>
        </w:numPr>
        <w:spacing w:after="120"/>
        <w:ind w:left="1077" w:hanging="357"/>
        <w:jc w:val="both"/>
        <w:rPr>
          <w:rFonts w:ascii="Arial" w:hAnsi="Arial" w:cs="Arial"/>
          <w:sz w:val="24"/>
          <w:szCs w:val="24"/>
        </w:rPr>
      </w:pPr>
      <w:r w:rsidRPr="00F35459">
        <w:rPr>
          <w:rFonts w:ascii="Arial" w:hAnsi="Arial" w:cs="Arial"/>
          <w:sz w:val="24"/>
          <w:szCs w:val="24"/>
        </w:rPr>
        <w:t>uzyskał</w:t>
      </w:r>
      <w:r w:rsidR="00C476B2" w:rsidRPr="00F35459">
        <w:rPr>
          <w:rFonts w:ascii="Arial" w:hAnsi="Arial" w:cs="Arial"/>
          <w:sz w:val="24"/>
          <w:szCs w:val="24"/>
        </w:rPr>
        <w:t>y</w:t>
      </w:r>
      <w:r w:rsidR="00FE709B" w:rsidRPr="00F35459">
        <w:rPr>
          <w:rFonts w:ascii="Arial" w:hAnsi="Arial" w:cs="Arial"/>
          <w:sz w:val="24"/>
          <w:szCs w:val="24"/>
        </w:rPr>
        <w:t xml:space="preserve"> </w:t>
      </w:r>
      <w:r w:rsidRPr="00F35459">
        <w:rPr>
          <w:rFonts w:ascii="Arial" w:hAnsi="Arial" w:cs="Arial"/>
          <w:sz w:val="24"/>
          <w:szCs w:val="24"/>
        </w:rPr>
        <w:t>ko</w:t>
      </w:r>
      <w:r w:rsidR="008F5A5F" w:rsidRPr="00F35459">
        <w:rPr>
          <w:rFonts w:ascii="Arial" w:hAnsi="Arial" w:cs="Arial"/>
          <w:sz w:val="24"/>
          <w:szCs w:val="24"/>
        </w:rPr>
        <w:t>lejno największą liczbę punktów</w:t>
      </w:r>
      <w:r w:rsidR="00C476B2" w:rsidRPr="00F35459">
        <w:rPr>
          <w:rFonts w:ascii="Arial" w:hAnsi="Arial" w:cs="Arial"/>
          <w:sz w:val="24"/>
          <w:szCs w:val="24"/>
        </w:rPr>
        <w:t>, w przypadku gdy kwota przeznaczona na dofinansowanie projektów w konkursie nie wystarcza na objęcie dofinansowaniem wszystkich projektów, o których mowa w pkt a.</w:t>
      </w:r>
    </w:p>
    <w:p w14:paraId="1839FCAB" w14:textId="77777777" w:rsidR="003E4DAC" w:rsidRPr="00F35459" w:rsidRDefault="00A75FBF" w:rsidP="003E4DAC">
      <w:pPr>
        <w:pStyle w:val="Default"/>
        <w:spacing w:after="120"/>
        <w:jc w:val="both"/>
        <w:rPr>
          <w:rFonts w:ascii="Arial" w:hAnsi="Arial" w:cs="Arial"/>
          <w:bCs/>
          <w:iCs/>
          <w:color w:val="auto"/>
        </w:rPr>
      </w:pPr>
      <w:r w:rsidRPr="00F35459">
        <w:rPr>
          <w:rFonts w:ascii="Arial" w:hAnsi="Arial" w:cs="Arial"/>
          <w:bCs/>
          <w:iCs/>
          <w:color w:val="auto"/>
        </w:rPr>
        <w:t>Wnioskodawc</w:t>
      </w:r>
      <w:r w:rsidR="003E4DAC" w:rsidRPr="00F35459">
        <w:rPr>
          <w:rFonts w:ascii="Arial" w:hAnsi="Arial" w:cs="Arial"/>
          <w:bCs/>
          <w:iCs/>
          <w:color w:val="auto"/>
        </w:rPr>
        <w:t>a składający wniosek o dofinanso</w:t>
      </w:r>
      <w:r w:rsidR="00E15D3A" w:rsidRPr="00F35459">
        <w:rPr>
          <w:rFonts w:ascii="Arial" w:hAnsi="Arial" w:cs="Arial"/>
          <w:bCs/>
          <w:iCs/>
          <w:color w:val="auto"/>
        </w:rPr>
        <w:t>wanie w przedmiotowym konkursie</w:t>
      </w:r>
      <w:r w:rsidR="003E4DAC" w:rsidRPr="00F35459">
        <w:rPr>
          <w:rFonts w:ascii="Arial" w:hAnsi="Arial" w:cs="Arial"/>
          <w:bCs/>
          <w:iCs/>
          <w:color w:val="auto"/>
        </w:rPr>
        <w:t xml:space="preserve"> podlega odpowiedzialności karnej za złożenie fałszywych oświadczeń zgodnie </w:t>
      </w:r>
      <w:r w:rsidR="00E15D3A" w:rsidRPr="00F35459">
        <w:rPr>
          <w:rFonts w:ascii="Arial" w:hAnsi="Arial" w:cs="Arial"/>
          <w:bCs/>
          <w:iCs/>
          <w:color w:val="auto"/>
        </w:rPr>
        <w:br/>
      </w:r>
      <w:r w:rsidR="003E4DAC" w:rsidRPr="00F35459">
        <w:rPr>
          <w:rFonts w:ascii="Arial" w:hAnsi="Arial" w:cs="Arial"/>
          <w:bCs/>
          <w:iCs/>
          <w:color w:val="auto"/>
        </w:rPr>
        <w:t xml:space="preserve">z art. 233 § 6 kodeksu karnego. </w:t>
      </w:r>
    </w:p>
    <w:p w14:paraId="039EDF87" w14:textId="77777777" w:rsidR="00631EB1" w:rsidRPr="00F35459" w:rsidRDefault="00631EB1" w:rsidP="003E4DAC">
      <w:pPr>
        <w:pStyle w:val="Default"/>
        <w:spacing w:after="120"/>
        <w:jc w:val="both"/>
        <w:rPr>
          <w:rFonts w:ascii="Arial" w:hAnsi="Arial" w:cs="Arial"/>
          <w:bCs/>
          <w:iCs/>
          <w:color w:val="auto"/>
        </w:rPr>
      </w:pPr>
      <w:r w:rsidRPr="00F35459">
        <w:rPr>
          <w:rFonts w:ascii="Arial" w:hAnsi="Arial" w:cs="Arial"/>
          <w:bCs/>
          <w:iCs/>
          <w:color w:val="auto"/>
        </w:rPr>
        <w:t>Podpisanie wniosku o dofinansowanie jest jednoznaczne ze złożeniem oświadczeń zamieszczonych w części G wniosku, które stanowią jego integralną część.</w:t>
      </w:r>
    </w:p>
    <w:p w14:paraId="00F1E263" w14:textId="77777777" w:rsidR="00823BD5" w:rsidRPr="00F35459" w:rsidRDefault="003E4DAC" w:rsidP="003E4DAC">
      <w:pPr>
        <w:pStyle w:val="Default"/>
        <w:spacing w:after="120" w:line="276" w:lineRule="auto"/>
        <w:jc w:val="both"/>
        <w:rPr>
          <w:rFonts w:ascii="Arial" w:hAnsi="Arial" w:cs="Arial"/>
          <w:bCs/>
          <w:iCs/>
          <w:color w:val="auto"/>
        </w:rPr>
      </w:pPr>
      <w:r w:rsidRPr="00F35459">
        <w:rPr>
          <w:rFonts w:ascii="Arial" w:hAnsi="Arial" w:cs="Arial"/>
          <w:bCs/>
          <w:iCs/>
          <w:color w:val="auto"/>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F35459">
        <w:rPr>
          <w:rStyle w:val="Odwoanieprzypisudolnego"/>
          <w:rFonts w:ascii="Arial" w:hAnsi="Arial" w:cs="Arial"/>
          <w:bCs/>
          <w:iCs/>
          <w:color w:val="auto"/>
        </w:rPr>
        <w:footnoteReference w:id="2"/>
      </w:r>
      <w:r w:rsidR="00C31AF8" w:rsidRPr="00F35459">
        <w:rPr>
          <w:rFonts w:ascii="Arial" w:hAnsi="Arial" w:cs="Arial"/>
          <w:bCs/>
          <w:iCs/>
          <w:color w:val="auto"/>
        </w:rPr>
        <w:t xml:space="preserve">. </w:t>
      </w:r>
      <w:r w:rsidRPr="00F35459">
        <w:rPr>
          <w:rFonts w:ascii="Arial" w:hAnsi="Arial" w:cs="Arial"/>
          <w:bCs/>
          <w:iCs/>
          <w:color w:val="auto"/>
        </w:rPr>
        <w:t>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5A86A71C" w14:textId="77777777" w:rsidR="009670F9" w:rsidRPr="00F35459" w:rsidRDefault="00356BED" w:rsidP="00954311">
      <w:pPr>
        <w:pStyle w:val="Nagwek2"/>
        <w:numPr>
          <w:ilvl w:val="2"/>
          <w:numId w:val="68"/>
        </w:numPr>
        <w:rPr>
          <w:rFonts w:cs="Arial"/>
        </w:rPr>
      </w:pPr>
      <w:bookmarkStart w:id="9" w:name="_Toc463265461"/>
      <w:bookmarkStart w:id="10" w:name="_Toc528656749"/>
      <w:bookmarkStart w:id="11" w:name="_Toc17448252"/>
      <w:r w:rsidRPr="00F35459">
        <w:rPr>
          <w:rFonts w:cs="Arial"/>
        </w:rPr>
        <w:t>Ograniczenia i limity w realizacji projektów, w tym również szczególne warunki dostępu dla konkursu</w:t>
      </w:r>
      <w:bookmarkEnd w:id="9"/>
      <w:r w:rsidR="00223CF8" w:rsidRPr="00F35459">
        <w:rPr>
          <w:rFonts w:cs="Arial"/>
        </w:rPr>
        <w:t>.</w:t>
      </w:r>
      <w:bookmarkEnd w:id="10"/>
      <w:bookmarkEnd w:id="11"/>
    </w:p>
    <w:p w14:paraId="7AC5D162" w14:textId="2B2BEB3B" w:rsidR="00767F77" w:rsidRDefault="00767F77" w:rsidP="00954311">
      <w:pPr>
        <w:pStyle w:val="Akapitzlist"/>
        <w:numPr>
          <w:ilvl w:val="3"/>
          <w:numId w:val="68"/>
        </w:numPr>
        <w:spacing w:before="120" w:after="0"/>
        <w:jc w:val="both"/>
        <w:rPr>
          <w:rFonts w:ascii="Arial" w:hAnsi="Arial" w:cs="Arial"/>
          <w:bCs/>
          <w:sz w:val="24"/>
          <w:szCs w:val="24"/>
        </w:rPr>
      </w:pPr>
      <w:r w:rsidRPr="00767F77">
        <w:rPr>
          <w:rFonts w:ascii="Arial" w:hAnsi="Arial" w:cs="Arial"/>
          <w:bCs/>
          <w:sz w:val="24"/>
          <w:szCs w:val="24"/>
        </w:rPr>
        <w:t xml:space="preserve">W ramach przedmiotowego konkursu wsparciem zostaną objęte </w:t>
      </w:r>
      <w:r w:rsidR="006B4203">
        <w:rPr>
          <w:rFonts w:ascii="Arial" w:hAnsi="Arial" w:cs="Arial"/>
          <w:bCs/>
          <w:sz w:val="24"/>
          <w:szCs w:val="24"/>
        </w:rPr>
        <w:t>2</w:t>
      </w:r>
      <w:r w:rsidRPr="00767F77">
        <w:rPr>
          <w:rFonts w:ascii="Arial" w:hAnsi="Arial" w:cs="Arial"/>
          <w:bCs/>
          <w:sz w:val="24"/>
          <w:szCs w:val="24"/>
        </w:rPr>
        <w:t xml:space="preserve"> subregiony:</w:t>
      </w:r>
      <w:r w:rsidR="006B4203">
        <w:rPr>
          <w:rFonts w:ascii="Arial" w:hAnsi="Arial" w:cs="Arial"/>
          <w:bCs/>
          <w:sz w:val="24"/>
          <w:szCs w:val="24"/>
        </w:rPr>
        <w:t xml:space="preserve"> </w:t>
      </w:r>
      <w:r w:rsidR="004B3B28" w:rsidRPr="00B247B1">
        <w:rPr>
          <w:rFonts w:ascii="Arial" w:hAnsi="Arial" w:cs="Arial"/>
          <w:b/>
          <w:bCs/>
          <w:sz w:val="24"/>
          <w:szCs w:val="24"/>
        </w:rPr>
        <w:t>centralny</w:t>
      </w:r>
      <w:r w:rsidR="00020676" w:rsidRPr="00020676">
        <w:rPr>
          <w:rFonts w:ascii="Arial" w:hAnsi="Arial" w:cs="Arial"/>
          <w:b/>
          <w:bCs/>
          <w:sz w:val="24"/>
          <w:szCs w:val="24"/>
        </w:rPr>
        <w:t xml:space="preserve"> </w:t>
      </w:r>
      <w:r w:rsidR="00020676" w:rsidRPr="00B247B1">
        <w:rPr>
          <w:rFonts w:ascii="Arial" w:hAnsi="Arial" w:cs="Arial"/>
          <w:b/>
          <w:bCs/>
          <w:sz w:val="24"/>
          <w:szCs w:val="24"/>
        </w:rPr>
        <w:t>oraz północny</w:t>
      </w:r>
      <w:r w:rsidRPr="00767F77">
        <w:rPr>
          <w:rFonts w:ascii="Arial" w:hAnsi="Arial" w:cs="Arial"/>
          <w:bCs/>
          <w:sz w:val="24"/>
          <w:szCs w:val="24"/>
        </w:rPr>
        <w:t xml:space="preserve">. Na każdy z wyżej wymienionych </w:t>
      </w:r>
      <w:r w:rsidRPr="00767F77">
        <w:rPr>
          <w:rFonts w:ascii="Arial" w:hAnsi="Arial" w:cs="Arial"/>
          <w:bCs/>
          <w:sz w:val="24"/>
          <w:szCs w:val="24"/>
        </w:rPr>
        <w:lastRenderedPageBreak/>
        <w:t>subregionów przeznaczono osobną pulę ś</w:t>
      </w:r>
      <w:r w:rsidR="00A42802">
        <w:rPr>
          <w:rFonts w:ascii="Arial" w:hAnsi="Arial" w:cs="Arial"/>
          <w:bCs/>
          <w:sz w:val="24"/>
          <w:szCs w:val="24"/>
        </w:rPr>
        <w:t>rodków</w:t>
      </w:r>
      <w:r w:rsidRPr="00767F77">
        <w:rPr>
          <w:rFonts w:ascii="Arial" w:hAnsi="Arial" w:cs="Arial"/>
          <w:bCs/>
          <w:sz w:val="24"/>
          <w:szCs w:val="24"/>
        </w:rPr>
        <w:t xml:space="preserve"> na dofinansowanie projektów.</w:t>
      </w:r>
    </w:p>
    <w:p w14:paraId="11FE9DB5" w14:textId="4B8BC532" w:rsidR="00771FCE" w:rsidRPr="000203B1" w:rsidRDefault="000203B1" w:rsidP="00954311">
      <w:pPr>
        <w:pStyle w:val="Akapitzlist"/>
        <w:numPr>
          <w:ilvl w:val="3"/>
          <w:numId w:val="68"/>
        </w:numPr>
        <w:spacing w:before="120" w:after="0"/>
        <w:jc w:val="both"/>
        <w:rPr>
          <w:rFonts w:ascii="Arial" w:hAnsi="Arial" w:cs="Arial"/>
          <w:bCs/>
          <w:sz w:val="24"/>
          <w:szCs w:val="24"/>
        </w:rPr>
      </w:pPr>
      <w:r w:rsidRPr="000203B1">
        <w:rPr>
          <w:rFonts w:ascii="Arial" w:hAnsi="Arial" w:cs="Arial"/>
          <w:bCs/>
          <w:sz w:val="24"/>
          <w:szCs w:val="24"/>
        </w:rPr>
        <w:t xml:space="preserve">Podział województwa na subregiony przedstawiono w załączniku </w:t>
      </w:r>
      <w:r w:rsidRPr="00020676">
        <w:rPr>
          <w:rFonts w:ascii="Arial" w:hAnsi="Arial" w:cs="Arial"/>
          <w:bCs/>
          <w:sz w:val="24"/>
          <w:szCs w:val="24"/>
        </w:rPr>
        <w:t xml:space="preserve">nr </w:t>
      </w:r>
      <w:r w:rsidR="00020676" w:rsidRPr="00020676">
        <w:rPr>
          <w:rFonts w:ascii="Arial" w:hAnsi="Arial" w:cs="Arial"/>
          <w:bCs/>
          <w:sz w:val="24"/>
          <w:szCs w:val="24"/>
        </w:rPr>
        <w:t>8</w:t>
      </w:r>
      <w:r w:rsidRPr="00020676">
        <w:rPr>
          <w:rFonts w:ascii="Arial" w:hAnsi="Arial" w:cs="Arial"/>
          <w:bCs/>
          <w:color w:val="FF0000"/>
          <w:sz w:val="24"/>
          <w:szCs w:val="24"/>
        </w:rPr>
        <w:t xml:space="preserve"> </w:t>
      </w:r>
      <w:r w:rsidRPr="000203B1">
        <w:rPr>
          <w:rFonts w:ascii="Arial" w:hAnsi="Arial" w:cs="Arial"/>
          <w:bCs/>
          <w:sz w:val="24"/>
          <w:szCs w:val="24"/>
        </w:rPr>
        <w:t>do niniejszego Regulaminu.</w:t>
      </w:r>
    </w:p>
    <w:p w14:paraId="6FF4DB07" w14:textId="488B1515" w:rsidR="006552BD" w:rsidRPr="00431D2F" w:rsidRDefault="00B8216D" w:rsidP="00B8216D">
      <w:pPr>
        <w:pStyle w:val="Akapitzlist"/>
        <w:numPr>
          <w:ilvl w:val="3"/>
          <w:numId w:val="68"/>
        </w:numPr>
        <w:spacing w:before="120" w:after="0"/>
        <w:jc w:val="both"/>
        <w:rPr>
          <w:rFonts w:ascii="Arial" w:hAnsi="Arial" w:cs="Arial"/>
          <w:bCs/>
          <w:sz w:val="24"/>
          <w:szCs w:val="24"/>
        </w:rPr>
      </w:pPr>
      <w:r w:rsidRPr="00B8216D">
        <w:rPr>
          <w:rFonts w:ascii="Arial" w:hAnsi="Arial" w:cs="Arial"/>
          <w:bCs/>
          <w:sz w:val="24"/>
          <w:szCs w:val="24"/>
        </w:rPr>
        <w:t>2.1.1.9</w:t>
      </w:r>
      <w:r w:rsidRPr="00B8216D">
        <w:rPr>
          <w:rFonts w:ascii="Arial" w:hAnsi="Arial" w:cs="Arial"/>
          <w:bCs/>
          <w:sz w:val="24"/>
          <w:szCs w:val="24"/>
        </w:rPr>
        <w:tab/>
        <w:t>Projektodawca adresuje wsparcie do grup docelowych zgodnych z kryterium (tj. w przypadku osób fizycznych pracują, uczą się lub zamieszkują one na obszarze województwa śląskiego  w rozumieniu przepisów Kodeksu Cywilnego, a w przypadku innych podmiotów posiadają one jednostkę organizacyjną na obszarze województwa śląskiego), z zastrzeżeniem pkt. 2.1.1.7 oraz jednocześnie określonych w pkt 2.5.</w:t>
      </w:r>
      <w:r w:rsidR="00771FCE" w:rsidRPr="00431D2F">
        <w:rPr>
          <w:rFonts w:ascii="Arial" w:hAnsi="Arial" w:cs="Arial"/>
          <w:bCs/>
          <w:sz w:val="24"/>
          <w:szCs w:val="24"/>
        </w:rPr>
        <w:t xml:space="preserve"> </w:t>
      </w:r>
    </w:p>
    <w:p w14:paraId="1F83972D" w14:textId="77777777" w:rsidR="00771FCE" w:rsidRDefault="00771FCE" w:rsidP="00954311">
      <w:pPr>
        <w:pStyle w:val="Akapitzlist"/>
        <w:numPr>
          <w:ilvl w:val="3"/>
          <w:numId w:val="68"/>
        </w:numPr>
        <w:spacing w:before="120" w:after="0"/>
        <w:jc w:val="both"/>
        <w:rPr>
          <w:rFonts w:ascii="Arial" w:hAnsi="Arial" w:cs="Arial"/>
          <w:bCs/>
          <w:sz w:val="24"/>
          <w:szCs w:val="24"/>
        </w:rPr>
      </w:pPr>
      <w:r w:rsidRPr="00431D2F">
        <w:rPr>
          <w:rFonts w:ascii="Arial" w:hAnsi="Arial" w:cs="Arial"/>
          <w:bCs/>
          <w:sz w:val="24"/>
          <w:szCs w:val="24"/>
        </w:rPr>
        <w:t>Grupę docelową w projekcie stanowią osoby w wieku aktywności zawodowej, będące w grupie podwyższonego ryzyka, które zostaną objęte badaniami skrinigowymi (przesiewowymi) w celu wykrycia choroby.</w:t>
      </w:r>
    </w:p>
    <w:p w14:paraId="6EA3DA95" w14:textId="513A27C2" w:rsidR="00B247B1" w:rsidRPr="00916991" w:rsidRDefault="00B247B1" w:rsidP="00954311">
      <w:pPr>
        <w:pStyle w:val="Akapitzlist"/>
        <w:numPr>
          <w:ilvl w:val="3"/>
          <w:numId w:val="68"/>
        </w:numPr>
        <w:spacing w:before="120" w:after="0"/>
        <w:jc w:val="both"/>
        <w:rPr>
          <w:rFonts w:ascii="Arial" w:hAnsi="Arial" w:cs="Arial"/>
          <w:bCs/>
          <w:sz w:val="24"/>
          <w:szCs w:val="24"/>
        </w:rPr>
      </w:pPr>
      <w:r w:rsidRPr="00916991">
        <w:rPr>
          <w:rFonts w:ascii="Arial" w:hAnsi="Arial" w:cs="Arial"/>
          <w:bCs/>
          <w:sz w:val="24"/>
          <w:szCs w:val="24"/>
        </w:rPr>
        <w:t>Projekt jest realizowany na terenie jednego obszaru, dla którego przewidziano odrębną pulę środków w Regulaminie konkursu (subregion północny, centralny).</w:t>
      </w:r>
      <w:r w:rsidRPr="00916991">
        <w:t xml:space="preserve"> </w:t>
      </w:r>
      <w:r w:rsidRPr="00916991">
        <w:rPr>
          <w:rFonts w:ascii="Arial" w:hAnsi="Arial" w:cs="Arial"/>
          <w:bCs/>
          <w:sz w:val="24"/>
          <w:szCs w:val="24"/>
        </w:rPr>
        <w:t>IOK rekomendu</w:t>
      </w:r>
      <w:r w:rsidR="00E20D2E">
        <w:rPr>
          <w:rFonts w:ascii="Arial" w:hAnsi="Arial" w:cs="Arial"/>
          <w:bCs/>
          <w:sz w:val="24"/>
          <w:szCs w:val="24"/>
        </w:rPr>
        <w:t>je by w punkcie B.10. wniosku o </w:t>
      </w:r>
      <w:r w:rsidRPr="00916991">
        <w:rPr>
          <w:rFonts w:ascii="Arial" w:hAnsi="Arial" w:cs="Arial"/>
          <w:bCs/>
          <w:sz w:val="24"/>
          <w:szCs w:val="24"/>
        </w:rPr>
        <w:t>dofinasowania wskazano dokładnie, w ramach jakiego subregionu składany jest wniosek. Nie dopuszcza się łączenia w ramach jednego projektu wsparcia na terenie więcej niż jednego obszaru, dla którego przewidziano odrębną pulę środków w Regulaminie konkursu.</w:t>
      </w:r>
    </w:p>
    <w:p w14:paraId="164B681A" w14:textId="0ECB90ED" w:rsidR="00771FCE" w:rsidRPr="00916991" w:rsidRDefault="00771FCE" w:rsidP="00954311">
      <w:pPr>
        <w:pStyle w:val="Akapitzlist"/>
        <w:numPr>
          <w:ilvl w:val="3"/>
          <w:numId w:val="68"/>
        </w:numPr>
        <w:spacing w:before="120" w:after="0"/>
        <w:jc w:val="both"/>
        <w:rPr>
          <w:rFonts w:ascii="Arial" w:hAnsi="Arial" w:cs="Arial"/>
          <w:bCs/>
          <w:sz w:val="24"/>
          <w:szCs w:val="24"/>
        </w:rPr>
      </w:pPr>
      <w:r w:rsidRPr="00916991">
        <w:rPr>
          <w:rFonts w:ascii="Arial" w:hAnsi="Arial" w:cs="Arial"/>
          <w:bCs/>
          <w:sz w:val="24"/>
          <w:szCs w:val="24"/>
        </w:rPr>
        <w:t xml:space="preserve">Wnioskodawcą w ramach niniejszego konkursu </w:t>
      </w:r>
      <w:r w:rsidRPr="00916991">
        <w:rPr>
          <w:rFonts w:ascii="Arial" w:hAnsi="Arial" w:cs="Arial"/>
          <w:b/>
          <w:bCs/>
          <w:sz w:val="24"/>
          <w:szCs w:val="24"/>
        </w:rPr>
        <w:t>mogą być wyłącznie podmioty</w:t>
      </w:r>
      <w:r w:rsidRPr="00916991">
        <w:rPr>
          <w:rFonts w:ascii="Arial" w:hAnsi="Arial" w:cs="Arial"/>
          <w:bCs/>
          <w:sz w:val="24"/>
          <w:szCs w:val="24"/>
        </w:rPr>
        <w:t xml:space="preserve"> mające sziedzibę i prowadzące działalność na terenie subregionu </w:t>
      </w:r>
      <w:r w:rsidR="00156230" w:rsidRPr="00916991">
        <w:rPr>
          <w:rFonts w:ascii="Arial" w:hAnsi="Arial" w:cs="Arial"/>
          <w:b/>
          <w:bCs/>
          <w:sz w:val="24"/>
          <w:szCs w:val="24"/>
        </w:rPr>
        <w:t xml:space="preserve">centralnego lub </w:t>
      </w:r>
      <w:r w:rsidRPr="00916991">
        <w:rPr>
          <w:rFonts w:ascii="Arial" w:hAnsi="Arial" w:cs="Arial"/>
          <w:b/>
          <w:bCs/>
          <w:sz w:val="24"/>
          <w:szCs w:val="24"/>
        </w:rPr>
        <w:t>północnego</w:t>
      </w:r>
      <w:r w:rsidRPr="00916991">
        <w:rPr>
          <w:rFonts w:ascii="Arial" w:hAnsi="Arial" w:cs="Arial"/>
          <w:bCs/>
          <w:sz w:val="24"/>
          <w:szCs w:val="24"/>
        </w:rPr>
        <w:t>.</w:t>
      </w:r>
    </w:p>
    <w:p w14:paraId="65E55D3F" w14:textId="77777777" w:rsidR="004B3B28" w:rsidRPr="00431D2F" w:rsidRDefault="00771FCE" w:rsidP="00954311">
      <w:pPr>
        <w:pStyle w:val="Akapitzlist"/>
        <w:numPr>
          <w:ilvl w:val="3"/>
          <w:numId w:val="68"/>
        </w:numPr>
        <w:spacing w:before="120" w:after="0"/>
        <w:jc w:val="both"/>
        <w:rPr>
          <w:rFonts w:ascii="Arial" w:hAnsi="Arial" w:cs="Arial"/>
          <w:bCs/>
          <w:sz w:val="24"/>
          <w:szCs w:val="24"/>
        </w:rPr>
      </w:pPr>
      <w:r w:rsidRPr="00916991">
        <w:rPr>
          <w:rFonts w:ascii="Arial" w:hAnsi="Arial" w:cs="Arial"/>
          <w:bCs/>
          <w:sz w:val="24"/>
          <w:szCs w:val="24"/>
        </w:rPr>
        <w:t>U</w:t>
      </w:r>
      <w:r w:rsidR="00B830F7" w:rsidRPr="00916991">
        <w:rPr>
          <w:rFonts w:ascii="Arial" w:hAnsi="Arial" w:cs="Arial"/>
          <w:bCs/>
          <w:sz w:val="24"/>
          <w:szCs w:val="24"/>
        </w:rPr>
        <w:t xml:space="preserve">czestnikami projektu </w:t>
      </w:r>
      <w:r w:rsidR="00B830F7" w:rsidRPr="00916991">
        <w:rPr>
          <w:rFonts w:ascii="Arial" w:hAnsi="Arial" w:cs="Arial"/>
          <w:b/>
          <w:bCs/>
          <w:sz w:val="24"/>
          <w:szCs w:val="24"/>
        </w:rPr>
        <w:t>mogą być wyłącznie</w:t>
      </w:r>
      <w:r w:rsidR="00B830F7" w:rsidRPr="00916991">
        <w:rPr>
          <w:rFonts w:ascii="Arial" w:hAnsi="Arial" w:cs="Arial"/>
          <w:bCs/>
          <w:sz w:val="24"/>
          <w:szCs w:val="24"/>
        </w:rPr>
        <w:t xml:space="preserve"> osoby </w:t>
      </w:r>
      <w:r w:rsidR="007D529D" w:rsidRPr="00916991">
        <w:rPr>
          <w:rFonts w:ascii="Arial" w:hAnsi="Arial" w:cs="Arial"/>
          <w:bCs/>
          <w:sz w:val="24"/>
          <w:szCs w:val="24"/>
        </w:rPr>
        <w:t>pracujące, uczące się lub posiadających miejsce zamieszkania na obszarze gminy/gmin wskazanych jako „biała plama” określonych przez Centralny Ośrodek Koordynujący przy Centrum Onkologii-Instytut im. Marii Skłodowskiej-Curie w zakresie profilaktyki raka jelita grubego.</w:t>
      </w:r>
    </w:p>
    <w:p w14:paraId="2B3735BF" w14:textId="77777777" w:rsidR="00C473D0" w:rsidRPr="00431D2F" w:rsidRDefault="00C473D0" w:rsidP="00C473D0">
      <w:pPr>
        <w:pStyle w:val="Akapitzlist"/>
        <w:spacing w:before="120" w:after="0"/>
        <w:ind w:left="1080"/>
        <w:jc w:val="both"/>
        <w:rPr>
          <w:rFonts w:ascii="Arial" w:hAnsi="Arial" w:cs="Arial"/>
          <w:bCs/>
          <w:sz w:val="24"/>
          <w:szCs w:val="24"/>
        </w:rPr>
      </w:pPr>
    </w:p>
    <w:p w14:paraId="00159D88" w14:textId="77777777" w:rsidR="00C473D0" w:rsidRPr="00431D2F" w:rsidRDefault="00C473D0" w:rsidP="00C473D0">
      <w:pPr>
        <w:pStyle w:val="Akapitzlist"/>
        <w:spacing w:before="120" w:after="0"/>
        <w:ind w:left="1080"/>
        <w:jc w:val="both"/>
        <w:rPr>
          <w:rFonts w:ascii="Arial" w:hAnsi="Arial" w:cs="Arial"/>
          <w:bCs/>
          <w:sz w:val="24"/>
          <w:szCs w:val="24"/>
        </w:rPr>
      </w:pPr>
      <w:r w:rsidRPr="00431D2F">
        <w:rPr>
          <w:rFonts w:ascii="Arial" w:hAnsi="Arial" w:cs="Arial"/>
          <w:bCs/>
          <w:sz w:val="24"/>
          <w:szCs w:val="24"/>
        </w:rPr>
        <w:t>Powiaty nie objęte PBP raka jelita grubego w 2018 roku – "Białe plamy" w województwo śląskie:</w:t>
      </w:r>
    </w:p>
    <w:p w14:paraId="58492646" w14:textId="77777777" w:rsidR="00C473D0" w:rsidRPr="00431D2F" w:rsidRDefault="00C473D0" w:rsidP="00C473D0">
      <w:pPr>
        <w:pStyle w:val="Akapitzlist"/>
        <w:spacing w:before="120" w:after="0"/>
        <w:ind w:left="1080"/>
        <w:jc w:val="both"/>
        <w:rPr>
          <w:rFonts w:ascii="Arial" w:hAnsi="Arial" w:cs="Arial"/>
          <w:bCs/>
          <w:sz w:val="24"/>
          <w:szCs w:val="24"/>
        </w:rPr>
      </w:pPr>
    </w:p>
    <w:tbl>
      <w:tblPr>
        <w:tblW w:w="3220" w:type="dxa"/>
        <w:tblInd w:w="3614" w:type="dxa"/>
        <w:tblCellMar>
          <w:left w:w="70" w:type="dxa"/>
          <w:right w:w="70" w:type="dxa"/>
        </w:tblCellMar>
        <w:tblLook w:val="04A0" w:firstRow="1" w:lastRow="0" w:firstColumn="1" w:lastColumn="0" w:noHBand="0" w:noVBand="1"/>
      </w:tblPr>
      <w:tblGrid>
        <w:gridCol w:w="3220"/>
      </w:tblGrid>
      <w:tr w:rsidR="00771FCE" w:rsidRPr="00431D2F" w14:paraId="16B93EB7" w14:textId="77777777" w:rsidTr="00C473D0">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4E2A4B" w14:textId="77777777" w:rsidR="00C473D0" w:rsidRPr="00431D2F" w:rsidRDefault="00C473D0" w:rsidP="00C473D0">
            <w:pPr>
              <w:spacing w:after="0" w:line="240" w:lineRule="auto"/>
              <w:rPr>
                <w:rFonts w:eastAsia="Times New Roman"/>
                <w:b/>
                <w:sz w:val="24"/>
                <w:szCs w:val="24"/>
                <w:lang w:eastAsia="pl-PL"/>
              </w:rPr>
            </w:pPr>
            <w:r w:rsidRPr="00431D2F">
              <w:rPr>
                <w:rFonts w:eastAsia="Times New Roman"/>
                <w:b/>
                <w:sz w:val="24"/>
                <w:szCs w:val="24"/>
                <w:lang w:eastAsia="pl-PL"/>
              </w:rPr>
              <w:t>POWIAT</w:t>
            </w:r>
          </w:p>
        </w:tc>
      </w:tr>
      <w:tr w:rsidR="00771FCE" w:rsidRPr="00431D2F" w14:paraId="48B923A2"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BA7A02F"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BĘDZIŃSKI</w:t>
            </w:r>
          </w:p>
        </w:tc>
      </w:tr>
      <w:tr w:rsidR="00771FCE" w:rsidRPr="00431D2F" w14:paraId="6115C1C5"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198E1A9"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CZĘSTOCHOWSKI</w:t>
            </w:r>
          </w:p>
        </w:tc>
      </w:tr>
      <w:tr w:rsidR="00771FCE" w:rsidRPr="00431D2F" w14:paraId="1034707E"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AB7974F"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GLIWICKI</w:t>
            </w:r>
          </w:p>
        </w:tc>
      </w:tr>
      <w:tr w:rsidR="00771FCE" w:rsidRPr="00431D2F" w14:paraId="26C5ABB3"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6CC4D7E"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LUBLINIECKI</w:t>
            </w:r>
          </w:p>
        </w:tc>
      </w:tr>
      <w:tr w:rsidR="00771FCE" w:rsidRPr="00431D2F" w14:paraId="4CCF0C27"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858AC1A"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BIERUŃSKO-LĘDZIŃSKI</w:t>
            </w:r>
          </w:p>
        </w:tc>
      </w:tr>
      <w:tr w:rsidR="00771FCE" w:rsidRPr="00431D2F" w14:paraId="58C3D0F6"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E12228A"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ZAWIERCIAŃSKI</w:t>
            </w:r>
          </w:p>
        </w:tc>
      </w:tr>
      <w:tr w:rsidR="00771FCE" w:rsidRPr="00431D2F" w14:paraId="52CCE932"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345C7C"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CHORZÓW</w:t>
            </w:r>
          </w:p>
        </w:tc>
      </w:tr>
      <w:tr w:rsidR="00771FCE" w:rsidRPr="00431D2F" w14:paraId="1B31C0F7"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A1B0F97"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GLIWICE</w:t>
            </w:r>
          </w:p>
        </w:tc>
      </w:tr>
      <w:tr w:rsidR="00771FCE" w:rsidRPr="00431D2F" w14:paraId="341DA6E8"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EC4848B"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JAWORZNO</w:t>
            </w:r>
          </w:p>
        </w:tc>
      </w:tr>
      <w:tr w:rsidR="00771FCE" w:rsidRPr="00431D2F" w14:paraId="34E3BBBB"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098E706"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MYSŁOWICE</w:t>
            </w:r>
          </w:p>
        </w:tc>
      </w:tr>
      <w:tr w:rsidR="00771FCE" w:rsidRPr="00431D2F" w14:paraId="32EF8229"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FA5B3CD"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RUDA ŚLĄSKA</w:t>
            </w:r>
          </w:p>
        </w:tc>
      </w:tr>
      <w:tr w:rsidR="00771FCE" w:rsidRPr="00431D2F" w14:paraId="0FD62C7A"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9612BB3"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lastRenderedPageBreak/>
              <w:t>ŚWIĘTOCHŁOWICE</w:t>
            </w:r>
          </w:p>
        </w:tc>
      </w:tr>
      <w:tr w:rsidR="00771FCE" w:rsidRPr="00431D2F" w14:paraId="6E7BB3FD" w14:textId="77777777" w:rsidTr="00C473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74EB82" w14:textId="77777777" w:rsidR="00C473D0" w:rsidRPr="00431D2F" w:rsidRDefault="00C473D0" w:rsidP="00C473D0">
            <w:pPr>
              <w:spacing w:after="0" w:line="240" w:lineRule="auto"/>
              <w:rPr>
                <w:rFonts w:eastAsia="Times New Roman"/>
                <w:sz w:val="24"/>
                <w:szCs w:val="24"/>
                <w:lang w:eastAsia="pl-PL"/>
              </w:rPr>
            </w:pPr>
            <w:r w:rsidRPr="00431D2F">
              <w:rPr>
                <w:rFonts w:eastAsia="Times New Roman"/>
                <w:sz w:val="24"/>
                <w:szCs w:val="24"/>
                <w:lang w:eastAsia="pl-PL"/>
              </w:rPr>
              <w:t>ZABRZE</w:t>
            </w:r>
          </w:p>
        </w:tc>
      </w:tr>
    </w:tbl>
    <w:p w14:paraId="1AB4E1FB" w14:textId="77777777" w:rsidR="00C473D0" w:rsidRDefault="00C473D0" w:rsidP="00C473D0">
      <w:pPr>
        <w:pStyle w:val="Akapitzlist"/>
        <w:spacing w:before="120" w:after="0"/>
        <w:ind w:left="1080"/>
        <w:jc w:val="both"/>
        <w:rPr>
          <w:rFonts w:ascii="Arial" w:hAnsi="Arial" w:cs="Arial"/>
          <w:bCs/>
          <w:sz w:val="24"/>
          <w:szCs w:val="24"/>
        </w:rPr>
      </w:pPr>
    </w:p>
    <w:p w14:paraId="284E1168" w14:textId="77777777" w:rsidR="00005502" w:rsidRPr="00541C03" w:rsidRDefault="003E4DAC" w:rsidP="00954311">
      <w:pPr>
        <w:pStyle w:val="Akapitzlist"/>
        <w:numPr>
          <w:ilvl w:val="3"/>
          <w:numId w:val="68"/>
        </w:numPr>
        <w:spacing w:before="120" w:after="0"/>
        <w:jc w:val="both"/>
        <w:rPr>
          <w:rFonts w:ascii="Arial" w:hAnsi="Arial" w:cs="Arial"/>
          <w:bCs/>
          <w:sz w:val="24"/>
          <w:szCs w:val="24"/>
        </w:rPr>
      </w:pPr>
      <w:r w:rsidRPr="00F35459">
        <w:rPr>
          <w:rFonts w:ascii="Arial" w:hAnsi="Arial" w:cs="Arial"/>
          <w:bCs/>
          <w:sz w:val="24"/>
          <w:szCs w:val="24"/>
        </w:rPr>
        <w:t>Dodatkowe informacje w przedmiotowym zakresie znajdują się w rozdziale 4 Kryteria wyboru projektów.</w:t>
      </w:r>
    </w:p>
    <w:p w14:paraId="55FE9799" w14:textId="77777777" w:rsidR="007F11B3" w:rsidRPr="00771FCE" w:rsidRDefault="00005502" w:rsidP="00954311">
      <w:pPr>
        <w:pStyle w:val="Akapitzlist"/>
        <w:numPr>
          <w:ilvl w:val="3"/>
          <w:numId w:val="68"/>
        </w:numPr>
        <w:spacing w:before="120" w:after="0"/>
        <w:jc w:val="both"/>
        <w:rPr>
          <w:rFonts w:ascii="Arial" w:hAnsi="Arial" w:cs="Arial"/>
          <w:bCs/>
          <w:sz w:val="24"/>
          <w:szCs w:val="24"/>
        </w:rPr>
      </w:pPr>
      <w:r w:rsidRPr="00F35459">
        <w:rPr>
          <w:rFonts w:ascii="Arial" w:hAnsi="Arial" w:cs="Arial"/>
          <w:bCs/>
          <w:sz w:val="24"/>
          <w:szCs w:val="24"/>
        </w:rPr>
        <w:t>Planowany okres realizacji projektu nie wykracza poza 31 grudnia 2022 r.</w:t>
      </w:r>
    </w:p>
    <w:p w14:paraId="230ABA1A" w14:textId="77777777" w:rsidR="00F3615C" w:rsidRPr="00F35459" w:rsidRDefault="00EC7DB8" w:rsidP="00954311">
      <w:pPr>
        <w:pStyle w:val="Akapitzlist"/>
        <w:numPr>
          <w:ilvl w:val="3"/>
          <w:numId w:val="68"/>
        </w:numPr>
        <w:spacing w:before="120" w:after="0"/>
        <w:jc w:val="both"/>
        <w:rPr>
          <w:rFonts w:ascii="Arial" w:hAnsi="Arial" w:cs="Arial"/>
          <w:b/>
          <w:bCs/>
          <w:i/>
          <w:sz w:val="24"/>
          <w:szCs w:val="24"/>
        </w:rPr>
      </w:pPr>
      <w:r w:rsidRPr="00F35459">
        <w:rPr>
          <w:rFonts w:ascii="Arial" w:hAnsi="Arial" w:cs="Arial"/>
          <w:sz w:val="24"/>
          <w:szCs w:val="24"/>
        </w:rPr>
        <w:t>Minimalna wartość projektu wynosi 100 000,00 PLN.</w:t>
      </w:r>
    </w:p>
    <w:p w14:paraId="6D923209" w14:textId="6ED7EDE6" w:rsidR="009A0E29" w:rsidRDefault="00020676" w:rsidP="00954311">
      <w:pPr>
        <w:pStyle w:val="Akapitzlist"/>
        <w:numPr>
          <w:ilvl w:val="3"/>
          <w:numId w:val="68"/>
        </w:numPr>
        <w:spacing w:before="120" w:after="0"/>
        <w:jc w:val="both"/>
        <w:rPr>
          <w:rFonts w:ascii="Arial" w:hAnsi="Arial" w:cs="Arial"/>
          <w:bCs/>
          <w:sz w:val="24"/>
          <w:szCs w:val="24"/>
        </w:rPr>
      </w:pPr>
      <w:r w:rsidRPr="00020676">
        <w:rPr>
          <w:rFonts w:ascii="Arial" w:hAnsi="Arial" w:cs="Arial"/>
          <w:bCs/>
          <w:sz w:val="24"/>
          <w:szCs w:val="24"/>
        </w:rPr>
        <w:t>Maksymalna kwota dofinansowania projektu nie może być wyższa niż wartość dofinansowania przewidzianego na konkurs w ramach poszczególnych pul</w:t>
      </w:r>
      <w:r w:rsidR="00583D00" w:rsidRPr="00F35459">
        <w:rPr>
          <w:rFonts w:ascii="Arial" w:hAnsi="Arial" w:cs="Arial"/>
          <w:bCs/>
          <w:sz w:val="24"/>
          <w:szCs w:val="24"/>
        </w:rPr>
        <w:t>.</w:t>
      </w:r>
    </w:p>
    <w:p w14:paraId="1C96851F" w14:textId="77777777" w:rsidR="007A1148" w:rsidRPr="00F35459" w:rsidRDefault="00361077" w:rsidP="00954311">
      <w:pPr>
        <w:pStyle w:val="Akapitzlist"/>
        <w:numPr>
          <w:ilvl w:val="3"/>
          <w:numId w:val="68"/>
        </w:numPr>
        <w:spacing w:before="120" w:after="0"/>
        <w:jc w:val="both"/>
        <w:rPr>
          <w:rFonts w:ascii="Arial" w:hAnsi="Arial" w:cs="Arial"/>
          <w:b/>
          <w:sz w:val="24"/>
          <w:szCs w:val="24"/>
        </w:rPr>
      </w:pPr>
      <w:r w:rsidRPr="00F35459">
        <w:rPr>
          <w:rFonts w:ascii="Arial" w:hAnsi="Arial" w:cs="Arial"/>
          <w:b/>
          <w:sz w:val="24"/>
          <w:szCs w:val="24"/>
        </w:rPr>
        <w:t>Ś</w:t>
      </w:r>
      <w:r w:rsidR="00AB2189" w:rsidRPr="00F35459">
        <w:rPr>
          <w:rFonts w:ascii="Arial" w:hAnsi="Arial" w:cs="Arial"/>
          <w:b/>
          <w:sz w:val="24"/>
          <w:szCs w:val="24"/>
        </w:rPr>
        <w:t xml:space="preserve">wiadczenia opieki zdrowotnej mogą być świadczone wyłącznie przez podmioty wykonujące działalność leczniczą uprawnione do tego </w:t>
      </w:r>
      <w:r w:rsidR="004654E3" w:rsidRPr="00F35459">
        <w:rPr>
          <w:rFonts w:ascii="Arial" w:hAnsi="Arial" w:cs="Arial"/>
          <w:b/>
          <w:sz w:val="24"/>
          <w:szCs w:val="24"/>
        </w:rPr>
        <w:br/>
      </w:r>
      <w:r w:rsidR="00AB2189" w:rsidRPr="00F35459">
        <w:rPr>
          <w:rFonts w:ascii="Arial" w:hAnsi="Arial" w:cs="Arial"/>
          <w:b/>
          <w:sz w:val="24"/>
          <w:szCs w:val="24"/>
        </w:rPr>
        <w:t>na mocy przepisów prawa powszechnie obowiązującego.</w:t>
      </w:r>
    </w:p>
    <w:p w14:paraId="557DC7DC" w14:textId="77777777" w:rsidR="0039283A" w:rsidRPr="00F35459" w:rsidRDefault="0039283A" w:rsidP="00954311">
      <w:pPr>
        <w:pStyle w:val="Akapitzlist"/>
        <w:numPr>
          <w:ilvl w:val="3"/>
          <w:numId w:val="68"/>
        </w:numPr>
        <w:spacing w:before="120" w:after="0"/>
        <w:jc w:val="both"/>
        <w:rPr>
          <w:rFonts w:ascii="Arial" w:hAnsi="Arial" w:cs="Arial"/>
          <w:b/>
          <w:sz w:val="24"/>
          <w:szCs w:val="24"/>
        </w:rPr>
      </w:pPr>
      <w:r w:rsidRPr="00F35459">
        <w:rPr>
          <w:rFonts w:ascii="Arial" w:hAnsi="Arial" w:cs="Arial"/>
          <w:b/>
          <w:sz w:val="24"/>
          <w:szCs w:val="24"/>
        </w:rPr>
        <w:t>Projektodawca lub Partner prowadzi działalność w obszarze świadczenia usług zdrowotnych na terenie województwa śląskiego.</w:t>
      </w:r>
    </w:p>
    <w:p w14:paraId="55691558" w14:textId="77777777" w:rsidR="007818F8" w:rsidRPr="00F35459" w:rsidRDefault="006F2718" w:rsidP="00954311">
      <w:pPr>
        <w:pStyle w:val="Akapitzlist"/>
        <w:numPr>
          <w:ilvl w:val="3"/>
          <w:numId w:val="68"/>
        </w:numPr>
        <w:spacing w:before="120" w:after="0"/>
        <w:jc w:val="both"/>
        <w:rPr>
          <w:rFonts w:ascii="Arial" w:hAnsi="Arial" w:cs="Arial"/>
          <w:sz w:val="24"/>
          <w:szCs w:val="24"/>
        </w:rPr>
      </w:pPr>
      <w:r w:rsidRPr="006C33DE">
        <w:rPr>
          <w:rFonts w:ascii="Arial" w:hAnsi="Arial" w:cs="Arial"/>
          <w:sz w:val="24"/>
          <w:szCs w:val="24"/>
        </w:rPr>
        <w:t>Zgodnie z</w:t>
      </w:r>
      <w:r w:rsidR="00E43D00" w:rsidRPr="006C33DE">
        <w:rPr>
          <w:rFonts w:ascii="Arial" w:hAnsi="Arial" w:cs="Arial"/>
          <w:sz w:val="24"/>
          <w:szCs w:val="24"/>
        </w:rPr>
        <w:t>e</w:t>
      </w:r>
      <w:r w:rsidRPr="006C33DE">
        <w:rPr>
          <w:rFonts w:ascii="Arial" w:hAnsi="Arial" w:cs="Arial"/>
          <w:sz w:val="24"/>
          <w:szCs w:val="24"/>
        </w:rPr>
        <w:t xml:space="preserve"> Szczegółowym Opisem Osi Priorytetowych Regionalnego Programu Operacyjnego  Województwa Śląskiego na lata 2014-2020 </w:t>
      </w:r>
      <w:r w:rsidRPr="006C33DE">
        <w:rPr>
          <w:rFonts w:ascii="Arial" w:hAnsi="Arial" w:cs="Arial"/>
          <w:sz w:val="24"/>
          <w:szCs w:val="24"/>
          <w:u w:val="single"/>
        </w:rPr>
        <w:t xml:space="preserve">Konkurs dedykowany jest wyłącznie </w:t>
      </w:r>
      <w:r w:rsidR="00541C03" w:rsidRPr="006C33DE">
        <w:rPr>
          <w:rFonts w:ascii="Arial" w:hAnsi="Arial" w:cs="Arial"/>
          <w:sz w:val="24"/>
          <w:szCs w:val="24"/>
          <w:u w:val="single"/>
        </w:rPr>
        <w:t>3</w:t>
      </w:r>
      <w:r w:rsidRPr="006C33DE">
        <w:rPr>
          <w:rFonts w:ascii="Arial" w:hAnsi="Arial" w:cs="Arial"/>
          <w:sz w:val="24"/>
          <w:szCs w:val="24"/>
          <w:u w:val="single"/>
        </w:rPr>
        <w:t xml:space="preserve"> typowi operacji tj. </w:t>
      </w:r>
      <w:r w:rsidR="00541C03" w:rsidRPr="006C33DE">
        <w:rPr>
          <w:rFonts w:ascii="Arial" w:hAnsi="Arial" w:cs="Arial"/>
          <w:bCs/>
          <w:sz w:val="24"/>
          <w:szCs w:val="24"/>
        </w:rPr>
        <w:t>Wdrażanie programów zdrowotnych w kierunku wczesnego wykrywania nowotworów m.in. jaka jelita grubego, piersi, szyjki macicy</w:t>
      </w:r>
      <w:r w:rsidRPr="006C33DE">
        <w:rPr>
          <w:rFonts w:ascii="Arial" w:hAnsi="Arial" w:cs="Arial"/>
          <w:sz w:val="24"/>
          <w:szCs w:val="24"/>
        </w:rPr>
        <w:t>.</w:t>
      </w:r>
      <w:r w:rsidR="00AB2189" w:rsidRPr="006C33DE">
        <w:rPr>
          <w:rFonts w:ascii="Arial" w:hAnsi="Arial" w:cs="Arial"/>
          <w:sz w:val="24"/>
          <w:szCs w:val="24"/>
        </w:rPr>
        <w:t xml:space="preserve"> </w:t>
      </w:r>
      <w:r w:rsidR="00541C03" w:rsidRPr="006C33DE">
        <w:rPr>
          <w:rFonts w:ascii="Arial" w:hAnsi="Arial" w:cs="Arial"/>
          <w:b/>
          <w:sz w:val="24"/>
          <w:szCs w:val="24"/>
        </w:rPr>
        <w:t>Niniejszy konkurs realizowany jest wyłącznie w zakresie Programu badań przesiewowych raka jelita grubego.</w:t>
      </w:r>
    </w:p>
    <w:p w14:paraId="3B64A351" w14:textId="674AB707" w:rsidR="007818F8" w:rsidRPr="00CB224D" w:rsidRDefault="007818F8" w:rsidP="00954311">
      <w:pPr>
        <w:pStyle w:val="Akapitzlist"/>
        <w:numPr>
          <w:ilvl w:val="3"/>
          <w:numId w:val="68"/>
        </w:numPr>
        <w:spacing w:before="120" w:after="0"/>
        <w:jc w:val="both"/>
        <w:rPr>
          <w:rFonts w:ascii="Arial" w:hAnsi="Arial" w:cs="Arial"/>
          <w:sz w:val="28"/>
          <w:szCs w:val="24"/>
        </w:rPr>
      </w:pPr>
      <w:r w:rsidRPr="00F35459">
        <w:rPr>
          <w:rFonts w:ascii="Arial" w:hAnsi="Arial" w:cs="Arial"/>
          <w:sz w:val="24"/>
          <w:lang w:eastAsia="pl-PL"/>
        </w:rPr>
        <w:t xml:space="preserve">Świadczenia </w:t>
      </w:r>
      <w:r w:rsidR="005521E9">
        <w:rPr>
          <w:rFonts w:ascii="Arial" w:hAnsi="Arial" w:cs="Arial"/>
          <w:sz w:val="24"/>
          <w:lang w:eastAsia="pl-PL"/>
        </w:rPr>
        <w:t xml:space="preserve">powinny być realizowane zgodnie z </w:t>
      </w:r>
      <w:r w:rsidR="005521E9" w:rsidRPr="005521E9">
        <w:rPr>
          <w:rFonts w:ascii="Arial" w:hAnsi="Arial" w:cs="Arial"/>
          <w:sz w:val="24"/>
          <w:lang w:eastAsia="pl-PL"/>
        </w:rPr>
        <w:t>„Narodowy</w:t>
      </w:r>
      <w:r w:rsidR="00B8216D">
        <w:rPr>
          <w:rFonts w:ascii="Arial" w:hAnsi="Arial" w:cs="Arial"/>
          <w:sz w:val="24"/>
          <w:lang w:eastAsia="pl-PL"/>
        </w:rPr>
        <w:t>m</w:t>
      </w:r>
      <w:r w:rsidR="005521E9" w:rsidRPr="005521E9">
        <w:rPr>
          <w:rFonts w:ascii="Arial" w:hAnsi="Arial" w:cs="Arial"/>
          <w:sz w:val="24"/>
          <w:lang w:eastAsia="pl-PL"/>
        </w:rPr>
        <w:t xml:space="preserve"> Program</w:t>
      </w:r>
      <w:r w:rsidR="00B8216D">
        <w:rPr>
          <w:rFonts w:ascii="Arial" w:hAnsi="Arial" w:cs="Arial"/>
          <w:sz w:val="24"/>
          <w:lang w:eastAsia="pl-PL"/>
        </w:rPr>
        <w:t>em</w:t>
      </w:r>
      <w:r w:rsidR="005521E9" w:rsidRPr="005521E9">
        <w:rPr>
          <w:rFonts w:ascii="Arial" w:hAnsi="Arial" w:cs="Arial"/>
          <w:sz w:val="24"/>
          <w:lang w:eastAsia="pl-PL"/>
        </w:rPr>
        <w:t xml:space="preserve"> Zwalczania Chorób Nowotworowych” (M.P z 2015 r. poz.1165 z późn. zm. został przyjęty Uchwałą nr 208 Rady Ministrów 3 listopada 2015 r. Program szczegółowo określa kierunki interwencj</w:t>
      </w:r>
      <w:r w:rsidR="00252A27">
        <w:rPr>
          <w:rFonts w:ascii="Arial" w:hAnsi="Arial" w:cs="Arial"/>
          <w:sz w:val="24"/>
          <w:lang w:eastAsia="pl-PL"/>
        </w:rPr>
        <w:t>i w zakresie promocji zdrowia i </w:t>
      </w:r>
      <w:r w:rsidR="005521E9" w:rsidRPr="005521E9">
        <w:rPr>
          <w:rFonts w:ascii="Arial" w:hAnsi="Arial" w:cs="Arial"/>
          <w:sz w:val="24"/>
          <w:lang w:eastAsia="pl-PL"/>
        </w:rPr>
        <w:t xml:space="preserve">profilaktyki nowotworowej. </w:t>
      </w:r>
      <w:r w:rsidR="005521E9" w:rsidRPr="00431D2F">
        <w:rPr>
          <w:rFonts w:ascii="Arial" w:hAnsi="Arial" w:cs="Arial"/>
          <w:sz w:val="24"/>
          <w:lang w:eastAsia="pl-PL"/>
        </w:rPr>
        <w:t>Dokument stanowi za</w:t>
      </w:r>
      <w:r w:rsidR="00CB224D" w:rsidRPr="00431D2F">
        <w:rPr>
          <w:rFonts w:ascii="Arial" w:hAnsi="Arial" w:cs="Arial"/>
          <w:sz w:val="24"/>
          <w:lang w:eastAsia="pl-PL"/>
        </w:rPr>
        <w:t>łącznik do Regulaminu konkursu:</w:t>
      </w:r>
      <w:r w:rsidR="00CB224D" w:rsidRPr="00CB224D">
        <w:rPr>
          <w:rFonts w:ascii="Arial" w:hAnsi="Arial" w:cs="Arial"/>
          <w:color w:val="FF0000"/>
          <w:sz w:val="24"/>
          <w:lang w:eastAsia="pl-PL"/>
        </w:rPr>
        <w:t xml:space="preserve"> </w:t>
      </w:r>
      <w:hyperlink r:id="rId17" w:history="1">
        <w:r w:rsidR="00CB224D" w:rsidRPr="00797EF2">
          <w:rPr>
            <w:rStyle w:val="Hipercze"/>
            <w:rFonts w:ascii="Arial" w:hAnsi="Arial" w:cs="Arial"/>
            <w:sz w:val="24"/>
            <w:lang w:eastAsia="pl-PL"/>
          </w:rPr>
          <w:t>https://www.gov.pl/web/zdrowie/narodowy-program-zwalczania-chorob-nowotworowych-na-lata-2016-2024</w:t>
        </w:r>
      </w:hyperlink>
      <w:r w:rsidR="00CB224D">
        <w:rPr>
          <w:rFonts w:ascii="Arial" w:hAnsi="Arial" w:cs="Arial"/>
          <w:color w:val="FF0000"/>
          <w:sz w:val="24"/>
          <w:lang w:eastAsia="pl-PL"/>
        </w:rPr>
        <w:t>.</w:t>
      </w:r>
    </w:p>
    <w:p w14:paraId="1EDA25CE" w14:textId="77777777" w:rsidR="007A024A" w:rsidRPr="00970E1E" w:rsidRDefault="00970E1E" w:rsidP="00954311">
      <w:pPr>
        <w:pStyle w:val="Akapitzlist"/>
        <w:numPr>
          <w:ilvl w:val="3"/>
          <w:numId w:val="68"/>
        </w:numPr>
        <w:spacing w:before="120" w:after="0"/>
        <w:jc w:val="both"/>
        <w:rPr>
          <w:rFonts w:ascii="Arial" w:hAnsi="Arial" w:cs="Arial"/>
          <w:sz w:val="24"/>
          <w:szCs w:val="24"/>
        </w:rPr>
      </w:pPr>
      <w:r w:rsidRPr="00970E1E">
        <w:rPr>
          <w:rFonts w:ascii="Arial" w:hAnsi="Arial" w:cs="Arial"/>
          <w:sz w:val="24"/>
          <w:szCs w:val="24"/>
        </w:rPr>
        <w:t>Zakres działań możliwych do  finansowan</w:t>
      </w:r>
      <w:r>
        <w:rPr>
          <w:rFonts w:ascii="Arial" w:hAnsi="Arial" w:cs="Arial"/>
          <w:sz w:val="24"/>
          <w:szCs w:val="24"/>
        </w:rPr>
        <w:t>ia ze środków EFS jest zgodny z </w:t>
      </w:r>
      <w:r w:rsidRPr="00970E1E">
        <w:rPr>
          <w:rFonts w:ascii="Arial" w:hAnsi="Arial" w:cs="Arial"/>
          <w:sz w:val="24"/>
          <w:szCs w:val="24"/>
        </w:rPr>
        <w:t xml:space="preserve">regionalną analizą potrzeb w zakresie działań profilaktycznych </w:t>
      </w:r>
      <w:r>
        <w:rPr>
          <w:rFonts w:ascii="Arial" w:hAnsi="Arial" w:cs="Arial"/>
          <w:sz w:val="24"/>
          <w:szCs w:val="24"/>
        </w:rPr>
        <w:t>i z </w:t>
      </w:r>
      <w:r w:rsidRPr="00970E1E">
        <w:rPr>
          <w:rFonts w:ascii="Arial" w:hAnsi="Arial" w:cs="Arial"/>
          <w:sz w:val="24"/>
          <w:szCs w:val="24"/>
        </w:rPr>
        <w:t>uwzględnieniem specyficznych potrzeb zdrowotnych w regionie</w:t>
      </w:r>
      <w:r>
        <w:rPr>
          <w:rFonts w:ascii="Arial" w:hAnsi="Arial" w:cs="Arial"/>
          <w:sz w:val="24"/>
          <w:szCs w:val="24"/>
        </w:rPr>
        <w:t>.</w:t>
      </w:r>
      <w:r w:rsidR="007A024A" w:rsidRPr="00970E1E">
        <w:rPr>
          <w:rFonts w:ascii="Arial" w:hAnsi="Arial" w:cs="Arial"/>
          <w:b/>
          <w:sz w:val="24"/>
          <w:szCs w:val="24"/>
        </w:rPr>
        <w:t xml:space="preserve"> </w:t>
      </w:r>
    </w:p>
    <w:p w14:paraId="31E91F56" w14:textId="77777777" w:rsidR="000E02D6" w:rsidRPr="009A60D9" w:rsidRDefault="007818F8" w:rsidP="00954311">
      <w:pPr>
        <w:pStyle w:val="Akapitzlist"/>
        <w:numPr>
          <w:ilvl w:val="3"/>
          <w:numId w:val="68"/>
        </w:numPr>
        <w:spacing w:before="120" w:after="0"/>
        <w:jc w:val="both"/>
        <w:rPr>
          <w:rFonts w:ascii="Arial" w:hAnsi="Arial" w:cs="Arial"/>
          <w:sz w:val="28"/>
          <w:szCs w:val="24"/>
        </w:rPr>
      </w:pPr>
      <w:r w:rsidRPr="009A60D9">
        <w:rPr>
          <w:rFonts w:ascii="Arial" w:hAnsi="Arial" w:cs="Arial"/>
          <w:b/>
          <w:sz w:val="24"/>
          <w:szCs w:val="24"/>
        </w:rPr>
        <w:t xml:space="preserve">IZ RPO nie dopuszcza finansowania </w:t>
      </w:r>
      <w:r w:rsidR="004A4A05" w:rsidRPr="009A60D9">
        <w:rPr>
          <w:rFonts w:ascii="Arial" w:hAnsi="Arial" w:cs="Arial"/>
          <w:b/>
          <w:sz w:val="24"/>
          <w:szCs w:val="24"/>
        </w:rPr>
        <w:t>środków trwałych oraz wydatków dotyczących cross-financingu w ramach przedmiotowego konkursu.</w:t>
      </w:r>
    </w:p>
    <w:p w14:paraId="5763F55E" w14:textId="77777777" w:rsidR="007A024A" w:rsidRPr="006C33DE" w:rsidRDefault="00D60786" w:rsidP="00B50869">
      <w:pPr>
        <w:pStyle w:val="Nagwek2"/>
      </w:pPr>
      <w:bookmarkStart w:id="12" w:name="_Toc17448253"/>
      <w:r w:rsidRPr="00F35459">
        <w:t>2.1.2</w:t>
      </w:r>
      <w:r w:rsidR="00B50869" w:rsidRPr="00B50869">
        <w:tab/>
      </w:r>
      <w:r w:rsidR="00B50869" w:rsidRPr="006C33DE">
        <w:t>Program profilaktyki raka jelita grubego</w:t>
      </w:r>
      <w:bookmarkEnd w:id="12"/>
    </w:p>
    <w:p w14:paraId="30C8E9CC" w14:textId="77777777" w:rsidR="00D60786" w:rsidRPr="006C33DE" w:rsidRDefault="00D60786" w:rsidP="00954311">
      <w:pPr>
        <w:pStyle w:val="Akapitzlist"/>
        <w:numPr>
          <w:ilvl w:val="0"/>
          <w:numId w:val="82"/>
        </w:numPr>
        <w:jc w:val="both"/>
        <w:rPr>
          <w:rFonts w:ascii="Arial" w:eastAsia="Times New Roman" w:hAnsi="Arial" w:cs="Arial"/>
          <w:bCs/>
          <w:vanish/>
          <w:sz w:val="24"/>
          <w:szCs w:val="24"/>
        </w:rPr>
      </w:pPr>
    </w:p>
    <w:p w14:paraId="26BDF800" w14:textId="77777777" w:rsidR="00D60786" w:rsidRPr="006C33DE" w:rsidRDefault="00D60786" w:rsidP="00954311">
      <w:pPr>
        <w:pStyle w:val="Akapitzlist"/>
        <w:numPr>
          <w:ilvl w:val="2"/>
          <w:numId w:val="82"/>
        </w:numPr>
        <w:jc w:val="both"/>
        <w:rPr>
          <w:rFonts w:ascii="Arial" w:eastAsia="Times New Roman" w:hAnsi="Arial" w:cs="Arial"/>
          <w:bCs/>
          <w:vanish/>
          <w:sz w:val="24"/>
          <w:szCs w:val="24"/>
        </w:rPr>
      </w:pPr>
    </w:p>
    <w:p w14:paraId="60DFD703" w14:textId="77777777" w:rsidR="00D60786" w:rsidRPr="006C33DE" w:rsidRDefault="00D60786" w:rsidP="00954311">
      <w:pPr>
        <w:pStyle w:val="Akapitzlist"/>
        <w:numPr>
          <w:ilvl w:val="2"/>
          <w:numId w:val="82"/>
        </w:numPr>
        <w:jc w:val="both"/>
        <w:rPr>
          <w:rFonts w:ascii="Arial" w:eastAsia="Times New Roman" w:hAnsi="Arial" w:cs="Arial"/>
          <w:bCs/>
          <w:vanish/>
          <w:sz w:val="24"/>
          <w:szCs w:val="24"/>
        </w:rPr>
      </w:pPr>
    </w:p>
    <w:p w14:paraId="06488514" w14:textId="77777777" w:rsidR="00682BB9" w:rsidRPr="006C33DE" w:rsidRDefault="00B50869" w:rsidP="00954311">
      <w:pPr>
        <w:pStyle w:val="Akapitzlist"/>
        <w:numPr>
          <w:ilvl w:val="3"/>
          <w:numId w:val="82"/>
        </w:numPr>
        <w:jc w:val="both"/>
        <w:rPr>
          <w:rFonts w:ascii="Arial" w:eastAsia="Times New Roman" w:hAnsi="Arial" w:cs="Arial"/>
          <w:b/>
          <w:bCs/>
          <w:sz w:val="24"/>
          <w:szCs w:val="24"/>
        </w:rPr>
      </w:pPr>
      <w:r w:rsidRPr="006C33DE">
        <w:rPr>
          <w:rFonts w:ascii="Arial" w:eastAsia="Times New Roman" w:hAnsi="Arial" w:cs="Arial"/>
          <w:bCs/>
          <w:sz w:val="24"/>
          <w:szCs w:val="24"/>
        </w:rPr>
        <w:t>Program profilaktyki raka jelita grubego (PBP) jest zadaniem Narodowego Programu Zwalczania Chorób Nowotworowych. W ramach PBP wykonywana jest bezpłatna profilaktyczna kolonoskopia.</w:t>
      </w:r>
      <w:r w:rsidR="00682BB9" w:rsidRPr="006C33DE">
        <w:rPr>
          <w:rFonts w:ascii="Arial" w:eastAsia="Times New Roman" w:hAnsi="Arial" w:cs="Arial"/>
          <w:b/>
          <w:bCs/>
          <w:sz w:val="24"/>
          <w:szCs w:val="24"/>
        </w:rPr>
        <w:t xml:space="preserve"> </w:t>
      </w:r>
    </w:p>
    <w:p w14:paraId="272614D4" w14:textId="77777777" w:rsidR="00B50869" w:rsidRPr="006C33DE" w:rsidRDefault="00B50869" w:rsidP="00954311">
      <w:pPr>
        <w:pStyle w:val="Akapitzlist"/>
        <w:numPr>
          <w:ilvl w:val="3"/>
          <w:numId w:val="82"/>
        </w:numPr>
        <w:jc w:val="both"/>
        <w:rPr>
          <w:rFonts w:ascii="Arial" w:eastAsia="Times New Roman" w:hAnsi="Arial" w:cs="Arial"/>
          <w:b/>
          <w:bCs/>
          <w:sz w:val="24"/>
          <w:szCs w:val="24"/>
        </w:rPr>
      </w:pPr>
      <w:r w:rsidRPr="006C33DE">
        <w:rPr>
          <w:rFonts w:ascii="Arial" w:eastAsia="Times New Roman" w:hAnsi="Arial" w:cs="Arial"/>
          <w:bCs/>
          <w:sz w:val="24"/>
          <w:szCs w:val="24"/>
        </w:rPr>
        <w:t>Program badań przesiewowych dla wczesnego wykrywania raka jelita grubego jest finansowany z budżetu państwa.</w:t>
      </w:r>
    </w:p>
    <w:p w14:paraId="7AF9C435" w14:textId="77777777" w:rsidR="00B50869" w:rsidRPr="006C33DE" w:rsidRDefault="00B50869"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Program profilaktyki raka jelita grubego realizowany w ramach EFS realizowany jest wyłącznie w systemie oportunistycznym (bez zaproszeń).</w:t>
      </w:r>
    </w:p>
    <w:p w14:paraId="5AE91220" w14:textId="77777777" w:rsidR="00475465" w:rsidRPr="006C33DE" w:rsidRDefault="00475465"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Badania kolonoskopowe przesiewowe wykonywane są preferencyjnie w takich godzinach aby nie zmniejszały normalnej działalności </w:t>
      </w:r>
      <w:r w:rsidRPr="006C33DE">
        <w:rPr>
          <w:rFonts w:ascii="Arial" w:eastAsia="Times New Roman" w:hAnsi="Arial" w:cs="Arial"/>
          <w:bCs/>
          <w:sz w:val="24"/>
          <w:szCs w:val="24"/>
        </w:rPr>
        <w:lastRenderedPageBreak/>
        <w:t>diagnostycznej i terapeutycznej ośrodka oraz aby nie kolidowały z harmonogramem realizacji badań kolonoskopowych wykonywanych w ramach umowy świadczeniodawcy z Narodowym Funduszem Zdrowia.</w:t>
      </w:r>
    </w:p>
    <w:p w14:paraId="3A692C9E" w14:textId="4DD862E8" w:rsidR="00920C43" w:rsidRPr="00B8216D" w:rsidRDefault="00B8216D" w:rsidP="00954311">
      <w:pPr>
        <w:pStyle w:val="Akapitzlist"/>
        <w:numPr>
          <w:ilvl w:val="3"/>
          <w:numId w:val="82"/>
        </w:numPr>
        <w:jc w:val="both"/>
        <w:rPr>
          <w:rFonts w:ascii="Arial" w:eastAsia="Times New Roman" w:hAnsi="Arial" w:cs="Arial"/>
          <w:bCs/>
          <w:sz w:val="24"/>
          <w:szCs w:val="24"/>
        </w:rPr>
      </w:pPr>
      <w:r w:rsidRPr="00B8216D">
        <w:rPr>
          <w:rFonts w:ascii="Arial" w:eastAsia="Times New Roman" w:hAnsi="Arial" w:cs="Arial"/>
          <w:bCs/>
          <w:sz w:val="24"/>
          <w:szCs w:val="24"/>
        </w:rPr>
        <w:t>IOK przypomina, że w</w:t>
      </w:r>
      <w:r w:rsidR="00920C43" w:rsidRPr="00B8216D">
        <w:rPr>
          <w:rFonts w:ascii="Arial" w:eastAsia="Times New Roman" w:hAnsi="Arial" w:cs="Arial"/>
          <w:bCs/>
          <w:sz w:val="24"/>
          <w:szCs w:val="24"/>
        </w:rPr>
        <w:t xml:space="preserve"> przypadku, gdy realizator badań w ramach EFS jednocześnie realizuje badania fina</w:t>
      </w:r>
      <w:r w:rsidRPr="00B8216D">
        <w:rPr>
          <w:rFonts w:ascii="Arial" w:eastAsia="Times New Roman" w:hAnsi="Arial" w:cs="Arial"/>
          <w:bCs/>
          <w:sz w:val="24"/>
          <w:szCs w:val="24"/>
        </w:rPr>
        <w:t>nsowane ze środków krajowych, w </w:t>
      </w:r>
      <w:r w:rsidR="00920C43" w:rsidRPr="00B8216D">
        <w:rPr>
          <w:rFonts w:ascii="Arial" w:eastAsia="Times New Roman" w:hAnsi="Arial" w:cs="Arial"/>
          <w:bCs/>
          <w:sz w:val="24"/>
          <w:szCs w:val="24"/>
        </w:rPr>
        <w:t>pierwszej kolejności wykonuje ba</w:t>
      </w:r>
      <w:r w:rsidRPr="00B8216D">
        <w:rPr>
          <w:rFonts w:ascii="Arial" w:eastAsia="Times New Roman" w:hAnsi="Arial" w:cs="Arial"/>
          <w:bCs/>
          <w:sz w:val="24"/>
          <w:szCs w:val="24"/>
        </w:rPr>
        <w:t>dania kolonoskopowe przyznane w </w:t>
      </w:r>
      <w:r w:rsidR="00920C43" w:rsidRPr="00B8216D">
        <w:rPr>
          <w:rFonts w:ascii="Arial" w:eastAsia="Times New Roman" w:hAnsi="Arial" w:cs="Arial"/>
          <w:bCs/>
          <w:sz w:val="24"/>
          <w:szCs w:val="24"/>
        </w:rPr>
        <w:t>ramach Programu badań przesiewowych raka jelita grubego i określone w umowie z</w:t>
      </w:r>
      <w:r w:rsidR="00E20D2E" w:rsidRPr="00B8216D">
        <w:rPr>
          <w:rFonts w:ascii="Arial" w:eastAsia="Times New Roman" w:hAnsi="Arial" w:cs="Arial"/>
          <w:bCs/>
          <w:sz w:val="24"/>
          <w:szCs w:val="24"/>
        </w:rPr>
        <w:t>awartej z </w:t>
      </w:r>
      <w:r w:rsidR="00920C43" w:rsidRPr="00B8216D">
        <w:rPr>
          <w:rFonts w:ascii="Arial" w:eastAsia="Times New Roman" w:hAnsi="Arial" w:cs="Arial"/>
          <w:bCs/>
          <w:sz w:val="24"/>
          <w:szCs w:val="24"/>
        </w:rPr>
        <w:t>Ministrem Zdrowia</w:t>
      </w:r>
      <w:r w:rsidRPr="00B8216D">
        <w:rPr>
          <w:rFonts w:ascii="Arial" w:eastAsia="Times New Roman" w:hAnsi="Arial" w:cs="Arial"/>
          <w:bCs/>
          <w:sz w:val="24"/>
          <w:szCs w:val="24"/>
        </w:rPr>
        <w:t xml:space="preserve"> na realizacje tego Programu, a </w:t>
      </w:r>
      <w:r w:rsidR="00E20D2E" w:rsidRPr="00B8216D">
        <w:rPr>
          <w:rFonts w:ascii="Arial" w:eastAsia="Times New Roman" w:hAnsi="Arial" w:cs="Arial"/>
          <w:b/>
          <w:bCs/>
          <w:sz w:val="24"/>
          <w:szCs w:val="24"/>
        </w:rPr>
        <w:t>następnie badania w </w:t>
      </w:r>
      <w:r w:rsidR="00920C43" w:rsidRPr="00B8216D">
        <w:rPr>
          <w:rFonts w:ascii="Arial" w:eastAsia="Times New Roman" w:hAnsi="Arial" w:cs="Arial"/>
          <w:b/>
          <w:bCs/>
          <w:sz w:val="24"/>
          <w:szCs w:val="24"/>
        </w:rPr>
        <w:t>ramach EFS.</w:t>
      </w:r>
      <w:r w:rsidR="00920C43" w:rsidRPr="00B8216D">
        <w:rPr>
          <w:rFonts w:ascii="Arial" w:eastAsia="Times New Roman" w:hAnsi="Arial" w:cs="Arial"/>
          <w:bCs/>
          <w:sz w:val="24"/>
          <w:szCs w:val="24"/>
        </w:rPr>
        <w:t xml:space="preserve"> </w:t>
      </w:r>
    </w:p>
    <w:p w14:paraId="6FE17ED0" w14:textId="77777777" w:rsidR="00920C43" w:rsidRPr="006C33DE" w:rsidRDefault="00920C43"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Wykonane badanie </w:t>
      </w:r>
      <w:r w:rsidRPr="006C33DE">
        <w:rPr>
          <w:rFonts w:ascii="Arial" w:eastAsia="Times New Roman" w:hAnsi="Arial" w:cs="Arial"/>
          <w:b/>
          <w:bCs/>
          <w:sz w:val="24"/>
          <w:szCs w:val="24"/>
        </w:rPr>
        <w:t>nie mogą być wykazywane</w:t>
      </w:r>
      <w:r w:rsidRPr="006C33DE">
        <w:rPr>
          <w:rFonts w:ascii="Arial" w:eastAsia="Times New Roman" w:hAnsi="Arial" w:cs="Arial"/>
          <w:bCs/>
          <w:sz w:val="24"/>
          <w:szCs w:val="24"/>
        </w:rPr>
        <w:t xml:space="preserve"> w rozliczeniach jednocześnie w ramach Programu badań przesiewowych raka jelita grubego i Programu profilaktyki raka jelita grubego w ramach EFS (uniknięcie podwójnego finansowania).</w:t>
      </w:r>
    </w:p>
    <w:p w14:paraId="38CAF477" w14:textId="5CB1E3FE" w:rsidR="000309A4" w:rsidRPr="006C33DE" w:rsidRDefault="000309A4"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W przypadku realizacji działań w projekcie przez podmioty posiadające umowę z MZ na realizację badań kolonoskopowych w ramach Programu profilaktyki raka jelita grubego środki EFS w ramach projektu służą realizacji dodatkowych badań diagno</w:t>
      </w:r>
      <w:r w:rsidR="00B8216D">
        <w:rPr>
          <w:rFonts w:ascii="Arial" w:eastAsia="Times New Roman" w:hAnsi="Arial" w:cs="Arial"/>
          <w:bCs/>
          <w:sz w:val="24"/>
          <w:szCs w:val="24"/>
        </w:rPr>
        <w:t>stycznych i przyczyniają się do </w:t>
      </w:r>
      <w:r w:rsidRPr="006C33DE">
        <w:rPr>
          <w:rFonts w:ascii="Arial" w:eastAsia="Times New Roman" w:hAnsi="Arial" w:cs="Arial"/>
          <w:bCs/>
          <w:sz w:val="24"/>
          <w:szCs w:val="24"/>
        </w:rPr>
        <w:t>zwiększenia liczby badań diagnostyc</w:t>
      </w:r>
      <w:r w:rsidR="00B8216D">
        <w:rPr>
          <w:rFonts w:ascii="Arial" w:eastAsia="Times New Roman" w:hAnsi="Arial" w:cs="Arial"/>
          <w:bCs/>
          <w:sz w:val="24"/>
          <w:szCs w:val="24"/>
        </w:rPr>
        <w:t>znych przeprowadzanych przez te </w:t>
      </w:r>
      <w:r w:rsidRPr="006C33DE">
        <w:rPr>
          <w:rFonts w:ascii="Arial" w:eastAsia="Times New Roman" w:hAnsi="Arial" w:cs="Arial"/>
          <w:bCs/>
          <w:sz w:val="24"/>
          <w:szCs w:val="24"/>
        </w:rPr>
        <w:t>podmioty.</w:t>
      </w:r>
    </w:p>
    <w:p w14:paraId="5D11394B" w14:textId="77777777" w:rsidR="00F15357" w:rsidRPr="006C33DE" w:rsidRDefault="00F15357"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Badaniami przesiewowymi w kierunku raka jelita grubego zostaną objęte</w:t>
      </w:r>
    </w:p>
    <w:p w14:paraId="78CFD7B2" w14:textId="77777777" w:rsidR="00F15357" w:rsidRPr="00CD4AEA" w:rsidRDefault="00F15357" w:rsidP="00F15357">
      <w:pPr>
        <w:pStyle w:val="Akapitzlist"/>
        <w:ind w:left="1080"/>
        <w:jc w:val="both"/>
        <w:rPr>
          <w:rFonts w:ascii="Arial" w:eastAsia="Times New Roman" w:hAnsi="Arial" w:cs="Arial"/>
          <w:bCs/>
          <w:color w:val="FF0000"/>
          <w:sz w:val="24"/>
          <w:szCs w:val="24"/>
        </w:rPr>
      </w:pPr>
      <w:r w:rsidRPr="006C33DE">
        <w:rPr>
          <w:rFonts w:ascii="Arial" w:eastAsia="Times New Roman" w:hAnsi="Arial" w:cs="Arial"/>
          <w:bCs/>
          <w:sz w:val="24"/>
          <w:szCs w:val="24"/>
        </w:rPr>
        <w:t>w systemie bez zaproszeń – osoby bez objawów klinicznych sugerujących istnienie raka jelita grubego:</w:t>
      </w:r>
    </w:p>
    <w:p w14:paraId="5892C59E" w14:textId="77777777" w:rsidR="00F15357" w:rsidRPr="00CD4AEA" w:rsidRDefault="00F15357" w:rsidP="00F15357">
      <w:pPr>
        <w:pStyle w:val="Akapitzlist"/>
        <w:ind w:left="1080"/>
        <w:jc w:val="both"/>
        <w:rPr>
          <w:rFonts w:ascii="Arial" w:eastAsia="Times New Roman" w:hAnsi="Arial" w:cs="Arial"/>
          <w:bCs/>
          <w:color w:val="FF0000"/>
          <w:sz w:val="24"/>
          <w:szCs w:val="24"/>
        </w:rPr>
      </w:pPr>
    </w:p>
    <w:p w14:paraId="11B42547"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a)   w wieku 50–65 lat, niezależnie od wywiadu rodzinnego,</w:t>
      </w:r>
    </w:p>
    <w:p w14:paraId="4706D754"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b)  w wieku 40–49 lat, które mają krewnego pierwszego stopnia, u którego rozpoznano raka jelita grubego,</w:t>
      </w:r>
    </w:p>
    <w:p w14:paraId="6C7F96BE"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c) w wieku 25–49 lat, z rodzin, w których wystąpił dziedziczny rak jelita grubego niezwiązany z polipowatością (HNPCC). W tej grupie osób konieczne jest potwierdzenie rozpoznania przynależności do rodziny HNPCC z poradni genetycznej na podstawie spełnienia tzw. kryteriów amsterdamskich i ewentualnego badania genetycznego. Członkowie  takiej rodziny powinny mieć powtarzane kolonoskopie co 2–3 lata, chyba że badanie genetyczne wskaże, że u danej osoby nie ma mutacji genetycznych i że dana osoba może być zwolniona z wykonywania kontrolnych (nadzorczych) kolonoskopii.</w:t>
      </w:r>
    </w:p>
    <w:p w14:paraId="75C6E012" w14:textId="77777777" w:rsidR="00F15357" w:rsidRPr="006C33DE" w:rsidRDefault="00F15357" w:rsidP="00F15357">
      <w:pPr>
        <w:pStyle w:val="Akapitzlist"/>
        <w:ind w:left="1080"/>
        <w:jc w:val="both"/>
        <w:rPr>
          <w:rFonts w:ascii="Arial" w:eastAsia="Times New Roman" w:hAnsi="Arial" w:cs="Arial"/>
          <w:bCs/>
          <w:sz w:val="24"/>
          <w:szCs w:val="24"/>
        </w:rPr>
      </w:pPr>
    </w:p>
    <w:p w14:paraId="698F05DA"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Kryteria wyłączenia:</w:t>
      </w:r>
    </w:p>
    <w:p w14:paraId="2EE06B04" w14:textId="77777777" w:rsidR="00F15357" w:rsidRPr="006C33DE" w:rsidRDefault="00F15357" w:rsidP="00F15357">
      <w:pPr>
        <w:pStyle w:val="Akapitzlist"/>
        <w:ind w:left="1080"/>
        <w:jc w:val="both"/>
        <w:rPr>
          <w:rFonts w:ascii="Arial" w:eastAsia="Times New Roman" w:hAnsi="Arial" w:cs="Arial"/>
          <w:bCs/>
          <w:sz w:val="24"/>
          <w:szCs w:val="24"/>
        </w:rPr>
      </w:pPr>
    </w:p>
    <w:p w14:paraId="727644BA" w14:textId="77777777" w:rsidR="00F15357" w:rsidRPr="006C33DE" w:rsidRDefault="00F15357" w:rsidP="00F15357">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a) objawy kliniczne sugerujące istnienie raka jelita grubego,</w:t>
      </w:r>
    </w:p>
    <w:p w14:paraId="3E379054" w14:textId="77777777" w:rsidR="00F15357" w:rsidRDefault="00F15357" w:rsidP="000309A4">
      <w:pPr>
        <w:pStyle w:val="Akapitzlist"/>
        <w:ind w:left="1080"/>
        <w:jc w:val="both"/>
        <w:rPr>
          <w:rFonts w:ascii="Arial" w:eastAsia="Times New Roman" w:hAnsi="Arial" w:cs="Arial"/>
          <w:bCs/>
          <w:sz w:val="24"/>
          <w:szCs w:val="24"/>
        </w:rPr>
      </w:pPr>
      <w:r w:rsidRPr="006C33DE">
        <w:rPr>
          <w:rFonts w:ascii="Arial" w:eastAsia="Times New Roman" w:hAnsi="Arial" w:cs="Arial"/>
          <w:bCs/>
          <w:sz w:val="24"/>
          <w:szCs w:val="24"/>
        </w:rPr>
        <w:t>b) kolonoskopia w ostatnich 10 latach (poza pacjentami z zespołem Lyncha).</w:t>
      </w:r>
    </w:p>
    <w:p w14:paraId="256707B9" w14:textId="77777777" w:rsidR="00CD4AEA" w:rsidRPr="000309A4" w:rsidRDefault="00CD4AEA" w:rsidP="000309A4">
      <w:pPr>
        <w:pStyle w:val="Akapitzlist"/>
        <w:ind w:left="1080"/>
        <w:jc w:val="both"/>
        <w:rPr>
          <w:rFonts w:ascii="Arial" w:eastAsia="Times New Roman" w:hAnsi="Arial" w:cs="Arial"/>
          <w:bCs/>
          <w:sz w:val="24"/>
          <w:szCs w:val="24"/>
        </w:rPr>
      </w:pPr>
    </w:p>
    <w:p w14:paraId="74A8AA9F" w14:textId="7CA0034B" w:rsidR="00E2040B" w:rsidRPr="006C33DE" w:rsidRDefault="00E2040B"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Wszytkie działania realizowane w ramach projektu muszą być zgodne z zapisami zawartymi w </w:t>
      </w:r>
      <w:r w:rsidRPr="006C33DE">
        <w:rPr>
          <w:rFonts w:ascii="Arial" w:eastAsia="Times New Roman" w:hAnsi="Arial" w:cs="Arial"/>
          <w:b/>
          <w:bCs/>
          <w:sz w:val="24"/>
          <w:szCs w:val="24"/>
        </w:rPr>
        <w:t xml:space="preserve">Opisie Programu badań przesiewowych raka </w:t>
      </w:r>
      <w:r w:rsidRPr="006C33DE">
        <w:rPr>
          <w:rFonts w:ascii="Arial" w:eastAsia="Times New Roman" w:hAnsi="Arial" w:cs="Arial"/>
          <w:b/>
          <w:bCs/>
          <w:sz w:val="24"/>
          <w:szCs w:val="24"/>
        </w:rPr>
        <w:lastRenderedPageBreak/>
        <w:t xml:space="preserve">jelita grubego w latach 2019 - 2021 w systemie oportunistycznym stanowiącym </w:t>
      </w:r>
      <w:r w:rsidRPr="006C33DE">
        <w:rPr>
          <w:rFonts w:ascii="Arial" w:eastAsia="Times New Roman" w:hAnsi="Arial" w:cs="Arial"/>
          <w:bCs/>
          <w:sz w:val="24"/>
          <w:szCs w:val="24"/>
        </w:rPr>
        <w:t xml:space="preserve">załącznik  nr </w:t>
      </w:r>
      <w:r w:rsidR="00CD4AEA" w:rsidRPr="006C33DE">
        <w:rPr>
          <w:rFonts w:ascii="Arial" w:eastAsia="Times New Roman" w:hAnsi="Arial" w:cs="Arial"/>
          <w:bCs/>
          <w:sz w:val="24"/>
          <w:szCs w:val="24"/>
        </w:rPr>
        <w:t xml:space="preserve">9 </w:t>
      </w:r>
      <w:r w:rsidRPr="006C33DE">
        <w:rPr>
          <w:rFonts w:ascii="Arial" w:eastAsia="Times New Roman" w:hAnsi="Arial" w:cs="Arial"/>
          <w:bCs/>
          <w:sz w:val="24"/>
          <w:szCs w:val="24"/>
        </w:rPr>
        <w:t>do niniejszego regulaminu.</w:t>
      </w:r>
    </w:p>
    <w:p w14:paraId="05A69A3D" w14:textId="77777777" w:rsidR="00697540" w:rsidRPr="006C33DE" w:rsidRDefault="00697540"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 ramach niniejszego konkursu dostęp do nieodpłatnego badania w sedacji </w:t>
      </w:r>
      <w:r w:rsidRPr="006C33DE">
        <w:rPr>
          <w:rFonts w:ascii="Arial" w:eastAsia="Times New Roman" w:hAnsi="Arial" w:cs="Arial"/>
          <w:b/>
          <w:bCs/>
          <w:sz w:val="24"/>
          <w:szCs w:val="24"/>
        </w:rPr>
        <w:t>ma być zapewniony dla każdego pacjenta, który nie będzie miał przeciwskazań medycznych i wyrazi chęć skorzystania z tego rodzaju badania</w:t>
      </w:r>
      <w:r w:rsidRPr="006C33DE">
        <w:rPr>
          <w:rFonts w:ascii="Arial" w:eastAsia="Times New Roman" w:hAnsi="Arial" w:cs="Arial"/>
          <w:bCs/>
          <w:sz w:val="24"/>
          <w:szCs w:val="24"/>
        </w:rPr>
        <w:t>. W koszcie sedacji  należy uwzględnić koszt wykonania ewentualnych badań diagnostycznych, potrzebnych do wykonania badania kolonoskopowego w sedacji.</w:t>
      </w:r>
    </w:p>
    <w:p w14:paraId="064E3A94" w14:textId="5AE6748B" w:rsidR="00AF6D8B" w:rsidRDefault="00AF6D8B" w:rsidP="00954311">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 przypadku ośrodków, </w:t>
      </w:r>
      <w:r w:rsidRPr="006C33DE">
        <w:rPr>
          <w:rFonts w:ascii="Arial" w:eastAsia="Times New Roman" w:hAnsi="Arial" w:cs="Arial"/>
          <w:b/>
          <w:bCs/>
          <w:sz w:val="24"/>
          <w:szCs w:val="24"/>
        </w:rPr>
        <w:t>które w roku 2017 nie realizowały Programu</w:t>
      </w:r>
      <w:r w:rsidRPr="006C33DE">
        <w:rPr>
          <w:rFonts w:ascii="Arial" w:eastAsia="Times New Roman" w:hAnsi="Arial" w:cs="Arial"/>
          <w:bCs/>
          <w:sz w:val="24"/>
          <w:szCs w:val="24"/>
        </w:rPr>
        <w:t xml:space="preserve"> </w:t>
      </w:r>
      <w:r w:rsidR="00431D2F" w:rsidRPr="006C33DE">
        <w:rPr>
          <w:rFonts w:ascii="Arial" w:eastAsia="Times New Roman" w:hAnsi="Arial" w:cs="Arial"/>
          <w:bCs/>
          <w:sz w:val="24"/>
          <w:szCs w:val="24"/>
        </w:rPr>
        <w:t>wymagana jest</w:t>
      </w:r>
      <w:r w:rsidRPr="006C33DE">
        <w:rPr>
          <w:rFonts w:ascii="Arial" w:eastAsia="Times New Roman" w:hAnsi="Arial" w:cs="Arial"/>
          <w:bCs/>
          <w:sz w:val="24"/>
          <w:szCs w:val="24"/>
        </w:rPr>
        <w:t xml:space="preserve"> pozytywna opinia wojewódzkiego lub krajowego konsultanta w dziedzinie gastroenterologii o spełnieniu wymagań stawianych </w:t>
      </w:r>
      <w:r w:rsidR="00431D2F" w:rsidRPr="006C33DE">
        <w:rPr>
          <w:rFonts w:ascii="Arial" w:eastAsia="Times New Roman" w:hAnsi="Arial" w:cs="Arial"/>
          <w:bCs/>
          <w:sz w:val="24"/>
          <w:szCs w:val="24"/>
        </w:rPr>
        <w:t>wnioskodawcą</w:t>
      </w:r>
      <w:r w:rsidRPr="006C33DE">
        <w:rPr>
          <w:rFonts w:ascii="Arial" w:eastAsia="Times New Roman" w:hAnsi="Arial" w:cs="Arial"/>
          <w:bCs/>
          <w:sz w:val="24"/>
          <w:szCs w:val="24"/>
        </w:rPr>
        <w:t xml:space="preserve"> i możliwości realizacji </w:t>
      </w:r>
      <w:r w:rsidR="00431D2F" w:rsidRPr="006C33DE">
        <w:rPr>
          <w:rFonts w:ascii="Arial" w:eastAsia="Times New Roman" w:hAnsi="Arial" w:cs="Arial"/>
          <w:bCs/>
          <w:sz w:val="24"/>
          <w:szCs w:val="24"/>
        </w:rPr>
        <w:t>projektu</w:t>
      </w:r>
      <w:r w:rsidRPr="006C33DE">
        <w:rPr>
          <w:rFonts w:ascii="Arial" w:eastAsia="Times New Roman" w:hAnsi="Arial" w:cs="Arial"/>
          <w:bCs/>
          <w:sz w:val="24"/>
          <w:szCs w:val="24"/>
        </w:rPr>
        <w:t xml:space="preserve"> – sporządzona zgodnie z</w:t>
      </w:r>
      <w:r w:rsidR="00CD4AEA" w:rsidRPr="006C33DE">
        <w:rPr>
          <w:rFonts w:ascii="Arial" w:eastAsia="Times New Roman" w:hAnsi="Arial" w:cs="Arial"/>
          <w:bCs/>
          <w:sz w:val="24"/>
          <w:szCs w:val="24"/>
        </w:rPr>
        <w:t>e wzorem stanowiącym</w:t>
      </w:r>
      <w:r w:rsidRPr="006C33DE">
        <w:rPr>
          <w:rFonts w:ascii="Arial" w:eastAsia="Times New Roman" w:hAnsi="Arial" w:cs="Arial"/>
          <w:bCs/>
          <w:sz w:val="24"/>
          <w:szCs w:val="24"/>
        </w:rPr>
        <w:t xml:space="preserve"> z</w:t>
      </w:r>
      <w:r w:rsidR="00CD4AEA" w:rsidRPr="006C33DE">
        <w:rPr>
          <w:rFonts w:ascii="Arial" w:eastAsia="Times New Roman" w:hAnsi="Arial" w:cs="Arial"/>
          <w:bCs/>
          <w:sz w:val="24"/>
          <w:szCs w:val="24"/>
        </w:rPr>
        <w:t>ałącznik</w:t>
      </w:r>
      <w:r w:rsidRPr="006C33DE">
        <w:rPr>
          <w:rFonts w:ascii="Arial" w:eastAsia="Times New Roman" w:hAnsi="Arial" w:cs="Arial"/>
          <w:bCs/>
          <w:sz w:val="24"/>
          <w:szCs w:val="24"/>
        </w:rPr>
        <w:t xml:space="preserve"> nr</w:t>
      </w:r>
      <w:r w:rsidR="00CD4AEA" w:rsidRPr="006C33DE">
        <w:rPr>
          <w:rFonts w:ascii="Arial" w:eastAsia="Times New Roman" w:hAnsi="Arial" w:cs="Arial"/>
          <w:bCs/>
          <w:sz w:val="24"/>
          <w:szCs w:val="24"/>
        </w:rPr>
        <w:t>10</w:t>
      </w:r>
      <w:r w:rsidRPr="006C33DE">
        <w:rPr>
          <w:rFonts w:ascii="Arial" w:eastAsia="Times New Roman" w:hAnsi="Arial" w:cs="Arial"/>
          <w:bCs/>
          <w:sz w:val="24"/>
          <w:szCs w:val="24"/>
        </w:rPr>
        <w:t>; (w sytuacji gdy konsultant wojewódzki w dziedzinie gastroenterologii zatrudniony jest w jednostce oferenta wymagana jest opinia krajowego konsultanta w dz</w:t>
      </w:r>
      <w:r w:rsidR="00431D2F" w:rsidRPr="006C33DE">
        <w:rPr>
          <w:rFonts w:ascii="Arial" w:eastAsia="Times New Roman" w:hAnsi="Arial" w:cs="Arial"/>
          <w:bCs/>
          <w:sz w:val="24"/>
          <w:szCs w:val="24"/>
        </w:rPr>
        <w:t>iedzinie gastroenterologii</w:t>
      </w:r>
      <w:r w:rsidRPr="006C33DE">
        <w:rPr>
          <w:rFonts w:ascii="Arial" w:eastAsia="Times New Roman" w:hAnsi="Arial" w:cs="Arial"/>
          <w:bCs/>
          <w:sz w:val="24"/>
          <w:szCs w:val="24"/>
        </w:rPr>
        <w:t>).</w:t>
      </w:r>
    </w:p>
    <w:p w14:paraId="1C93F651" w14:textId="0BE66170" w:rsidR="00283D94" w:rsidRPr="00283D94" w:rsidRDefault="00BB7744" w:rsidP="00283D94">
      <w:pPr>
        <w:pStyle w:val="Akapitzlist"/>
        <w:numPr>
          <w:ilvl w:val="3"/>
          <w:numId w:val="82"/>
        </w:numPr>
        <w:jc w:val="both"/>
        <w:rPr>
          <w:rFonts w:ascii="Arial" w:eastAsia="Times New Roman" w:hAnsi="Arial" w:cs="Arial"/>
          <w:bCs/>
          <w:sz w:val="24"/>
          <w:szCs w:val="24"/>
        </w:rPr>
      </w:pPr>
      <w:r w:rsidRPr="006C33DE">
        <w:rPr>
          <w:rFonts w:ascii="Arial" w:eastAsia="Times New Roman" w:hAnsi="Arial" w:cs="Arial"/>
          <w:bCs/>
          <w:sz w:val="24"/>
          <w:szCs w:val="24"/>
        </w:rPr>
        <w:t xml:space="preserve">Wnioskodawca w projekcie </w:t>
      </w:r>
      <w:r w:rsidR="00AF6D8B" w:rsidRPr="006C33DE">
        <w:rPr>
          <w:rFonts w:ascii="Arial" w:eastAsia="Times New Roman" w:hAnsi="Arial" w:cs="Arial"/>
          <w:bCs/>
          <w:sz w:val="24"/>
          <w:szCs w:val="24"/>
        </w:rPr>
        <w:t>powinien zawrzeć informacje o prowadzonej działalności</w:t>
      </w:r>
      <w:r w:rsidR="00AF6D8B" w:rsidRPr="006C33DE">
        <w:t xml:space="preserve"> </w:t>
      </w:r>
      <w:r w:rsidR="00AF6D8B" w:rsidRPr="006C33DE">
        <w:rPr>
          <w:rFonts w:ascii="Arial" w:eastAsia="Times New Roman" w:hAnsi="Arial" w:cs="Arial"/>
          <w:bCs/>
          <w:sz w:val="24"/>
          <w:szCs w:val="24"/>
        </w:rPr>
        <w:t>zawierającej dane o wielkości i strukturze zasobów wnioskodawcy, zapewniających wykonanie działań będących przedmiotem zadania oraz rodzaju i liczbie świadczeń opieki zdrowotnej udzielanych przez wnioskodawcę, w tym potwierdzenie spełnienia następujących wymagań:</w:t>
      </w:r>
    </w:p>
    <w:p w14:paraId="1FDB1263" w14:textId="77777777" w:rsidR="00AF6D8B" w:rsidRPr="006C33DE"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zatrudnianie (zgodnie ze stanem zatrudnienia na dzień sporządzenia wniosku) odpowiednio wyszkolonego personelu (minimum 2 lekarzy endoskopistów, minimum 3 pielęgniarki endoskopowe, w tym każdy z lekarzy zaplanowanych do wykonywania badań posiada Dyplom Umiejętności PTGE z kolonoskopii lub dyplom Umiejętności TChP lub specjalizację z gastroenterologii lub zaliczył tygodniowe szkolenie u Koordynatora Programu),</w:t>
      </w:r>
    </w:p>
    <w:p w14:paraId="325D1458" w14:textId="77777777" w:rsidR="00AF6D8B" w:rsidRPr="006C33DE"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oświadczenie o współpracy z lekarzem histopatologiem posiadającym specjalizację,</w:t>
      </w:r>
    </w:p>
    <w:p w14:paraId="37E23D2D" w14:textId="77777777" w:rsidR="00AF6D8B" w:rsidRPr="006C33DE"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posiadanie odpowiedniego sprzętu endoskopowego, w tym:</w:t>
      </w:r>
    </w:p>
    <w:p w14:paraId="7D51AC94"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co najmniej 3 videokolonoskopy,</w:t>
      </w:r>
    </w:p>
    <w:p w14:paraId="4156A3AD"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sprzęt do polipektomii (diatermia i pętle diatermiczne),</w:t>
      </w:r>
    </w:p>
    <w:p w14:paraId="33D1EBB4"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sprzęt do tamowania krwawienia (beamer argonowy i/lub klipsownica),</w:t>
      </w:r>
    </w:p>
    <w:p w14:paraId="174C39A6"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myjnia do dezynfekcji endoskopów,</w:t>
      </w:r>
    </w:p>
    <w:p w14:paraId="624C664D" w14:textId="77777777" w:rsidR="00AF6D8B" w:rsidRPr="006C33DE" w:rsidRDefault="00AF6D8B" w:rsidP="00954311">
      <w:pPr>
        <w:pStyle w:val="Akapitzlist"/>
        <w:numPr>
          <w:ilvl w:val="0"/>
          <w:numId w:val="86"/>
        </w:numPr>
        <w:ind w:left="2127"/>
        <w:jc w:val="both"/>
        <w:rPr>
          <w:rFonts w:ascii="Arial" w:eastAsia="Times New Roman" w:hAnsi="Arial" w:cs="Arial"/>
          <w:bCs/>
          <w:sz w:val="24"/>
          <w:szCs w:val="24"/>
        </w:rPr>
      </w:pPr>
      <w:r w:rsidRPr="006C33DE">
        <w:rPr>
          <w:rFonts w:ascii="Arial" w:eastAsia="Times New Roman" w:hAnsi="Arial" w:cs="Arial"/>
          <w:bCs/>
          <w:sz w:val="24"/>
          <w:szCs w:val="24"/>
        </w:rPr>
        <w:t>igły endoskopowe oraz jednorazowe zestawy do tatuażu;</w:t>
      </w:r>
    </w:p>
    <w:p w14:paraId="27FD7F60" w14:textId="77777777" w:rsidR="00AF6D8B" w:rsidRPr="006C33DE"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posiadanie co najmniej jednego komputera z drukarką i dostępem do Internetu w pracowni endoskopowej,</w:t>
      </w:r>
    </w:p>
    <w:p w14:paraId="430C52D4" w14:textId="77777777" w:rsidR="00697540" w:rsidRPr="002230BD" w:rsidRDefault="00AF6D8B" w:rsidP="00954311">
      <w:pPr>
        <w:pStyle w:val="Akapitzlist"/>
        <w:numPr>
          <w:ilvl w:val="0"/>
          <w:numId w:val="85"/>
        </w:numPr>
        <w:jc w:val="both"/>
        <w:rPr>
          <w:rFonts w:ascii="Arial" w:eastAsia="Times New Roman" w:hAnsi="Arial" w:cs="Arial"/>
          <w:bCs/>
          <w:sz w:val="24"/>
          <w:szCs w:val="24"/>
        </w:rPr>
      </w:pPr>
      <w:r w:rsidRPr="006C33DE">
        <w:rPr>
          <w:rFonts w:ascii="Arial" w:eastAsia="Times New Roman" w:hAnsi="Arial" w:cs="Arial"/>
          <w:bCs/>
          <w:sz w:val="24"/>
          <w:szCs w:val="24"/>
        </w:rPr>
        <w:t xml:space="preserve">posiadanie biura administracyjnego z osobną linią telefoniczną, komputerem z drukarką i dostępem do Internetu, adresem mailowym założonym dla celów realizacji Programu zgodnie z </w:t>
      </w:r>
      <w:r w:rsidRPr="002230BD">
        <w:rPr>
          <w:rFonts w:ascii="Arial" w:eastAsia="Times New Roman" w:hAnsi="Arial" w:cs="Arial"/>
          <w:bCs/>
          <w:sz w:val="24"/>
          <w:szCs w:val="24"/>
        </w:rPr>
        <w:lastRenderedPageBreak/>
        <w:t>instrukcjami Koordynatora oraz sekretarką zatrudnioną dla celów realizacji Programu na co najmniej ½ etatu.</w:t>
      </w:r>
    </w:p>
    <w:p w14:paraId="6542973C" w14:textId="4127C317" w:rsidR="009078FA" w:rsidRPr="002230BD" w:rsidRDefault="009078FA" w:rsidP="009078FA">
      <w:pPr>
        <w:pStyle w:val="Akapitzlist"/>
        <w:numPr>
          <w:ilvl w:val="0"/>
          <w:numId w:val="85"/>
        </w:numPr>
        <w:jc w:val="both"/>
        <w:rPr>
          <w:rFonts w:ascii="Arial" w:eastAsia="Times New Roman" w:hAnsi="Arial" w:cs="Arial"/>
          <w:bCs/>
          <w:sz w:val="24"/>
          <w:szCs w:val="24"/>
        </w:rPr>
      </w:pPr>
      <w:r w:rsidRPr="002230BD">
        <w:rPr>
          <w:rFonts w:ascii="Arial" w:eastAsia="Times New Roman" w:hAnsi="Arial" w:cs="Arial"/>
          <w:bCs/>
          <w:sz w:val="24"/>
          <w:szCs w:val="24"/>
        </w:rPr>
        <w:t>w przypadku ośrodków realizujących Program w roku 2017:</w:t>
      </w:r>
    </w:p>
    <w:p w14:paraId="6F33E9D1" w14:textId="30BF979A" w:rsidR="009078FA" w:rsidRPr="002230BD" w:rsidRDefault="009078FA" w:rsidP="009078FA">
      <w:pPr>
        <w:pStyle w:val="Akapitzlist"/>
        <w:numPr>
          <w:ilvl w:val="0"/>
          <w:numId w:val="93"/>
        </w:numPr>
        <w:jc w:val="both"/>
        <w:rPr>
          <w:rFonts w:ascii="Arial" w:eastAsia="Times New Roman" w:hAnsi="Arial" w:cs="Arial"/>
          <w:bCs/>
          <w:sz w:val="24"/>
          <w:szCs w:val="24"/>
        </w:rPr>
      </w:pPr>
      <w:r w:rsidRPr="002230BD">
        <w:rPr>
          <w:rFonts w:ascii="Arial" w:eastAsia="Times New Roman" w:hAnsi="Arial" w:cs="Arial"/>
          <w:bCs/>
          <w:sz w:val="24"/>
          <w:szCs w:val="24"/>
        </w:rPr>
        <w:t>spełnianie kryteriów jakości badań wykonywanych w ramach Programu w roku 2017, na podstawie danych uzyskanych od Koordynatora Programu, w tym:</w:t>
      </w:r>
    </w:p>
    <w:p w14:paraId="359DD782" w14:textId="77777777" w:rsidR="009078FA" w:rsidRPr="002230BD" w:rsidRDefault="009078FA" w:rsidP="009078FA">
      <w:pPr>
        <w:pStyle w:val="Akapitzlist"/>
        <w:ind w:left="2520"/>
        <w:jc w:val="both"/>
        <w:rPr>
          <w:rFonts w:ascii="Arial" w:eastAsia="Times New Roman" w:hAnsi="Arial" w:cs="Arial"/>
          <w:bCs/>
          <w:sz w:val="24"/>
          <w:szCs w:val="24"/>
        </w:rPr>
      </w:pPr>
      <w:r w:rsidRPr="002230BD">
        <w:rPr>
          <w:rFonts w:ascii="Arial" w:eastAsia="Times New Roman" w:hAnsi="Arial" w:cs="Arial"/>
          <w:bCs/>
          <w:sz w:val="24"/>
          <w:szCs w:val="24"/>
        </w:rPr>
        <w:t>- osiągalność kątnicy CIR – co najmniej 90% dla całego ośrodka,</w:t>
      </w:r>
    </w:p>
    <w:p w14:paraId="03617551" w14:textId="77777777" w:rsidR="009078FA" w:rsidRPr="002230BD" w:rsidRDefault="009078FA" w:rsidP="009078FA">
      <w:pPr>
        <w:pStyle w:val="Akapitzlist"/>
        <w:ind w:left="2520"/>
        <w:jc w:val="both"/>
        <w:rPr>
          <w:rFonts w:ascii="Arial" w:eastAsia="Times New Roman" w:hAnsi="Arial" w:cs="Arial"/>
          <w:bCs/>
          <w:sz w:val="24"/>
          <w:szCs w:val="24"/>
        </w:rPr>
      </w:pPr>
      <w:r w:rsidRPr="002230BD">
        <w:rPr>
          <w:rFonts w:ascii="Arial" w:eastAsia="Times New Roman" w:hAnsi="Arial" w:cs="Arial"/>
          <w:bCs/>
          <w:sz w:val="24"/>
          <w:szCs w:val="24"/>
        </w:rPr>
        <w:t>- częstość wykrywanych gruczolaków (ADR) – co najmniej 20% dla całego ośrodka,</w:t>
      </w:r>
    </w:p>
    <w:p w14:paraId="4CDE44CB" w14:textId="77777777" w:rsidR="009078FA" w:rsidRPr="002230BD" w:rsidRDefault="009078FA" w:rsidP="009078FA">
      <w:pPr>
        <w:pStyle w:val="Akapitzlist"/>
        <w:ind w:left="2520"/>
        <w:jc w:val="both"/>
        <w:rPr>
          <w:rFonts w:ascii="Arial" w:eastAsia="Times New Roman" w:hAnsi="Arial" w:cs="Arial"/>
          <w:bCs/>
          <w:sz w:val="24"/>
          <w:szCs w:val="24"/>
        </w:rPr>
      </w:pPr>
      <w:r w:rsidRPr="002230BD">
        <w:rPr>
          <w:rFonts w:ascii="Arial" w:eastAsia="Times New Roman" w:hAnsi="Arial" w:cs="Arial"/>
          <w:bCs/>
          <w:sz w:val="24"/>
          <w:szCs w:val="24"/>
        </w:rPr>
        <w:t>- odsetek wystarczającego przygotowania jelita do badania – co najmniej 85% dla całego ośrodka. Wystarczające oczyszczenie to co najmniej 6 pkt w skali Boston z jednoczesnym warunkiem co najmniej 2 pkt dla każdego segmentu jelita, oraz</w:t>
      </w:r>
    </w:p>
    <w:p w14:paraId="06020B92" w14:textId="502236ED" w:rsidR="009078FA" w:rsidRPr="002230BD" w:rsidRDefault="009078FA" w:rsidP="009078FA">
      <w:pPr>
        <w:pStyle w:val="Akapitzlist"/>
        <w:numPr>
          <w:ilvl w:val="0"/>
          <w:numId w:val="93"/>
        </w:numPr>
        <w:jc w:val="both"/>
        <w:rPr>
          <w:rFonts w:ascii="Arial" w:eastAsia="Times New Roman" w:hAnsi="Arial" w:cs="Arial"/>
          <w:bCs/>
          <w:sz w:val="24"/>
          <w:szCs w:val="24"/>
        </w:rPr>
      </w:pPr>
      <w:r w:rsidRPr="002230BD">
        <w:rPr>
          <w:rFonts w:ascii="Arial" w:eastAsia="Times New Roman" w:hAnsi="Arial" w:cs="Arial"/>
          <w:bCs/>
          <w:sz w:val="24"/>
          <w:szCs w:val="24"/>
        </w:rPr>
        <w:t>możliwość organizacji i deklaracja wykonania co najmniej 500 badań kolonoskopowych rocznie w ramach Programu, oraz</w:t>
      </w:r>
    </w:p>
    <w:p w14:paraId="6D75953B" w14:textId="3D8A8C4E" w:rsidR="009078FA" w:rsidRPr="002230BD" w:rsidRDefault="009078FA" w:rsidP="009078FA">
      <w:pPr>
        <w:pStyle w:val="Akapitzlist"/>
        <w:numPr>
          <w:ilvl w:val="0"/>
          <w:numId w:val="93"/>
        </w:numPr>
        <w:jc w:val="both"/>
        <w:rPr>
          <w:rFonts w:ascii="Arial" w:eastAsia="Times New Roman" w:hAnsi="Arial" w:cs="Arial"/>
          <w:bCs/>
          <w:sz w:val="24"/>
          <w:szCs w:val="24"/>
        </w:rPr>
      </w:pPr>
      <w:r w:rsidRPr="002230BD">
        <w:rPr>
          <w:rFonts w:ascii="Arial" w:eastAsia="Times New Roman" w:hAnsi="Arial" w:cs="Arial"/>
          <w:bCs/>
          <w:sz w:val="24"/>
          <w:szCs w:val="24"/>
        </w:rPr>
        <w:t>nierealizowanie Programu badań przesiewowych raka jelita grubego w systemie zapraszanym w latach 2016-2018.</w:t>
      </w:r>
    </w:p>
    <w:p w14:paraId="6C54C383" w14:textId="59BB08A0" w:rsidR="009078FA" w:rsidRPr="002230BD" w:rsidRDefault="009078FA" w:rsidP="009078FA">
      <w:pPr>
        <w:pStyle w:val="Akapitzlist"/>
        <w:numPr>
          <w:ilvl w:val="0"/>
          <w:numId w:val="85"/>
        </w:numPr>
        <w:jc w:val="both"/>
        <w:rPr>
          <w:rFonts w:ascii="Arial" w:eastAsia="Times New Roman" w:hAnsi="Arial" w:cs="Arial"/>
          <w:bCs/>
          <w:sz w:val="24"/>
          <w:szCs w:val="24"/>
        </w:rPr>
      </w:pPr>
      <w:r w:rsidRPr="002230BD">
        <w:rPr>
          <w:rFonts w:ascii="Arial" w:eastAsia="Times New Roman" w:hAnsi="Arial" w:cs="Arial"/>
          <w:bCs/>
          <w:sz w:val="24"/>
          <w:szCs w:val="24"/>
        </w:rPr>
        <w:t>w przypadku ośrodków, które w roku 2017 nie realizowały Programu:</w:t>
      </w:r>
    </w:p>
    <w:p w14:paraId="7746CB3F" w14:textId="172FB058" w:rsidR="009078FA" w:rsidRPr="002230BD" w:rsidRDefault="009078FA" w:rsidP="009078FA">
      <w:pPr>
        <w:pStyle w:val="Akapitzlist"/>
        <w:numPr>
          <w:ilvl w:val="0"/>
          <w:numId w:val="94"/>
        </w:numPr>
        <w:jc w:val="both"/>
        <w:rPr>
          <w:rFonts w:ascii="Arial" w:eastAsia="Times New Roman" w:hAnsi="Arial" w:cs="Arial"/>
          <w:bCs/>
          <w:sz w:val="24"/>
          <w:szCs w:val="24"/>
        </w:rPr>
      </w:pPr>
      <w:r w:rsidRPr="002230BD">
        <w:rPr>
          <w:rFonts w:ascii="Arial" w:eastAsia="Times New Roman" w:hAnsi="Arial" w:cs="Arial"/>
          <w:bCs/>
          <w:sz w:val="24"/>
          <w:szCs w:val="24"/>
        </w:rPr>
        <w:t>możliwość organizacji i deklaracja wykonania co najmniej 300 badań kolonoskopowych rocznie w ramach Programu.</w:t>
      </w: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2230BD" w:rsidRPr="002230BD" w14:paraId="25814995" w14:textId="77777777" w:rsidTr="00B01DD1">
        <w:trPr>
          <w:trHeight w:val="1808"/>
        </w:trPr>
        <w:tc>
          <w:tcPr>
            <w:tcW w:w="5000" w:type="pct"/>
            <w:shd w:val="clear" w:color="auto" w:fill="DBE5F1"/>
            <w:hideMark/>
          </w:tcPr>
          <w:p w14:paraId="6F0D617F" w14:textId="77777777" w:rsidR="00283D94" w:rsidRPr="002230BD" w:rsidRDefault="00283D94" w:rsidP="00911A8C">
            <w:pPr>
              <w:spacing w:before="240" w:after="0"/>
              <w:jc w:val="center"/>
              <w:rPr>
                <w:rFonts w:ascii="Arial" w:hAnsi="Arial" w:cs="Arial"/>
                <w:b/>
                <w:sz w:val="24"/>
                <w:szCs w:val="24"/>
              </w:rPr>
            </w:pPr>
            <w:r w:rsidRPr="002230BD">
              <w:rPr>
                <w:rFonts w:ascii="Arial" w:hAnsi="Arial" w:cs="Arial"/>
                <w:b/>
                <w:sz w:val="24"/>
                <w:szCs w:val="24"/>
              </w:rPr>
              <w:t>UWAGA!</w:t>
            </w:r>
          </w:p>
          <w:p w14:paraId="5C74522F" w14:textId="77777777" w:rsidR="00597D06" w:rsidRPr="002230BD" w:rsidRDefault="00283D94" w:rsidP="00597D06">
            <w:pPr>
              <w:spacing w:after="0"/>
              <w:ind w:left="142"/>
              <w:rPr>
                <w:rFonts w:ascii="Arial" w:hAnsi="Arial" w:cs="Arial"/>
                <w:b/>
                <w:sz w:val="24"/>
                <w:szCs w:val="24"/>
              </w:rPr>
            </w:pPr>
            <w:r w:rsidRPr="002230BD">
              <w:rPr>
                <w:rFonts w:ascii="Arial" w:hAnsi="Arial" w:cs="Arial"/>
                <w:b/>
                <w:sz w:val="24"/>
                <w:szCs w:val="24"/>
              </w:rPr>
              <w:t xml:space="preserve">W przypadku ośrodków </w:t>
            </w:r>
            <w:r w:rsidR="00597D06" w:rsidRPr="002230BD">
              <w:rPr>
                <w:rFonts w:ascii="Arial" w:hAnsi="Arial" w:cs="Arial"/>
                <w:b/>
                <w:sz w:val="24"/>
                <w:szCs w:val="24"/>
              </w:rPr>
              <w:t xml:space="preserve">zlokalizowanych na terenie „białych plam” dopuszcza się obniżenie następujących wymogów: </w:t>
            </w:r>
          </w:p>
          <w:p w14:paraId="4334BDEE" w14:textId="7398891C" w:rsidR="00283D94" w:rsidRPr="002230BD" w:rsidRDefault="00597D06" w:rsidP="00597D06">
            <w:pPr>
              <w:pStyle w:val="Akapitzlist"/>
              <w:numPr>
                <w:ilvl w:val="0"/>
                <w:numId w:val="94"/>
              </w:numPr>
              <w:spacing w:after="0"/>
              <w:ind w:left="743"/>
              <w:rPr>
                <w:rFonts w:ascii="Arial" w:hAnsi="Arial" w:cs="Arial"/>
                <w:b/>
                <w:sz w:val="24"/>
                <w:szCs w:val="24"/>
              </w:rPr>
            </w:pPr>
            <w:r w:rsidRPr="002230BD">
              <w:rPr>
                <w:rFonts w:ascii="Arial" w:hAnsi="Arial" w:cs="Arial"/>
                <w:b/>
                <w:sz w:val="24"/>
                <w:szCs w:val="24"/>
              </w:rPr>
              <w:t>posiadani</w:t>
            </w:r>
            <w:r w:rsidR="00911A8C" w:rsidRPr="002230BD">
              <w:rPr>
                <w:rFonts w:ascii="Arial" w:hAnsi="Arial" w:cs="Arial"/>
                <w:b/>
                <w:sz w:val="24"/>
                <w:szCs w:val="24"/>
              </w:rPr>
              <w:t>a</w:t>
            </w:r>
            <w:r w:rsidRPr="002230BD">
              <w:rPr>
                <w:rFonts w:ascii="Arial" w:hAnsi="Arial" w:cs="Arial"/>
                <w:b/>
                <w:sz w:val="24"/>
                <w:szCs w:val="24"/>
              </w:rPr>
              <w:t xml:space="preserve"> 2 videokolonoskopów</w:t>
            </w:r>
            <w:r w:rsidR="00911A8C" w:rsidRPr="002230BD">
              <w:rPr>
                <w:rFonts w:ascii="Arial" w:hAnsi="Arial" w:cs="Arial"/>
                <w:b/>
                <w:sz w:val="24"/>
                <w:szCs w:val="24"/>
              </w:rPr>
              <w:t>,</w:t>
            </w:r>
          </w:p>
          <w:p w14:paraId="57D3E95F" w14:textId="77777777" w:rsidR="00597D06" w:rsidRPr="002230BD" w:rsidRDefault="00597D06" w:rsidP="00911A8C">
            <w:pPr>
              <w:pStyle w:val="Akapitzlist"/>
              <w:numPr>
                <w:ilvl w:val="0"/>
                <w:numId w:val="94"/>
              </w:numPr>
              <w:spacing w:after="0"/>
              <w:ind w:left="743"/>
              <w:rPr>
                <w:rFonts w:ascii="Arial" w:hAnsi="Arial" w:cs="Arial"/>
                <w:b/>
                <w:sz w:val="24"/>
                <w:szCs w:val="24"/>
              </w:rPr>
            </w:pPr>
            <w:r w:rsidRPr="002230BD">
              <w:rPr>
                <w:rFonts w:ascii="Arial" w:hAnsi="Arial" w:cs="Arial"/>
                <w:b/>
                <w:sz w:val="24"/>
                <w:szCs w:val="24"/>
              </w:rPr>
              <w:t xml:space="preserve">możliwość organizacji i deklaracja wykonania co najmniej </w:t>
            </w:r>
            <w:r w:rsidR="00911A8C" w:rsidRPr="002230BD">
              <w:rPr>
                <w:rFonts w:ascii="Arial" w:hAnsi="Arial" w:cs="Arial"/>
                <w:b/>
                <w:sz w:val="24"/>
                <w:szCs w:val="24"/>
                <w:u w:val="single"/>
              </w:rPr>
              <w:t>2</w:t>
            </w:r>
            <w:r w:rsidRPr="002230BD">
              <w:rPr>
                <w:rFonts w:ascii="Arial" w:hAnsi="Arial" w:cs="Arial"/>
                <w:b/>
                <w:sz w:val="24"/>
                <w:szCs w:val="24"/>
                <w:u w:val="single"/>
              </w:rPr>
              <w:t>00</w:t>
            </w:r>
            <w:r w:rsidRPr="002230BD">
              <w:rPr>
                <w:rFonts w:ascii="Arial" w:hAnsi="Arial" w:cs="Arial"/>
                <w:b/>
                <w:sz w:val="24"/>
                <w:szCs w:val="24"/>
              </w:rPr>
              <w:t xml:space="preserve"> badań kolonoskopowych rocznie w ramach Programu</w:t>
            </w:r>
            <w:r w:rsidR="00911A8C" w:rsidRPr="002230BD">
              <w:rPr>
                <w:rFonts w:ascii="Arial" w:hAnsi="Arial" w:cs="Arial"/>
                <w:b/>
                <w:sz w:val="24"/>
                <w:szCs w:val="24"/>
              </w:rPr>
              <w:t>,</w:t>
            </w:r>
          </w:p>
          <w:p w14:paraId="6F623467" w14:textId="26DB0754" w:rsidR="00911A8C" w:rsidRPr="002230BD" w:rsidRDefault="00911A8C" w:rsidP="00911A8C">
            <w:pPr>
              <w:pStyle w:val="Akapitzlist"/>
              <w:numPr>
                <w:ilvl w:val="0"/>
                <w:numId w:val="94"/>
              </w:numPr>
              <w:ind w:left="743"/>
              <w:rPr>
                <w:rFonts w:ascii="Arial" w:hAnsi="Arial" w:cs="Arial"/>
                <w:b/>
                <w:sz w:val="24"/>
                <w:szCs w:val="24"/>
              </w:rPr>
            </w:pPr>
            <w:r w:rsidRPr="002230BD">
              <w:rPr>
                <w:rFonts w:ascii="Arial" w:hAnsi="Arial" w:cs="Arial"/>
                <w:b/>
                <w:sz w:val="24"/>
                <w:szCs w:val="24"/>
              </w:rPr>
              <w:t>zatrudniania odpowiednio wyszkolonego personelu 2 lekarzy endoskopistów oraz 2 pielęgniarki endoskopowe, spełniające kryteria programu.</w:t>
            </w:r>
          </w:p>
        </w:tc>
      </w:tr>
    </w:tbl>
    <w:p w14:paraId="1B8CECEC" w14:textId="77777777" w:rsidR="009078FA" w:rsidRPr="009078FA" w:rsidRDefault="009078FA" w:rsidP="009078FA">
      <w:pPr>
        <w:jc w:val="both"/>
        <w:rPr>
          <w:rFonts w:ascii="Arial" w:eastAsia="Times New Roman" w:hAnsi="Arial" w:cs="Arial"/>
          <w:bCs/>
          <w:sz w:val="24"/>
          <w:szCs w:val="24"/>
        </w:rPr>
      </w:pPr>
    </w:p>
    <w:p w14:paraId="4AD25765" w14:textId="77777777" w:rsidR="006B3058" w:rsidRPr="006C33DE" w:rsidRDefault="006B3058" w:rsidP="00954311">
      <w:pPr>
        <w:pStyle w:val="Akapitzlist"/>
        <w:numPr>
          <w:ilvl w:val="3"/>
          <w:numId w:val="82"/>
        </w:numPr>
        <w:jc w:val="both"/>
        <w:rPr>
          <w:rFonts w:ascii="Arial" w:eastAsia="Times New Roman" w:hAnsi="Arial" w:cs="Arial"/>
          <w:b/>
          <w:bCs/>
          <w:sz w:val="24"/>
          <w:szCs w:val="24"/>
        </w:rPr>
      </w:pPr>
      <w:r w:rsidRPr="006C33DE">
        <w:rPr>
          <w:rFonts w:ascii="Arial" w:eastAsia="Times New Roman" w:hAnsi="Arial" w:cs="Arial"/>
          <w:b/>
          <w:bCs/>
          <w:sz w:val="24"/>
          <w:szCs w:val="24"/>
        </w:rPr>
        <w:t xml:space="preserve">Wnioskodawca w ramach </w:t>
      </w:r>
      <w:r w:rsidR="00B50869" w:rsidRPr="006C33DE">
        <w:rPr>
          <w:rFonts w:ascii="Arial" w:eastAsia="Times New Roman" w:hAnsi="Arial" w:cs="Arial"/>
          <w:b/>
          <w:bCs/>
          <w:sz w:val="24"/>
          <w:szCs w:val="24"/>
        </w:rPr>
        <w:t>Program profilaktyki raka jelita grubego</w:t>
      </w:r>
      <w:r w:rsidRPr="006C33DE">
        <w:rPr>
          <w:rFonts w:ascii="Arial" w:eastAsia="Times New Roman" w:hAnsi="Arial" w:cs="Arial"/>
          <w:b/>
          <w:bCs/>
          <w:sz w:val="24"/>
          <w:szCs w:val="24"/>
        </w:rPr>
        <w:t xml:space="preserve"> jest zobowiązany do zastosowania </w:t>
      </w:r>
      <w:r w:rsidR="00B50869" w:rsidRPr="006C33DE">
        <w:rPr>
          <w:rFonts w:ascii="Arial" w:eastAsia="Times New Roman" w:hAnsi="Arial" w:cs="Arial"/>
          <w:b/>
          <w:bCs/>
          <w:sz w:val="24"/>
          <w:szCs w:val="24"/>
        </w:rPr>
        <w:t xml:space="preserve">następujących </w:t>
      </w:r>
      <w:r w:rsidRPr="006C33DE">
        <w:rPr>
          <w:rFonts w:ascii="Arial" w:eastAsia="Times New Roman" w:hAnsi="Arial" w:cs="Arial"/>
          <w:b/>
          <w:bCs/>
          <w:sz w:val="24"/>
          <w:szCs w:val="24"/>
        </w:rPr>
        <w:t>staw</w:t>
      </w:r>
      <w:r w:rsidR="00B50869" w:rsidRPr="006C33DE">
        <w:rPr>
          <w:rFonts w:ascii="Arial" w:eastAsia="Times New Roman" w:hAnsi="Arial" w:cs="Arial"/>
          <w:b/>
          <w:bCs/>
          <w:sz w:val="24"/>
          <w:szCs w:val="24"/>
        </w:rPr>
        <w:t>ek</w:t>
      </w:r>
      <w:r w:rsidRPr="006C33DE">
        <w:rPr>
          <w:rFonts w:ascii="Arial" w:eastAsia="Times New Roman" w:hAnsi="Arial" w:cs="Arial"/>
          <w:b/>
          <w:bCs/>
          <w:sz w:val="24"/>
          <w:szCs w:val="24"/>
        </w:rPr>
        <w:t xml:space="preserve"> jednostkow</w:t>
      </w:r>
      <w:r w:rsidR="00B50869" w:rsidRPr="006C33DE">
        <w:rPr>
          <w:rFonts w:ascii="Arial" w:eastAsia="Times New Roman" w:hAnsi="Arial" w:cs="Arial"/>
          <w:b/>
          <w:bCs/>
          <w:sz w:val="24"/>
          <w:szCs w:val="24"/>
        </w:rPr>
        <w:t>ych</w:t>
      </w:r>
      <w:r w:rsidR="00A71C6C" w:rsidRPr="006C33DE">
        <w:rPr>
          <w:rStyle w:val="Odwoanieprzypisudolnego"/>
          <w:rFonts w:ascii="Arial" w:hAnsi="Arial" w:cs="Arial"/>
          <w:b/>
          <w:bCs/>
          <w:sz w:val="24"/>
          <w:szCs w:val="24"/>
        </w:rPr>
        <w:footnoteReference w:id="3"/>
      </w:r>
      <w:r w:rsidR="00200498" w:rsidRPr="006C33DE">
        <w:rPr>
          <w:rFonts w:ascii="Arial" w:eastAsia="Times New Roman" w:hAnsi="Arial" w:cs="Arial"/>
          <w:b/>
          <w:bCs/>
          <w:sz w:val="24"/>
          <w:szCs w:val="24"/>
        </w:rPr>
        <w:t xml:space="preserve"> w wyskokości</w:t>
      </w:r>
      <w:r w:rsidR="00B50869" w:rsidRPr="006C33DE">
        <w:rPr>
          <w:rFonts w:ascii="Arial" w:hAnsi="Arial" w:cs="Arial"/>
          <w:b/>
          <w:bCs/>
          <w:sz w:val="24"/>
          <w:szCs w:val="24"/>
        </w:rPr>
        <w:t>:</w:t>
      </w:r>
    </w:p>
    <w:p w14:paraId="026FA95E" w14:textId="77777777" w:rsidR="00B50869" w:rsidRPr="006C33DE" w:rsidRDefault="00200498" w:rsidP="00954311">
      <w:pPr>
        <w:pStyle w:val="Akapitzlist"/>
        <w:numPr>
          <w:ilvl w:val="0"/>
          <w:numId w:val="19"/>
        </w:numPr>
        <w:ind w:left="1560" w:hanging="283"/>
        <w:jc w:val="both"/>
        <w:rPr>
          <w:rFonts w:ascii="Arial" w:eastAsia="Times New Roman" w:hAnsi="Arial" w:cs="Arial"/>
          <w:b/>
          <w:bCs/>
          <w:sz w:val="24"/>
          <w:szCs w:val="24"/>
        </w:rPr>
      </w:pPr>
      <w:r w:rsidRPr="006C33DE">
        <w:rPr>
          <w:rFonts w:ascii="Arial" w:eastAsia="Times New Roman" w:hAnsi="Arial" w:cs="Arial"/>
          <w:b/>
          <w:bCs/>
          <w:sz w:val="24"/>
          <w:szCs w:val="24"/>
        </w:rPr>
        <w:t>580,00 PLN – kolonoskopia przesiewowa</w:t>
      </w:r>
      <w:r w:rsidR="002132CB" w:rsidRPr="006C33DE">
        <w:rPr>
          <w:rFonts w:ascii="Arial" w:eastAsia="Times New Roman" w:hAnsi="Arial" w:cs="Arial"/>
          <w:b/>
          <w:bCs/>
          <w:sz w:val="24"/>
          <w:szCs w:val="24"/>
        </w:rPr>
        <w:t xml:space="preserve"> </w:t>
      </w:r>
    </w:p>
    <w:p w14:paraId="10C12F4D" w14:textId="77777777" w:rsidR="005061F9" w:rsidRPr="006C33DE" w:rsidRDefault="00200498" w:rsidP="00954311">
      <w:pPr>
        <w:pStyle w:val="Akapitzlist"/>
        <w:numPr>
          <w:ilvl w:val="0"/>
          <w:numId w:val="19"/>
        </w:numPr>
        <w:ind w:left="1560" w:hanging="283"/>
        <w:jc w:val="both"/>
        <w:rPr>
          <w:rFonts w:ascii="Arial" w:eastAsia="Times New Roman" w:hAnsi="Arial" w:cs="Arial"/>
          <w:b/>
          <w:bCs/>
          <w:sz w:val="24"/>
          <w:szCs w:val="24"/>
        </w:rPr>
      </w:pPr>
      <w:r w:rsidRPr="006C33DE">
        <w:rPr>
          <w:rFonts w:ascii="Arial" w:eastAsia="Times New Roman" w:hAnsi="Arial" w:cs="Arial"/>
          <w:b/>
          <w:bCs/>
          <w:sz w:val="24"/>
          <w:szCs w:val="24"/>
        </w:rPr>
        <w:t>2</w:t>
      </w:r>
      <w:r w:rsidR="00475465" w:rsidRPr="006C33DE">
        <w:rPr>
          <w:rFonts w:ascii="Arial" w:eastAsia="Times New Roman" w:hAnsi="Arial" w:cs="Arial"/>
          <w:b/>
          <w:bCs/>
          <w:sz w:val="24"/>
          <w:szCs w:val="24"/>
        </w:rPr>
        <w:t xml:space="preserve">30,00 – </w:t>
      </w:r>
      <w:r w:rsidRPr="006C33DE">
        <w:rPr>
          <w:rFonts w:ascii="Arial" w:eastAsia="Times New Roman" w:hAnsi="Arial" w:cs="Arial"/>
          <w:b/>
          <w:bCs/>
          <w:sz w:val="24"/>
          <w:szCs w:val="24"/>
        </w:rPr>
        <w:t>znieczulenie</w:t>
      </w:r>
    </w:p>
    <w:p w14:paraId="5E4060A2" w14:textId="77777777" w:rsidR="002132CB" w:rsidRPr="006C33DE" w:rsidRDefault="002132CB" w:rsidP="005061F9">
      <w:pPr>
        <w:ind w:left="1080"/>
        <w:contextualSpacing/>
        <w:jc w:val="both"/>
        <w:rPr>
          <w:rFonts w:ascii="Arial" w:hAnsi="Arial" w:cs="Arial"/>
          <w:sz w:val="24"/>
          <w:szCs w:val="24"/>
        </w:rPr>
      </w:pPr>
      <w:r w:rsidRPr="006C33DE">
        <w:rPr>
          <w:rFonts w:ascii="Arial" w:hAnsi="Arial" w:cs="Arial"/>
          <w:bCs/>
          <w:sz w:val="24"/>
          <w:szCs w:val="24"/>
        </w:rPr>
        <w:lastRenderedPageBreak/>
        <w:t>Przez</w:t>
      </w:r>
      <w:r w:rsidRPr="006C33DE">
        <w:rPr>
          <w:rFonts w:ascii="Arial" w:hAnsi="Arial" w:cs="Arial"/>
          <w:b/>
          <w:bCs/>
          <w:sz w:val="24"/>
          <w:szCs w:val="24"/>
        </w:rPr>
        <w:t xml:space="preserve"> kolonoskopię przesiewową </w:t>
      </w:r>
      <w:r w:rsidRPr="006C33DE">
        <w:rPr>
          <w:rFonts w:ascii="Arial" w:hAnsi="Arial" w:cs="Arial"/>
          <w:bCs/>
          <w:sz w:val="24"/>
          <w:szCs w:val="24"/>
        </w:rPr>
        <w:t xml:space="preserve">należy rozumieć </w:t>
      </w:r>
      <w:r w:rsidRPr="006C33DE">
        <w:rPr>
          <w:rFonts w:ascii="Arial" w:eastAsia="Times New Roman" w:hAnsi="Arial" w:cs="Arial"/>
          <w:bCs/>
          <w:sz w:val="24"/>
          <w:szCs w:val="24"/>
        </w:rPr>
        <w:t>wykonanie pełnej kolonoskopii z uwidocznieniem dna kątnicy i proksymalnego fałdu zastawki Bauchina. Kolonoskopia przesiewowa obejmuje również:</w:t>
      </w:r>
    </w:p>
    <w:p w14:paraId="66C81884" w14:textId="77777777" w:rsidR="002132CB" w:rsidRPr="006C33DE" w:rsidRDefault="002132CB" w:rsidP="00954311">
      <w:pPr>
        <w:pStyle w:val="Akapitzlist"/>
        <w:numPr>
          <w:ilvl w:val="0"/>
          <w:numId w:val="83"/>
        </w:numPr>
        <w:ind w:left="1560"/>
        <w:jc w:val="both"/>
        <w:rPr>
          <w:rFonts w:ascii="Arial" w:eastAsia="Times New Roman" w:hAnsi="Arial" w:cs="Arial"/>
          <w:bCs/>
          <w:sz w:val="24"/>
          <w:szCs w:val="24"/>
        </w:rPr>
      </w:pPr>
      <w:r w:rsidRPr="006C33DE">
        <w:rPr>
          <w:rFonts w:ascii="Arial" w:eastAsia="Times New Roman" w:hAnsi="Arial" w:cs="Arial"/>
          <w:bCs/>
          <w:sz w:val="24"/>
          <w:szCs w:val="24"/>
        </w:rPr>
        <w:t>pobranie wycinków z nacieku nowotworowego lub zmian podejrzanych o charakter nowotworowy,</w:t>
      </w:r>
    </w:p>
    <w:p w14:paraId="25616ED9" w14:textId="77777777" w:rsidR="002132CB" w:rsidRPr="006C33DE" w:rsidRDefault="002132CB" w:rsidP="00954311">
      <w:pPr>
        <w:pStyle w:val="Akapitzlist"/>
        <w:numPr>
          <w:ilvl w:val="0"/>
          <w:numId w:val="83"/>
        </w:numPr>
        <w:ind w:left="1560"/>
        <w:jc w:val="both"/>
        <w:rPr>
          <w:rFonts w:ascii="Arial" w:eastAsia="Times New Roman" w:hAnsi="Arial" w:cs="Arial"/>
          <w:bCs/>
          <w:sz w:val="24"/>
          <w:szCs w:val="24"/>
        </w:rPr>
      </w:pPr>
      <w:r w:rsidRPr="006C33DE">
        <w:rPr>
          <w:rFonts w:ascii="Arial" w:eastAsia="Times New Roman" w:hAnsi="Arial" w:cs="Arial"/>
          <w:bCs/>
          <w:sz w:val="24"/>
          <w:szCs w:val="24"/>
        </w:rPr>
        <w:t>usunięcie polipów wielkości do 15 mm.</w:t>
      </w:r>
    </w:p>
    <w:p w14:paraId="25E64E14" w14:textId="77777777" w:rsidR="002132CB" w:rsidRPr="006C33DE" w:rsidRDefault="002132CB" w:rsidP="002132CB">
      <w:pPr>
        <w:ind w:left="1134"/>
        <w:jc w:val="both"/>
        <w:rPr>
          <w:rFonts w:ascii="Arial" w:eastAsia="Times New Roman" w:hAnsi="Arial" w:cs="Arial"/>
          <w:bCs/>
          <w:sz w:val="24"/>
          <w:szCs w:val="24"/>
        </w:rPr>
      </w:pPr>
      <w:r w:rsidRPr="006C33DE">
        <w:rPr>
          <w:rFonts w:ascii="Arial" w:eastAsia="Times New Roman" w:hAnsi="Arial" w:cs="Arial"/>
          <w:bCs/>
          <w:sz w:val="24"/>
          <w:szCs w:val="24"/>
        </w:rPr>
        <w:t xml:space="preserve">Jeśli polipy są wielkości 15 mm lub większe lub ich liczba jest duża (10 lub więcej) to zgodnie z założeniami Programu osoby z badań przesiewowych stają się pacjentami i leczone są w ramach systemu finansowanego przez Narodowy Fundusz Zdrowia. </w:t>
      </w:r>
    </w:p>
    <w:p w14:paraId="0F4E278A" w14:textId="77777777" w:rsidR="002132CB" w:rsidRPr="006C33DE" w:rsidRDefault="002132CB" w:rsidP="002132CB">
      <w:pPr>
        <w:ind w:left="1134"/>
        <w:jc w:val="both"/>
        <w:rPr>
          <w:rFonts w:ascii="Arial" w:eastAsia="Times New Roman" w:hAnsi="Arial" w:cs="Arial"/>
          <w:bCs/>
          <w:sz w:val="24"/>
          <w:szCs w:val="24"/>
        </w:rPr>
      </w:pPr>
      <w:r w:rsidRPr="006C33DE">
        <w:rPr>
          <w:rFonts w:ascii="Arial" w:eastAsia="Times New Roman" w:hAnsi="Arial" w:cs="Arial"/>
          <w:bCs/>
          <w:sz w:val="24"/>
          <w:szCs w:val="24"/>
        </w:rPr>
        <w:t>Po zabiegach osoby poddane kolonoskopii przesiewowej od razu otrzymują wynik badania.</w:t>
      </w:r>
    </w:p>
    <w:p w14:paraId="444F9D8B" w14:textId="77777777" w:rsidR="002132CB" w:rsidRPr="006C33DE" w:rsidRDefault="002132CB" w:rsidP="002132CB">
      <w:pPr>
        <w:ind w:left="1134"/>
        <w:jc w:val="both"/>
        <w:rPr>
          <w:rFonts w:ascii="Arial" w:eastAsia="Times New Roman" w:hAnsi="Arial" w:cs="Arial"/>
          <w:bCs/>
          <w:sz w:val="24"/>
          <w:szCs w:val="24"/>
        </w:rPr>
      </w:pPr>
      <w:r w:rsidRPr="006C33DE">
        <w:rPr>
          <w:rFonts w:ascii="Arial" w:eastAsia="Times New Roman" w:hAnsi="Arial" w:cs="Arial"/>
          <w:bCs/>
          <w:sz w:val="24"/>
          <w:szCs w:val="24"/>
        </w:rPr>
        <w:t>Wszystkie wycinki i usunięte polipy poddawane są badaniu histopatologicznemu we współpracujących Pracowniach endoskopowych. Opisy histopatologiczne trafiają do bazy danych Programu (SI-PBP). Wydawane są pacjentom wraz z dalszymi zaleceniami dotyczącymi dalszego leczenia lub nadzoru w przyszłości.</w:t>
      </w:r>
    </w:p>
    <w:p w14:paraId="3D5BB11E" w14:textId="77777777" w:rsidR="005061F9" w:rsidRPr="006C33DE" w:rsidRDefault="0090411E" w:rsidP="005061F9">
      <w:pPr>
        <w:ind w:left="1134"/>
        <w:jc w:val="both"/>
        <w:rPr>
          <w:rFonts w:ascii="Arial" w:eastAsia="Times New Roman" w:hAnsi="Arial" w:cs="Arial"/>
          <w:bCs/>
          <w:sz w:val="24"/>
          <w:szCs w:val="24"/>
        </w:rPr>
      </w:pPr>
      <w:r w:rsidRPr="006C33DE">
        <w:rPr>
          <w:rFonts w:ascii="Arial" w:eastAsia="Times New Roman" w:hAnsi="Arial" w:cs="Arial"/>
          <w:bCs/>
          <w:sz w:val="24"/>
          <w:szCs w:val="24"/>
        </w:rPr>
        <w:t xml:space="preserve">Za </w:t>
      </w:r>
      <w:r w:rsidRPr="006C33DE">
        <w:rPr>
          <w:rFonts w:ascii="Arial" w:eastAsia="Times New Roman" w:hAnsi="Arial" w:cs="Arial"/>
          <w:b/>
          <w:bCs/>
          <w:sz w:val="24"/>
          <w:szCs w:val="24"/>
        </w:rPr>
        <w:t>kolonoskopię w znieczuleniu/ sedacji</w:t>
      </w:r>
      <w:r w:rsidRPr="006C33DE">
        <w:rPr>
          <w:rFonts w:ascii="Arial" w:eastAsia="Times New Roman" w:hAnsi="Arial" w:cs="Arial"/>
          <w:bCs/>
          <w:sz w:val="24"/>
          <w:szCs w:val="24"/>
        </w:rPr>
        <w:t xml:space="preserve"> </w:t>
      </w:r>
      <w:r w:rsidR="005061F9" w:rsidRPr="006C33DE">
        <w:rPr>
          <w:rFonts w:ascii="Arial" w:eastAsia="Times New Roman" w:hAnsi="Arial" w:cs="Arial"/>
          <w:bCs/>
          <w:sz w:val="24"/>
          <w:szCs w:val="24"/>
        </w:rPr>
        <w:t xml:space="preserve"> należy rozumieć badanie w trakcie, którego podawane są leki mające na celu zmniejszyć dyskomfort pacjenta związany z kolonoskopią (Propofol albo co najmniej jeden lek sedatywny i co najmniej jeden lek przeciwbólowy albo preparat wziewny na bazie podtlenku azotu np. Entonox) a pacjent jest monitorowany przez dodatkową, przeszkoloną osobę (anestezjolog lub dodatkowy przeszkolony lekarz, lub pielęgniarka po odbyciu dodatkowego kursu z anestezjologii) z udziałem dodatkowego sprzętu monitorującego (co najmniej pulsoksymetr z funkcją monitorowania tętna i sfingomanometr).</w:t>
      </w:r>
    </w:p>
    <w:p w14:paraId="01A69AA7" w14:textId="77777777" w:rsidR="005061F9" w:rsidRPr="006C33DE" w:rsidRDefault="005061F9" w:rsidP="005061F9">
      <w:pPr>
        <w:ind w:left="1134"/>
        <w:jc w:val="both"/>
        <w:rPr>
          <w:rFonts w:ascii="Arial" w:eastAsia="Times New Roman" w:hAnsi="Arial" w:cs="Arial"/>
          <w:bCs/>
          <w:sz w:val="24"/>
          <w:szCs w:val="24"/>
        </w:rPr>
      </w:pPr>
      <w:r w:rsidRPr="006C33DE">
        <w:rPr>
          <w:rFonts w:ascii="Arial" w:eastAsia="Times New Roman" w:hAnsi="Arial" w:cs="Arial"/>
          <w:bCs/>
          <w:sz w:val="24"/>
          <w:szCs w:val="24"/>
        </w:rPr>
        <w:t>Optymalnym lekiem do stosowania w sedacji do kolonoskopii jest Propofol, który zgodnie z aktualnymi przepisami może być podawany jedynie przez personel anestezjologiczny.</w:t>
      </w:r>
    </w:p>
    <w:p w14:paraId="6F87A878" w14:textId="77777777" w:rsidR="005061F9" w:rsidRPr="006C33DE" w:rsidRDefault="005061F9" w:rsidP="005061F9">
      <w:pPr>
        <w:ind w:left="1134"/>
        <w:jc w:val="both"/>
        <w:rPr>
          <w:rFonts w:ascii="Arial" w:eastAsia="Times New Roman" w:hAnsi="Arial" w:cs="Arial"/>
          <w:bCs/>
          <w:sz w:val="24"/>
          <w:szCs w:val="24"/>
        </w:rPr>
      </w:pPr>
      <w:r w:rsidRPr="006C33DE">
        <w:rPr>
          <w:rFonts w:ascii="Arial" w:eastAsia="Times New Roman" w:hAnsi="Arial" w:cs="Arial"/>
          <w:bCs/>
          <w:sz w:val="24"/>
          <w:szCs w:val="24"/>
        </w:rPr>
        <w:t xml:space="preserve">Możliwe jest podawanie jedynie zestawu dwóch leków na przykład midazolamu (lek sedatywny) i fentanylu (lek przeciwbólowy) lub innego zestawu leków  (w tym wziewnego preparatu zawierającego podtlenek azotu) wśród, których nie ma Propofolu, ale aby uznać dane badanie kolonoskopowe  za badanie w sedacji (dla potrzeb Programu) konieczne jest monitorowanie przez </w:t>
      </w:r>
      <w:r w:rsidR="00F15357" w:rsidRPr="006C33DE">
        <w:rPr>
          <w:rFonts w:ascii="Arial" w:eastAsia="Times New Roman" w:hAnsi="Arial" w:cs="Arial"/>
          <w:bCs/>
          <w:sz w:val="24"/>
          <w:szCs w:val="24"/>
        </w:rPr>
        <w:t>dodatkową</w:t>
      </w:r>
      <w:r w:rsidRPr="006C33DE">
        <w:rPr>
          <w:rFonts w:ascii="Arial" w:eastAsia="Times New Roman" w:hAnsi="Arial" w:cs="Arial"/>
          <w:bCs/>
          <w:sz w:val="24"/>
          <w:szCs w:val="24"/>
        </w:rPr>
        <w:t xml:space="preserve"> osobę i odpowiedni </w:t>
      </w:r>
      <w:r w:rsidR="00F15357" w:rsidRPr="006C33DE">
        <w:rPr>
          <w:rFonts w:ascii="Arial" w:eastAsia="Times New Roman" w:hAnsi="Arial" w:cs="Arial"/>
          <w:bCs/>
          <w:sz w:val="24"/>
          <w:szCs w:val="24"/>
        </w:rPr>
        <w:t>sprzęt</w:t>
      </w:r>
      <w:r w:rsidRPr="006C33DE">
        <w:rPr>
          <w:rFonts w:ascii="Arial" w:eastAsia="Times New Roman" w:hAnsi="Arial" w:cs="Arial"/>
          <w:bCs/>
          <w:sz w:val="24"/>
          <w:szCs w:val="24"/>
        </w:rPr>
        <w:t xml:space="preserve"> monitorujący.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6C33DE" w:rsidRPr="006C33DE" w14:paraId="53539FE0" w14:textId="77777777" w:rsidTr="000203B1">
        <w:tc>
          <w:tcPr>
            <w:tcW w:w="9178" w:type="dxa"/>
            <w:shd w:val="clear" w:color="auto" w:fill="DBE5F1"/>
          </w:tcPr>
          <w:p w14:paraId="4256FF74" w14:textId="77777777" w:rsidR="000076CC" w:rsidRPr="006C33DE" w:rsidRDefault="000076CC" w:rsidP="000203B1">
            <w:pPr>
              <w:pStyle w:val="Akapitzlist"/>
              <w:ind w:left="142" w:firstLine="142"/>
              <w:jc w:val="center"/>
              <w:rPr>
                <w:rFonts w:ascii="Arial" w:hAnsi="Arial" w:cs="Arial"/>
                <w:b/>
                <w:bCs/>
                <w:sz w:val="24"/>
                <w:szCs w:val="24"/>
              </w:rPr>
            </w:pPr>
            <w:r w:rsidRPr="006C33DE">
              <w:rPr>
                <w:rFonts w:ascii="Arial" w:hAnsi="Arial" w:cs="Arial"/>
                <w:b/>
                <w:bCs/>
                <w:sz w:val="24"/>
                <w:szCs w:val="24"/>
              </w:rPr>
              <w:t>UWAGA!</w:t>
            </w:r>
          </w:p>
          <w:p w14:paraId="1E92CDE6" w14:textId="5611E870" w:rsidR="000076CC" w:rsidRPr="006C33DE" w:rsidRDefault="000076CC" w:rsidP="000076CC">
            <w:pPr>
              <w:pStyle w:val="Akapitzlist"/>
              <w:ind w:left="142" w:firstLine="142"/>
              <w:jc w:val="center"/>
              <w:rPr>
                <w:rFonts w:ascii="Arial" w:hAnsi="Arial" w:cs="Arial"/>
                <w:sz w:val="24"/>
                <w:szCs w:val="24"/>
              </w:rPr>
            </w:pPr>
            <w:r w:rsidRPr="006C33DE">
              <w:rPr>
                <w:rFonts w:ascii="Arial" w:hAnsi="Arial" w:cs="Arial"/>
                <w:b/>
                <w:bCs/>
                <w:sz w:val="24"/>
                <w:szCs w:val="24"/>
              </w:rPr>
              <w:t xml:space="preserve">IOK wskazuje, że zarówno Organizacja realizacji przesiewowych badań kolonoskopowych jaki i Zasady realizacji badań w sedacji w ramach Programu badań przesiewowych raka jelita grubego muszą być zgodne z </w:t>
            </w:r>
            <w:r w:rsidRPr="006C33DE">
              <w:rPr>
                <w:rFonts w:ascii="Arial" w:hAnsi="Arial" w:cs="Arial"/>
                <w:b/>
                <w:bCs/>
                <w:sz w:val="24"/>
                <w:szCs w:val="24"/>
              </w:rPr>
              <w:lastRenderedPageBreak/>
              <w:t>Opisem Programu badań przesiewowych raka jelita grubego w latach 2019 - 2021 w systemie oportunistycznym stanowiącym załącznik nr</w:t>
            </w:r>
            <w:r w:rsidR="00CD4AEA" w:rsidRPr="006C33DE">
              <w:rPr>
                <w:rFonts w:ascii="Arial" w:hAnsi="Arial" w:cs="Arial"/>
                <w:b/>
                <w:bCs/>
                <w:sz w:val="24"/>
                <w:szCs w:val="24"/>
              </w:rPr>
              <w:t xml:space="preserve"> 9</w:t>
            </w:r>
            <w:r w:rsidRPr="006C33DE">
              <w:rPr>
                <w:rFonts w:ascii="Arial" w:hAnsi="Arial" w:cs="Arial"/>
                <w:b/>
                <w:bCs/>
                <w:sz w:val="24"/>
                <w:szCs w:val="24"/>
              </w:rPr>
              <w:t xml:space="preserve"> </w:t>
            </w:r>
          </w:p>
          <w:p w14:paraId="00F1B259" w14:textId="77777777" w:rsidR="000076CC" w:rsidRPr="006C33DE" w:rsidRDefault="000076CC" w:rsidP="000203B1">
            <w:pPr>
              <w:pStyle w:val="Akapitzlist"/>
              <w:ind w:left="142" w:firstLine="142"/>
              <w:jc w:val="center"/>
              <w:rPr>
                <w:rFonts w:ascii="Arial" w:hAnsi="Arial" w:cs="Arial"/>
                <w:sz w:val="24"/>
                <w:szCs w:val="24"/>
              </w:rPr>
            </w:pPr>
          </w:p>
        </w:tc>
      </w:tr>
    </w:tbl>
    <w:p w14:paraId="4A294046" w14:textId="77777777" w:rsidR="000076CC" w:rsidRPr="006C33DE" w:rsidRDefault="000076CC" w:rsidP="005061F9">
      <w:pPr>
        <w:ind w:left="1134"/>
        <w:jc w:val="both"/>
        <w:rPr>
          <w:rFonts w:ascii="Arial" w:eastAsia="Times New Roman" w:hAnsi="Arial" w:cs="Arial"/>
          <w:bCs/>
          <w:sz w:val="24"/>
          <w:szCs w:val="24"/>
        </w:rPr>
      </w:pPr>
    </w:p>
    <w:p w14:paraId="66F78A10" w14:textId="5FACEC48" w:rsidR="00DD49F1" w:rsidRPr="00DD49F1" w:rsidRDefault="00DD49F1" w:rsidP="00DD49F1">
      <w:pPr>
        <w:numPr>
          <w:ilvl w:val="3"/>
          <w:numId w:val="82"/>
        </w:numPr>
        <w:spacing w:before="120" w:after="0"/>
        <w:contextualSpacing/>
        <w:jc w:val="both"/>
        <w:rPr>
          <w:rFonts w:ascii="Arial" w:hAnsi="Arial" w:cs="Arial"/>
          <w:sz w:val="24"/>
          <w:szCs w:val="24"/>
        </w:rPr>
      </w:pPr>
      <w:r>
        <w:rPr>
          <w:rFonts w:ascii="Arial" w:hAnsi="Arial" w:cs="Arial"/>
          <w:sz w:val="24"/>
          <w:szCs w:val="24"/>
        </w:rPr>
        <w:t>Wnioskodawcy zobowiązani są do poddania  się  kontroli w  zakresie jakości</w:t>
      </w:r>
      <w:r w:rsidRPr="00DD49F1">
        <w:rPr>
          <w:rFonts w:ascii="Arial" w:hAnsi="Arial" w:cs="Arial"/>
          <w:sz w:val="24"/>
          <w:szCs w:val="24"/>
        </w:rPr>
        <w:t xml:space="preserve"> pro</w:t>
      </w:r>
      <w:r>
        <w:rPr>
          <w:rFonts w:ascii="Arial" w:hAnsi="Arial" w:cs="Arial"/>
          <w:sz w:val="24"/>
          <w:szCs w:val="24"/>
        </w:rPr>
        <w:t>wadzenia badań, przeprowadzanej przez lub na</w:t>
      </w:r>
      <w:r w:rsidRPr="00DD49F1">
        <w:rPr>
          <w:rFonts w:ascii="Arial" w:hAnsi="Arial" w:cs="Arial"/>
          <w:sz w:val="24"/>
          <w:szCs w:val="24"/>
        </w:rPr>
        <w:t xml:space="preserve"> </w:t>
      </w:r>
      <w:r>
        <w:rPr>
          <w:rFonts w:ascii="Arial" w:hAnsi="Arial" w:cs="Arial"/>
          <w:sz w:val="24"/>
          <w:szCs w:val="24"/>
        </w:rPr>
        <w:t>zlecenie Koordynatora Programu profilaktyki raka jelita</w:t>
      </w:r>
      <w:r w:rsidRPr="00DD49F1">
        <w:rPr>
          <w:rFonts w:ascii="Arial" w:hAnsi="Arial" w:cs="Arial"/>
          <w:sz w:val="24"/>
          <w:szCs w:val="24"/>
        </w:rPr>
        <w:t xml:space="preserve"> grubego (Centrum Onkologii </w:t>
      </w:r>
      <w:r>
        <w:rPr>
          <w:rFonts w:ascii="Arial" w:hAnsi="Arial" w:cs="Arial"/>
          <w:sz w:val="24"/>
          <w:szCs w:val="24"/>
        </w:rPr>
        <w:t>– Instytut im. Marii</w:t>
      </w:r>
      <w:r w:rsidRPr="00DD49F1">
        <w:rPr>
          <w:rFonts w:ascii="Arial" w:hAnsi="Arial" w:cs="Arial"/>
          <w:sz w:val="24"/>
          <w:szCs w:val="24"/>
        </w:rPr>
        <w:t xml:space="preserve"> Skłodowskiej - Curie w Warszawie)</w:t>
      </w:r>
    </w:p>
    <w:p w14:paraId="2B9391F3" w14:textId="77777777" w:rsidR="000C3EAC" w:rsidRPr="006C33DE" w:rsidRDefault="000C3EAC" w:rsidP="00954311">
      <w:pPr>
        <w:numPr>
          <w:ilvl w:val="3"/>
          <w:numId w:val="82"/>
        </w:numPr>
        <w:spacing w:before="120" w:after="0"/>
        <w:contextualSpacing/>
        <w:jc w:val="both"/>
        <w:rPr>
          <w:rFonts w:ascii="Arial" w:hAnsi="Arial" w:cs="Arial"/>
          <w:sz w:val="24"/>
          <w:szCs w:val="24"/>
        </w:rPr>
      </w:pPr>
      <w:r w:rsidRPr="006C33DE">
        <w:rPr>
          <w:rFonts w:ascii="Arial" w:hAnsi="Arial" w:cs="Arial"/>
          <w:b/>
          <w:sz w:val="24"/>
          <w:szCs w:val="24"/>
        </w:rPr>
        <w:t>Poza stawką jednostkową</w:t>
      </w:r>
      <w:r w:rsidRPr="006C33DE">
        <w:rPr>
          <w:rFonts w:ascii="Arial" w:hAnsi="Arial" w:cs="Arial"/>
          <w:sz w:val="24"/>
          <w:szCs w:val="24"/>
        </w:rPr>
        <w:t xml:space="preserve">, istnieje możliwość sfinansowania w ramach projektów </w:t>
      </w:r>
      <w:r w:rsidRPr="006C33DE">
        <w:rPr>
          <w:rFonts w:ascii="Arial" w:hAnsi="Arial" w:cs="Arial"/>
          <w:b/>
          <w:sz w:val="24"/>
          <w:szCs w:val="24"/>
        </w:rPr>
        <w:t>wyłącznie</w:t>
      </w:r>
      <w:r w:rsidRPr="006C33DE">
        <w:rPr>
          <w:rFonts w:ascii="Arial" w:hAnsi="Arial" w:cs="Arial"/>
          <w:sz w:val="24"/>
          <w:szCs w:val="24"/>
        </w:rPr>
        <w:t xml:space="preserve"> kosztów związanych z:</w:t>
      </w:r>
    </w:p>
    <w:p w14:paraId="5752ECEB" w14:textId="77777777" w:rsidR="000C3EAC" w:rsidRPr="006C33DE" w:rsidRDefault="000C3EAC" w:rsidP="00954311">
      <w:pPr>
        <w:pStyle w:val="Akapitzlist"/>
        <w:numPr>
          <w:ilvl w:val="0"/>
          <w:numId w:val="84"/>
        </w:numPr>
        <w:spacing w:before="120" w:after="0"/>
        <w:jc w:val="both"/>
        <w:rPr>
          <w:rFonts w:ascii="Arial" w:hAnsi="Arial" w:cs="Arial"/>
          <w:sz w:val="24"/>
          <w:szCs w:val="24"/>
        </w:rPr>
      </w:pPr>
      <w:r w:rsidRPr="006C33DE">
        <w:rPr>
          <w:rFonts w:ascii="Arial" w:hAnsi="Arial" w:cs="Arial"/>
          <w:sz w:val="24"/>
          <w:szCs w:val="24"/>
        </w:rPr>
        <w:t>działaniami informacyjno-edukacyjnymi oraz dotyczącymi edukacji prozdrowotnej o charakterze lokalnym polegające na zachęcaniu osób do badań profilaktycznych lub kierowane do kadr POZ (tj. lekarzy POZ oraz osób współpracujących z placówką POZ lub osób pracujących na rzecz placówki POZ) lub kadr placówki medycyny pracy. Tego typu działania nie mogą stanowić jedynego działania</w:t>
      </w:r>
      <w:r w:rsidRPr="006C33DE">
        <w:t xml:space="preserve"> </w:t>
      </w:r>
      <w:r w:rsidRPr="006C33DE">
        <w:rPr>
          <w:rFonts w:ascii="Arial" w:hAnsi="Arial" w:cs="Arial"/>
          <w:sz w:val="24"/>
          <w:szCs w:val="24"/>
        </w:rPr>
        <w:t>w ramach projektu. Prowadzenie działań z zakresu edukacji prozdrowotnej możliwe będzie wyłącznie przez osoby z wykształceniem lekarskim lub pielęgniarskim lub przez absolwentów kierunku zdrowie publiczne. Wymóg ten nie dotyczy działań informacyjno-edukacyjnych, które nie obejmują udzielania porad zdrowotnych oraz nie stanowią edukacji zdrowotnej, a jedynie służą przekazaniu informacji o programie polityki zdrowotnej i udzieleniu odpowiedzi na podstawowe pytania związane z programem;</w:t>
      </w:r>
    </w:p>
    <w:p w14:paraId="2357E4D1" w14:textId="77777777" w:rsidR="000C3EAC" w:rsidRPr="006C33DE" w:rsidRDefault="000C3EAC" w:rsidP="00954311">
      <w:pPr>
        <w:pStyle w:val="Akapitzlist"/>
        <w:numPr>
          <w:ilvl w:val="0"/>
          <w:numId w:val="84"/>
        </w:numPr>
        <w:spacing w:before="120" w:after="0"/>
        <w:jc w:val="both"/>
        <w:rPr>
          <w:rFonts w:ascii="Arial" w:hAnsi="Arial" w:cs="Arial"/>
          <w:sz w:val="24"/>
          <w:szCs w:val="24"/>
        </w:rPr>
      </w:pPr>
      <w:r w:rsidRPr="006C33DE">
        <w:rPr>
          <w:rFonts w:ascii="Arial" w:hAnsi="Arial" w:cs="Arial"/>
          <w:sz w:val="24"/>
          <w:szCs w:val="24"/>
        </w:rPr>
        <w:t>zapewnianiem dojazdu niezbędnego dla realizacji usługi zdrowotnej w ramach programu profilaktyki raka jelita grubego dla danej osoby z miejsca zamieszkania do miejsca wykonywania badania i z powrotem;</w:t>
      </w:r>
    </w:p>
    <w:p w14:paraId="7DF1D98C" w14:textId="77777777" w:rsidR="000C3EAC" w:rsidRPr="006C33DE" w:rsidRDefault="000C3EAC" w:rsidP="00954311">
      <w:pPr>
        <w:pStyle w:val="Akapitzlist"/>
        <w:numPr>
          <w:ilvl w:val="0"/>
          <w:numId w:val="84"/>
        </w:numPr>
        <w:spacing w:before="120" w:after="0"/>
        <w:jc w:val="both"/>
        <w:rPr>
          <w:rFonts w:ascii="Arial" w:hAnsi="Arial" w:cs="Arial"/>
          <w:sz w:val="24"/>
          <w:szCs w:val="24"/>
        </w:rPr>
      </w:pPr>
      <w:r w:rsidRPr="006C33DE">
        <w:rPr>
          <w:rFonts w:ascii="Arial" w:hAnsi="Arial" w:cs="Arial"/>
          <w:sz w:val="24"/>
          <w:szCs w:val="24"/>
        </w:rPr>
        <w:t>zapewnieniem opieki nad osobą potrzebującą wsparcia w codziennym funkcjonowaniu, którą opiekuje się osoba objęta wsparciem w ramach projektu, w czasie korzystania ze wsparcia;</w:t>
      </w:r>
    </w:p>
    <w:p w14:paraId="4233D5D5" w14:textId="77777777" w:rsidR="000C3EAC" w:rsidRPr="006C33DE" w:rsidRDefault="000C3EAC" w:rsidP="00954311">
      <w:pPr>
        <w:pStyle w:val="Akapitzlist"/>
        <w:numPr>
          <w:ilvl w:val="0"/>
          <w:numId w:val="84"/>
        </w:numPr>
        <w:spacing w:before="120" w:after="0"/>
        <w:jc w:val="both"/>
        <w:rPr>
          <w:rFonts w:ascii="Arial" w:hAnsi="Arial" w:cs="Arial"/>
          <w:sz w:val="24"/>
          <w:szCs w:val="24"/>
        </w:rPr>
      </w:pPr>
      <w:r w:rsidRPr="006C33DE">
        <w:rPr>
          <w:rFonts w:ascii="Arial" w:hAnsi="Arial" w:cs="Arial"/>
          <w:sz w:val="24"/>
          <w:szCs w:val="24"/>
        </w:rPr>
        <w:t>zapewnienie opieki osoby trzeciej nad osobą, która poddała się badaniu kolonoskopowemu ze znieczuleniem (po przeprowadzeniu tego badania).</w:t>
      </w:r>
    </w:p>
    <w:p w14:paraId="599F1D86" w14:textId="6D073D60" w:rsidR="00B91495" w:rsidRPr="00431D2F" w:rsidRDefault="00E2040B" w:rsidP="00DD49F1">
      <w:pPr>
        <w:numPr>
          <w:ilvl w:val="3"/>
          <w:numId w:val="82"/>
        </w:numPr>
        <w:spacing w:before="120" w:after="0"/>
        <w:contextualSpacing/>
        <w:jc w:val="both"/>
        <w:rPr>
          <w:rFonts w:ascii="Arial" w:hAnsi="Arial" w:cs="Arial"/>
          <w:sz w:val="24"/>
          <w:szCs w:val="24"/>
        </w:rPr>
      </w:pPr>
      <w:r w:rsidRPr="006C33DE">
        <w:rPr>
          <w:rFonts w:ascii="Arial" w:hAnsi="Arial" w:cs="Arial"/>
          <w:sz w:val="24"/>
          <w:szCs w:val="24"/>
        </w:rPr>
        <w:t xml:space="preserve">Ośrodek realizujący badania zobowiązany jest do prowadzenia bazy danych (SI-PBP), dostarczonej przez Koordynatora programu. SI-PBP służy do obsługi systemu badań (obsługa zgłoszeń na badania, ustalanie grafików badań endoskopowych) oraz prowadzenia bazy badań przesiewowych (opis bieżących badań, ich wydruk, wpisywania wyników badań histologicznych, raportowanie ewentualnych powikłań, generowania zaleceń oraz opisu dalszych losów osób z wykrytymi polipami i rakami). </w:t>
      </w:r>
      <w:r w:rsidR="000C3EAC" w:rsidRPr="006C33DE">
        <w:rPr>
          <w:rFonts w:ascii="Arial" w:hAnsi="Arial" w:cs="Arial"/>
          <w:b/>
          <w:sz w:val="24"/>
          <w:szCs w:val="24"/>
        </w:rPr>
        <w:t xml:space="preserve">Projektodawca </w:t>
      </w:r>
      <w:r w:rsidR="00DD49F1">
        <w:rPr>
          <w:rFonts w:ascii="Arial" w:hAnsi="Arial" w:cs="Arial"/>
          <w:b/>
          <w:sz w:val="24"/>
          <w:szCs w:val="24"/>
        </w:rPr>
        <w:t xml:space="preserve">zobowiązany jest do wprowadzenia danych  </w:t>
      </w:r>
      <w:r w:rsidR="00DD49F1">
        <w:rPr>
          <w:rFonts w:ascii="Arial" w:hAnsi="Arial" w:cs="Arial"/>
          <w:b/>
          <w:sz w:val="24"/>
          <w:szCs w:val="24"/>
        </w:rPr>
        <w:lastRenderedPageBreak/>
        <w:t>w </w:t>
      </w:r>
      <w:r w:rsidR="00DD49F1" w:rsidRPr="00DD49F1">
        <w:rPr>
          <w:rFonts w:ascii="Arial" w:hAnsi="Arial" w:cs="Arial"/>
          <w:b/>
          <w:sz w:val="24"/>
          <w:szCs w:val="24"/>
        </w:rPr>
        <w:t>zakresie wszystkich zrealizowan</w:t>
      </w:r>
      <w:r w:rsidR="00DD49F1">
        <w:rPr>
          <w:rFonts w:ascii="Arial" w:hAnsi="Arial" w:cs="Arial"/>
          <w:b/>
          <w:sz w:val="24"/>
          <w:szCs w:val="24"/>
        </w:rPr>
        <w:t>ych w ramach  projektu badań do </w:t>
      </w:r>
      <w:r w:rsidR="00DD49F1" w:rsidRPr="00DD49F1">
        <w:rPr>
          <w:rFonts w:ascii="Arial" w:hAnsi="Arial" w:cs="Arial"/>
          <w:b/>
          <w:sz w:val="24"/>
          <w:szCs w:val="24"/>
        </w:rPr>
        <w:t>systemu  informatycznego SI – PBP – EFS</w:t>
      </w:r>
      <w:r w:rsidR="00DD49F1">
        <w:rPr>
          <w:rFonts w:ascii="Arial" w:hAnsi="Arial" w:cs="Arial"/>
          <w:b/>
          <w:sz w:val="24"/>
          <w:szCs w:val="24"/>
        </w:rPr>
        <w:t xml:space="preserve"> oraz</w:t>
      </w:r>
      <w:r w:rsidR="00DD49F1" w:rsidRPr="00DD49F1">
        <w:rPr>
          <w:rFonts w:ascii="Arial" w:hAnsi="Arial" w:cs="Arial"/>
          <w:b/>
          <w:sz w:val="24"/>
          <w:szCs w:val="24"/>
        </w:rPr>
        <w:t xml:space="preserve"> </w:t>
      </w:r>
      <w:r w:rsidR="000C3EAC" w:rsidRPr="006C33DE">
        <w:rPr>
          <w:rFonts w:ascii="Arial" w:hAnsi="Arial" w:cs="Arial"/>
          <w:b/>
          <w:sz w:val="24"/>
          <w:szCs w:val="24"/>
        </w:rPr>
        <w:t>powinien zadeklarować we wniosku o dofinansowanie, że ma lub będzie mieć dostęp do systemu systemu SI BPB (Programu profilaktyki raka jelita grubego)</w:t>
      </w:r>
      <w:r w:rsidR="000C3EAC" w:rsidRPr="006C33DE">
        <w:rPr>
          <w:rFonts w:ascii="Arial" w:hAnsi="Arial" w:cs="Arial"/>
          <w:sz w:val="24"/>
          <w:szCs w:val="24"/>
        </w:rPr>
        <w:t>.</w:t>
      </w:r>
    </w:p>
    <w:p w14:paraId="483C9304" w14:textId="77777777" w:rsidR="00FA2D98" w:rsidRPr="00F35459" w:rsidRDefault="00B8747F" w:rsidP="00954311">
      <w:pPr>
        <w:pStyle w:val="Nagwek2"/>
        <w:numPr>
          <w:ilvl w:val="1"/>
          <w:numId w:val="82"/>
        </w:numPr>
        <w:spacing w:after="240"/>
        <w:rPr>
          <w:rFonts w:cs="Arial"/>
        </w:rPr>
      </w:pPr>
      <w:bookmarkStart w:id="13" w:name="_Toc463265462"/>
      <w:bookmarkStart w:id="14" w:name="_Toc17448254"/>
      <w:r w:rsidRPr="00F35459">
        <w:rPr>
          <w:rFonts w:cs="Arial"/>
        </w:rPr>
        <w:t>T</w:t>
      </w:r>
      <w:r w:rsidR="008F39F5" w:rsidRPr="00F35459">
        <w:rPr>
          <w:rFonts w:cs="Arial"/>
        </w:rPr>
        <w:t>ypy projektów możliwych do realizacji w ramach konkursu</w:t>
      </w:r>
      <w:bookmarkEnd w:id="13"/>
      <w:bookmarkEnd w:id="14"/>
    </w:p>
    <w:p w14:paraId="56E0EB86" w14:textId="77777777" w:rsidR="00E25D34" w:rsidRPr="00F35459" w:rsidRDefault="003502C3" w:rsidP="001E54B5">
      <w:pPr>
        <w:spacing w:after="0"/>
        <w:jc w:val="both"/>
        <w:rPr>
          <w:rFonts w:ascii="Arial" w:hAnsi="Arial" w:cs="Arial"/>
          <w:sz w:val="24"/>
          <w:szCs w:val="24"/>
        </w:rPr>
      </w:pPr>
      <w:r w:rsidRPr="00F35459">
        <w:rPr>
          <w:rFonts w:ascii="Arial" w:hAnsi="Arial" w:cs="Arial"/>
          <w:sz w:val="24"/>
          <w:szCs w:val="24"/>
        </w:rPr>
        <w:t>W ramach konkursu Wnioskodawcy mogą składać wnioski na niżej wskazany typ projektów:</w:t>
      </w:r>
    </w:p>
    <w:p w14:paraId="0DB8632D" w14:textId="77777777" w:rsidR="00263FD7" w:rsidRPr="00F35459" w:rsidRDefault="00C30906" w:rsidP="00954311">
      <w:pPr>
        <w:pStyle w:val="Akapitzlist"/>
        <w:numPr>
          <w:ilvl w:val="0"/>
          <w:numId w:val="69"/>
        </w:numPr>
        <w:spacing w:after="0"/>
        <w:jc w:val="both"/>
        <w:rPr>
          <w:rFonts w:ascii="Arial" w:hAnsi="Arial" w:cs="Arial"/>
          <w:b/>
          <w:i/>
          <w:sz w:val="24"/>
          <w:szCs w:val="24"/>
        </w:rPr>
      </w:pPr>
      <w:r w:rsidRPr="00C30906">
        <w:rPr>
          <w:rFonts w:ascii="Arial" w:hAnsi="Arial" w:cs="Arial"/>
          <w:b/>
          <w:i/>
          <w:sz w:val="24"/>
          <w:szCs w:val="24"/>
        </w:rPr>
        <w:t>Wdrażanie programów zdrowotnych w kierunku wczesnego wykrywania nowotworów m.in. jelita grubego, piersi, szyjki macicy</w:t>
      </w:r>
    </w:p>
    <w:p w14:paraId="75C1739C" w14:textId="77777777" w:rsidR="00CB4999" w:rsidRPr="00F35459" w:rsidRDefault="00CB4999" w:rsidP="00CB4999">
      <w:pPr>
        <w:pStyle w:val="Akapitzlist"/>
        <w:spacing w:after="0"/>
        <w:jc w:val="both"/>
        <w:rPr>
          <w:rFonts w:ascii="Arial" w:hAnsi="Arial" w:cs="Arial"/>
          <w:b/>
          <w:i/>
          <w:sz w:val="24"/>
          <w:szCs w:val="24"/>
        </w:rPr>
      </w:pPr>
    </w:p>
    <w:p w14:paraId="197D25B4" w14:textId="77777777" w:rsidR="003502C3" w:rsidRPr="00F35459" w:rsidRDefault="003502C3" w:rsidP="00954311">
      <w:pPr>
        <w:pStyle w:val="Akapitzlist"/>
        <w:numPr>
          <w:ilvl w:val="2"/>
          <w:numId w:val="54"/>
        </w:numPr>
        <w:autoSpaceDE w:val="0"/>
        <w:autoSpaceDN w:val="0"/>
        <w:adjustRightInd w:val="0"/>
        <w:spacing w:before="240" w:after="0"/>
        <w:jc w:val="both"/>
        <w:rPr>
          <w:rFonts w:ascii="Arial" w:hAnsi="Arial" w:cs="Arial"/>
          <w:sz w:val="24"/>
          <w:szCs w:val="24"/>
          <w:u w:val="single"/>
        </w:rPr>
      </w:pPr>
      <w:r w:rsidRPr="00F35459">
        <w:rPr>
          <w:rFonts w:ascii="Arial" w:eastAsia="Times New Roman" w:hAnsi="Arial" w:cs="Arial"/>
          <w:sz w:val="24"/>
          <w:szCs w:val="24"/>
          <w:lang w:eastAsia="pl-PL"/>
        </w:rPr>
        <w:t xml:space="preserve">Projekty składane w ramach konkursu muszą być zgodne z postanowieniami </w:t>
      </w:r>
      <w:r w:rsidRPr="00F35459">
        <w:rPr>
          <w:rFonts w:ascii="Arial" w:eastAsia="Times New Roman" w:hAnsi="Arial" w:cs="Arial"/>
          <w:sz w:val="24"/>
          <w:szCs w:val="24"/>
          <w:lang w:eastAsia="pl-PL"/>
        </w:rPr>
        <w:br/>
        <w:t>SZOOP RPO WSL na lata 2014-2020 w zakresie Osi Priorytetowej VIII. Regionalne kadry gospodarki opartej na wiedzy, Działanie 8.3 Poprawa dostępu do profilaktyki, diagnostyki i rehabilitacji leczniczej ułatwiającej pozostanie w zatrudnieniu i powrót do pracy, Poddziałanie 8.3.2 Realizowanie aktywizacji zawodowej poprzez zapewnienie właściwej opieki zdrowotnej – konkurs.</w:t>
      </w:r>
    </w:p>
    <w:p w14:paraId="711C31F2" w14:textId="77777777" w:rsidR="003502C3" w:rsidRPr="00F35459" w:rsidRDefault="00C30906" w:rsidP="00954311">
      <w:pPr>
        <w:pStyle w:val="Akapitzlist"/>
        <w:numPr>
          <w:ilvl w:val="2"/>
          <w:numId w:val="54"/>
        </w:numPr>
        <w:autoSpaceDE w:val="0"/>
        <w:autoSpaceDN w:val="0"/>
        <w:adjustRightInd w:val="0"/>
        <w:spacing w:before="240"/>
        <w:jc w:val="both"/>
        <w:rPr>
          <w:rFonts w:ascii="Arial" w:hAnsi="Arial" w:cs="Arial"/>
          <w:b/>
          <w:sz w:val="24"/>
          <w:szCs w:val="24"/>
        </w:rPr>
      </w:pPr>
      <w:r w:rsidRPr="00C30906">
        <w:rPr>
          <w:rFonts w:ascii="Arial" w:hAnsi="Arial" w:cs="Arial"/>
          <w:sz w:val="24"/>
          <w:szCs w:val="24"/>
        </w:rPr>
        <w:t xml:space="preserve">W ramach jednego projektu Wnioskodawca może wdrażać </w:t>
      </w:r>
      <w:r>
        <w:rPr>
          <w:rFonts w:ascii="Arial" w:hAnsi="Arial" w:cs="Arial"/>
          <w:sz w:val="24"/>
          <w:szCs w:val="24"/>
        </w:rPr>
        <w:t>wyłącznie</w:t>
      </w:r>
      <w:r w:rsidRPr="00C30906">
        <w:rPr>
          <w:rFonts w:ascii="Arial" w:hAnsi="Arial" w:cs="Arial"/>
          <w:sz w:val="24"/>
          <w:szCs w:val="24"/>
        </w:rPr>
        <w:t xml:space="preserve"> założenia program</w:t>
      </w:r>
      <w:r>
        <w:rPr>
          <w:rFonts w:ascii="Arial" w:hAnsi="Arial" w:cs="Arial"/>
          <w:sz w:val="24"/>
          <w:szCs w:val="24"/>
        </w:rPr>
        <w:t>u</w:t>
      </w:r>
      <w:r w:rsidRPr="00C30906">
        <w:rPr>
          <w:rFonts w:ascii="Arial" w:hAnsi="Arial" w:cs="Arial"/>
          <w:sz w:val="24"/>
          <w:szCs w:val="24"/>
        </w:rPr>
        <w:t xml:space="preserve"> </w:t>
      </w:r>
      <w:r>
        <w:rPr>
          <w:rFonts w:ascii="Arial" w:hAnsi="Arial" w:cs="Arial"/>
          <w:sz w:val="24"/>
          <w:szCs w:val="24"/>
        </w:rPr>
        <w:t>profilaktyki</w:t>
      </w:r>
      <w:r w:rsidRPr="00C30906">
        <w:rPr>
          <w:rFonts w:ascii="Arial" w:hAnsi="Arial" w:cs="Arial"/>
          <w:sz w:val="24"/>
          <w:szCs w:val="24"/>
        </w:rPr>
        <w:t xml:space="preserve"> wykrywania </w:t>
      </w:r>
      <w:r>
        <w:rPr>
          <w:rFonts w:ascii="Arial" w:hAnsi="Arial" w:cs="Arial"/>
          <w:sz w:val="24"/>
          <w:szCs w:val="24"/>
        </w:rPr>
        <w:t>raka</w:t>
      </w:r>
      <w:r w:rsidRPr="00C30906">
        <w:rPr>
          <w:rFonts w:ascii="Arial" w:hAnsi="Arial" w:cs="Arial"/>
          <w:sz w:val="24"/>
          <w:szCs w:val="24"/>
        </w:rPr>
        <w:t xml:space="preserve"> jelita grubego.</w:t>
      </w:r>
    </w:p>
    <w:p w14:paraId="61B4FCA9" w14:textId="77777777" w:rsidR="00ED7F36" w:rsidRPr="00F35459" w:rsidRDefault="00ED7F36" w:rsidP="00954311">
      <w:pPr>
        <w:pStyle w:val="Akapitzlist"/>
        <w:numPr>
          <w:ilvl w:val="2"/>
          <w:numId w:val="54"/>
        </w:numPr>
        <w:autoSpaceDE w:val="0"/>
        <w:autoSpaceDN w:val="0"/>
        <w:adjustRightInd w:val="0"/>
        <w:spacing w:before="240"/>
        <w:jc w:val="both"/>
        <w:rPr>
          <w:rFonts w:ascii="Arial" w:hAnsi="Arial" w:cs="Arial"/>
          <w:b/>
          <w:sz w:val="24"/>
          <w:szCs w:val="24"/>
        </w:rPr>
      </w:pPr>
      <w:r w:rsidRPr="00F35459">
        <w:rPr>
          <w:rFonts w:ascii="Arial" w:hAnsi="Arial" w:cs="Arial"/>
          <w:b/>
          <w:sz w:val="24"/>
          <w:szCs w:val="24"/>
        </w:rPr>
        <w:t xml:space="preserve">IOK rekomenduje wpisanie w uzasadnieniu kryterium „Czy projekt jest realizowany w ramach </w:t>
      </w:r>
      <w:r w:rsidR="00C30906">
        <w:rPr>
          <w:rFonts w:ascii="Arial" w:hAnsi="Arial" w:cs="Arial"/>
          <w:b/>
          <w:sz w:val="24"/>
          <w:szCs w:val="24"/>
        </w:rPr>
        <w:t>3</w:t>
      </w:r>
      <w:r w:rsidRPr="00F35459">
        <w:rPr>
          <w:rFonts w:ascii="Arial" w:hAnsi="Arial" w:cs="Arial"/>
          <w:b/>
          <w:sz w:val="24"/>
          <w:szCs w:val="24"/>
        </w:rPr>
        <w:t xml:space="preserve"> typu operacji w ramach Podział</w:t>
      </w:r>
      <w:r w:rsidR="002D26B5" w:rsidRPr="00F35459">
        <w:rPr>
          <w:rFonts w:ascii="Arial" w:hAnsi="Arial" w:cs="Arial"/>
          <w:b/>
          <w:sz w:val="24"/>
          <w:szCs w:val="24"/>
        </w:rPr>
        <w:t>ania 8.3.2 RPO WSL 2014-2020</w:t>
      </w:r>
      <w:r w:rsidR="006F28C1" w:rsidRPr="00F35459">
        <w:rPr>
          <w:rFonts w:ascii="Arial" w:hAnsi="Arial" w:cs="Arial"/>
          <w:b/>
          <w:sz w:val="24"/>
          <w:szCs w:val="24"/>
        </w:rPr>
        <w:t>?”</w:t>
      </w:r>
      <w:r w:rsidRPr="00F35459">
        <w:rPr>
          <w:rFonts w:ascii="Arial" w:hAnsi="Arial" w:cs="Arial"/>
          <w:b/>
          <w:sz w:val="24"/>
          <w:szCs w:val="24"/>
        </w:rPr>
        <w:t>.</w:t>
      </w:r>
    </w:p>
    <w:p w14:paraId="774DC106" w14:textId="77777777" w:rsidR="007F1E54" w:rsidRPr="00C30906" w:rsidRDefault="00C30906" w:rsidP="00954311">
      <w:pPr>
        <w:pStyle w:val="Akapitzlist"/>
        <w:numPr>
          <w:ilvl w:val="2"/>
          <w:numId w:val="54"/>
        </w:numPr>
        <w:autoSpaceDE w:val="0"/>
        <w:autoSpaceDN w:val="0"/>
        <w:adjustRightInd w:val="0"/>
        <w:spacing w:before="240" w:after="0"/>
        <w:jc w:val="both"/>
        <w:rPr>
          <w:rFonts w:ascii="Arial" w:hAnsi="Arial" w:cs="Arial"/>
          <w:sz w:val="24"/>
          <w:szCs w:val="24"/>
        </w:rPr>
      </w:pPr>
      <w:r w:rsidRPr="00C30906">
        <w:rPr>
          <w:rFonts w:ascii="Arial" w:hAnsi="Arial" w:cs="Arial"/>
          <w:sz w:val="24"/>
          <w:szCs w:val="24"/>
        </w:rPr>
        <w:t>Podmioty, które realizują Program profilaktyki raka jelita grubego na podstawie umowy z Ministerstwem Zdrowia są zobowiązane w ramach konkursu do  realizacji dodatkowych badań kolonoskopowych (zgodnie z treścią kryterium). Pozostałe podmioty (nie posiadające umowy z Ministerstwem Zdrowia) mogą realizować projekty przewidujące wdrażanie Programu profilaktyki raka jelita grubego a tym samym finansowanie kolonoskopii</w:t>
      </w:r>
      <w:r w:rsidR="003502C3" w:rsidRPr="00C30906">
        <w:rPr>
          <w:rFonts w:ascii="Arial" w:hAnsi="Arial" w:cs="Arial"/>
          <w:sz w:val="24"/>
          <w:szCs w:val="24"/>
        </w:rPr>
        <w:t>.</w:t>
      </w:r>
    </w:p>
    <w:p w14:paraId="7CF2F704" w14:textId="77777777" w:rsidR="00187EAA" w:rsidRPr="00F35459" w:rsidRDefault="00187EAA" w:rsidP="00954311">
      <w:pPr>
        <w:pStyle w:val="Nagwek2"/>
        <w:numPr>
          <w:ilvl w:val="1"/>
          <w:numId w:val="82"/>
        </w:numPr>
        <w:rPr>
          <w:rFonts w:cs="Arial"/>
        </w:rPr>
      </w:pPr>
      <w:bookmarkStart w:id="15" w:name="_Toc17448255"/>
      <w:r w:rsidRPr="00F35459">
        <w:rPr>
          <w:rFonts w:cs="Arial"/>
        </w:rPr>
        <w:t>Podmioty uprawnione do ubiegania się o dofinansowanie</w:t>
      </w:r>
      <w:bookmarkEnd w:id="15"/>
    </w:p>
    <w:p w14:paraId="0FFB4DC4" w14:textId="77777777" w:rsidR="00187EAA" w:rsidRPr="00F35459" w:rsidRDefault="00187EAA" w:rsidP="00954311">
      <w:pPr>
        <w:pStyle w:val="Akapitzlist"/>
        <w:numPr>
          <w:ilvl w:val="2"/>
          <w:numId w:val="82"/>
        </w:numPr>
        <w:spacing w:after="100" w:afterAutospacing="1"/>
        <w:jc w:val="both"/>
        <w:rPr>
          <w:rFonts w:ascii="Arial" w:hAnsi="Arial" w:cs="Arial"/>
          <w:sz w:val="24"/>
          <w:szCs w:val="24"/>
        </w:rPr>
      </w:pPr>
      <w:r w:rsidRPr="00F35459">
        <w:rPr>
          <w:rFonts w:ascii="Arial" w:hAnsi="Arial" w:cs="Arial"/>
          <w:sz w:val="24"/>
          <w:szCs w:val="24"/>
        </w:rPr>
        <w:t>O dofinansowanie mogą występować wszystkie podmioty, które spełniają kryteria określone w regulaminie konkursu, z wyłączeniem:</w:t>
      </w:r>
    </w:p>
    <w:p w14:paraId="36E30EAD" w14:textId="77777777" w:rsidR="00187EAA" w:rsidRPr="00F35459" w:rsidRDefault="00187EAA" w:rsidP="00187EAA">
      <w:pPr>
        <w:pStyle w:val="Akapitzlist"/>
        <w:numPr>
          <w:ilvl w:val="0"/>
          <w:numId w:val="7"/>
        </w:numPr>
        <w:spacing w:after="100" w:afterAutospacing="1"/>
        <w:ind w:left="993" w:hanging="426"/>
        <w:jc w:val="both"/>
        <w:rPr>
          <w:rFonts w:ascii="Arial" w:hAnsi="Arial" w:cs="Arial"/>
          <w:sz w:val="24"/>
          <w:szCs w:val="24"/>
        </w:rPr>
      </w:pPr>
      <w:r w:rsidRPr="00F35459">
        <w:rPr>
          <w:rFonts w:ascii="Arial" w:hAnsi="Arial" w:cs="Arial"/>
          <w:sz w:val="24"/>
          <w:szCs w:val="24"/>
        </w:rPr>
        <w:t>osób fizycznych (nie dotyczy osób prowadzących działalność gospodarczą lub oświatową na podstawie przepisów odrębnych),</w:t>
      </w:r>
    </w:p>
    <w:p w14:paraId="3FB6DEB6" w14:textId="77777777" w:rsidR="00187EAA" w:rsidRPr="00F35459" w:rsidRDefault="00187EAA" w:rsidP="00187EAA">
      <w:pPr>
        <w:pStyle w:val="Akapitzlist"/>
        <w:numPr>
          <w:ilvl w:val="0"/>
          <w:numId w:val="7"/>
        </w:numPr>
        <w:spacing w:after="100" w:afterAutospacing="1"/>
        <w:ind w:left="993" w:hanging="426"/>
        <w:jc w:val="both"/>
        <w:rPr>
          <w:rFonts w:ascii="Arial" w:hAnsi="Arial" w:cs="Arial"/>
          <w:sz w:val="24"/>
          <w:szCs w:val="24"/>
        </w:rPr>
      </w:pPr>
      <w:r w:rsidRPr="00F35459">
        <w:rPr>
          <w:rFonts w:ascii="Arial" w:hAnsi="Arial" w:cs="Arial"/>
          <w:sz w:val="24"/>
          <w:szCs w:val="24"/>
        </w:rPr>
        <w:t xml:space="preserve">podmiotów, o których mowa w art. 207 ust. 4 ustawy z dnia 27 sierpnia 2009 r. o finansach publicznych (t. j. Dz. U. </w:t>
      </w:r>
      <w:r w:rsidR="006F28C1" w:rsidRPr="00F35459">
        <w:rPr>
          <w:rFonts w:ascii="Arial" w:hAnsi="Arial" w:cs="Arial"/>
          <w:sz w:val="24"/>
          <w:szCs w:val="24"/>
        </w:rPr>
        <w:t xml:space="preserve">2019 </w:t>
      </w:r>
      <w:r w:rsidRPr="00F35459">
        <w:rPr>
          <w:rFonts w:ascii="Arial" w:hAnsi="Arial" w:cs="Arial"/>
          <w:sz w:val="24"/>
          <w:szCs w:val="24"/>
        </w:rPr>
        <w:t xml:space="preserve">r. poz. </w:t>
      </w:r>
      <w:r w:rsidR="006F28C1" w:rsidRPr="00F35459">
        <w:rPr>
          <w:rFonts w:ascii="Arial" w:hAnsi="Arial" w:cs="Arial"/>
          <w:sz w:val="24"/>
          <w:szCs w:val="24"/>
        </w:rPr>
        <w:t>869</w:t>
      </w:r>
      <w:r w:rsidRPr="00F35459">
        <w:rPr>
          <w:rFonts w:ascii="Arial" w:hAnsi="Arial" w:cs="Arial"/>
          <w:sz w:val="24"/>
          <w:szCs w:val="24"/>
        </w:rPr>
        <w:t>);</w:t>
      </w:r>
    </w:p>
    <w:p w14:paraId="658ABA1E" w14:textId="77777777" w:rsidR="00187EAA" w:rsidRPr="00F35459" w:rsidRDefault="00187EAA" w:rsidP="00187EAA">
      <w:pPr>
        <w:pStyle w:val="Akapitzlist"/>
        <w:numPr>
          <w:ilvl w:val="0"/>
          <w:numId w:val="7"/>
        </w:numPr>
        <w:spacing w:after="0"/>
        <w:ind w:left="993" w:hanging="426"/>
        <w:jc w:val="both"/>
        <w:rPr>
          <w:rFonts w:ascii="Arial" w:hAnsi="Arial" w:cs="Arial"/>
          <w:sz w:val="24"/>
          <w:szCs w:val="24"/>
        </w:rPr>
      </w:pPr>
      <w:r w:rsidRPr="00F35459">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F35459">
        <w:rPr>
          <w:rFonts w:ascii="Arial" w:hAnsi="Arial" w:cs="Arial"/>
          <w:sz w:val="24"/>
          <w:szCs w:val="24"/>
        </w:rPr>
        <w:t xml:space="preserve">z </w:t>
      </w:r>
      <w:r w:rsidRPr="00F35459">
        <w:rPr>
          <w:rFonts w:ascii="Arial" w:hAnsi="Arial" w:cs="Arial"/>
          <w:sz w:val="24"/>
          <w:szCs w:val="24"/>
        </w:rPr>
        <w:t>2012 r. poz. 769);</w:t>
      </w:r>
    </w:p>
    <w:p w14:paraId="1612EE1D" w14:textId="77777777" w:rsidR="00187EAA" w:rsidRPr="00F35459" w:rsidRDefault="00187EAA" w:rsidP="00187EAA">
      <w:pPr>
        <w:pStyle w:val="Akapitzlist"/>
        <w:numPr>
          <w:ilvl w:val="0"/>
          <w:numId w:val="7"/>
        </w:numPr>
        <w:spacing w:after="0"/>
        <w:ind w:left="993" w:hanging="426"/>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 (t.j. Dz.U.</w:t>
      </w:r>
      <w:r w:rsidR="004E75F3" w:rsidRPr="00F35459">
        <w:rPr>
          <w:rFonts w:ascii="Arial" w:hAnsi="Arial" w:cs="Arial"/>
          <w:sz w:val="24"/>
          <w:szCs w:val="24"/>
        </w:rPr>
        <w:t xml:space="preserve"> z</w:t>
      </w:r>
      <w:r w:rsidRPr="00F35459">
        <w:rPr>
          <w:rFonts w:ascii="Arial" w:hAnsi="Arial" w:cs="Arial"/>
          <w:sz w:val="24"/>
          <w:szCs w:val="24"/>
        </w:rPr>
        <w:t xml:space="preserve"> </w:t>
      </w:r>
      <w:r w:rsidR="006028B8" w:rsidRPr="00F35459">
        <w:rPr>
          <w:rFonts w:ascii="Arial" w:hAnsi="Arial" w:cs="Arial"/>
          <w:sz w:val="24"/>
          <w:szCs w:val="24"/>
        </w:rPr>
        <w:t xml:space="preserve">2019 </w:t>
      </w:r>
      <w:r w:rsidRPr="00F35459">
        <w:rPr>
          <w:rFonts w:ascii="Arial" w:hAnsi="Arial" w:cs="Arial"/>
          <w:sz w:val="24"/>
          <w:szCs w:val="24"/>
        </w:rPr>
        <w:t xml:space="preserve">r. poz. </w:t>
      </w:r>
      <w:r w:rsidR="006028B8" w:rsidRPr="00F35459">
        <w:rPr>
          <w:rFonts w:ascii="Arial" w:hAnsi="Arial" w:cs="Arial"/>
          <w:sz w:val="24"/>
          <w:szCs w:val="24"/>
        </w:rPr>
        <w:t>628</w:t>
      </w:r>
      <w:r w:rsidRPr="00F35459">
        <w:rPr>
          <w:rFonts w:ascii="Arial" w:hAnsi="Arial" w:cs="Arial"/>
          <w:sz w:val="24"/>
          <w:szCs w:val="24"/>
        </w:rPr>
        <w:t>).</w:t>
      </w:r>
    </w:p>
    <w:p w14:paraId="6F458083" w14:textId="77777777" w:rsidR="00187EAA" w:rsidRPr="00F35459" w:rsidRDefault="00187EAA" w:rsidP="00954311">
      <w:pPr>
        <w:pStyle w:val="Akapitzlist"/>
        <w:numPr>
          <w:ilvl w:val="2"/>
          <w:numId w:val="82"/>
        </w:numPr>
        <w:spacing w:after="100" w:afterAutospacing="1"/>
        <w:jc w:val="both"/>
        <w:rPr>
          <w:rFonts w:ascii="Arial" w:hAnsi="Arial" w:cs="Arial"/>
          <w:sz w:val="24"/>
          <w:szCs w:val="24"/>
        </w:rPr>
      </w:pPr>
      <w:r w:rsidRPr="00F35459">
        <w:rPr>
          <w:rFonts w:ascii="Arial" w:hAnsi="Arial" w:cs="Arial"/>
          <w:sz w:val="24"/>
          <w:szCs w:val="24"/>
        </w:rPr>
        <w:lastRenderedPageBreak/>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F35459">
        <w:rPr>
          <w:rFonts w:ascii="Arial" w:hAnsi="Arial" w:cs="Arial"/>
          <w:i/>
          <w:sz w:val="24"/>
          <w:szCs w:val="24"/>
        </w:rPr>
        <w:t>(punkt G – Oświadczenia Beneficjenta - wniosku o dofinansowanie projektu).</w:t>
      </w:r>
    </w:p>
    <w:p w14:paraId="76209290" w14:textId="7FF7EC82" w:rsidR="00187EAA" w:rsidRPr="00EB1B38" w:rsidRDefault="00187EAA" w:rsidP="00954311">
      <w:pPr>
        <w:pStyle w:val="Akapitzlist"/>
        <w:numPr>
          <w:ilvl w:val="2"/>
          <w:numId w:val="82"/>
        </w:numPr>
        <w:spacing w:after="0"/>
        <w:ind w:left="709" w:hanging="709"/>
        <w:jc w:val="both"/>
        <w:rPr>
          <w:rFonts w:ascii="Arial" w:hAnsi="Arial" w:cs="Arial"/>
          <w:i/>
          <w:sz w:val="24"/>
          <w:szCs w:val="24"/>
        </w:rPr>
      </w:pPr>
      <w:r w:rsidRPr="00F35459">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sidRPr="00F35459">
        <w:rPr>
          <w:rFonts w:ascii="Arial" w:hAnsi="Arial" w:cs="Arial"/>
          <w:sz w:val="24"/>
          <w:szCs w:val="24"/>
        </w:rPr>
        <w:t>szkoły, przedszkola</w:t>
      </w:r>
      <w:r w:rsidRPr="00F35459">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5AA39958" w14:textId="77777777" w:rsidR="00187EAA" w:rsidRPr="00F35459" w:rsidRDefault="00187EAA" w:rsidP="00954311">
      <w:pPr>
        <w:pStyle w:val="Nagwek2"/>
        <w:numPr>
          <w:ilvl w:val="1"/>
          <w:numId w:val="82"/>
        </w:numPr>
        <w:rPr>
          <w:rFonts w:cs="Arial"/>
        </w:rPr>
      </w:pPr>
      <w:bookmarkStart w:id="16" w:name="_Toc463265464"/>
      <w:bookmarkStart w:id="17" w:name="_Toc17448256"/>
      <w:r w:rsidRPr="00F35459">
        <w:rPr>
          <w:rFonts w:cs="Arial"/>
        </w:rPr>
        <w:t>Informacje dotyczące partnerstwa w projekcie</w:t>
      </w:r>
      <w:bookmarkEnd w:id="16"/>
      <w:bookmarkEnd w:id="17"/>
    </w:p>
    <w:p w14:paraId="513EA8B3"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Możliwość realizacji projektów w partnerstwie została określona </w:t>
      </w:r>
      <w:r w:rsidR="00156342" w:rsidRPr="00F35459">
        <w:rPr>
          <w:rFonts w:ascii="Arial" w:hAnsi="Arial" w:cs="Arial"/>
          <w:sz w:val="24"/>
          <w:szCs w:val="24"/>
        </w:rPr>
        <w:br/>
      </w:r>
      <w:r w:rsidRPr="00F35459">
        <w:rPr>
          <w:rFonts w:ascii="Arial" w:hAnsi="Arial" w:cs="Arial"/>
          <w:sz w:val="24"/>
          <w:szCs w:val="24"/>
        </w:rPr>
        <w:t>w art. 33 ustawy wdrożeniowej.</w:t>
      </w:r>
    </w:p>
    <w:p w14:paraId="6BDAABCC"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W przypadku realizacji projektów partnerskich, partnerzy są wskazywani imiennie we wniosku o dofinansowanie projektu.</w:t>
      </w:r>
    </w:p>
    <w:p w14:paraId="3EFDA9F8"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Partnerstwo oznacza wspólną realizację projektu przez beneficjenta </w:t>
      </w:r>
      <w:r w:rsidRPr="00F35459">
        <w:rPr>
          <w:rFonts w:ascii="Arial" w:hAnsi="Arial" w:cs="Arial"/>
          <w:sz w:val="24"/>
          <w:szCs w:val="24"/>
        </w:rPr>
        <w:br/>
        <w:t>i podmioty wnoszące do projektu zasoby ludzkie, organizacyjne, techniczne lub finansowe, na warunkach określonych w porozumieniu albo umowie partnerskiej.</w:t>
      </w:r>
    </w:p>
    <w:p w14:paraId="246E687C"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Podmioty, o których mowa w art. 3 ust. 1 </w:t>
      </w:r>
      <w:r w:rsidRPr="00F35459">
        <w:rPr>
          <w:rFonts w:ascii="Arial" w:hAnsi="Arial" w:cs="Arial"/>
          <w:i/>
          <w:sz w:val="24"/>
          <w:szCs w:val="24"/>
        </w:rPr>
        <w:t>ustawy z dnia 29 stycznia 2004 r. – Prawo zamówień publicznych</w:t>
      </w:r>
      <w:r w:rsidR="00AE2870" w:rsidRPr="00F35459">
        <w:rPr>
          <w:rFonts w:ascii="Arial" w:hAnsi="Arial" w:cs="Arial"/>
          <w:i/>
          <w:sz w:val="24"/>
          <w:szCs w:val="24"/>
        </w:rPr>
        <w:t xml:space="preserve"> </w:t>
      </w:r>
      <w:r w:rsidR="00AE2870" w:rsidRPr="00F35459">
        <w:rPr>
          <w:rFonts w:ascii="Arial" w:hAnsi="Arial" w:cs="Arial"/>
          <w:sz w:val="24"/>
          <w:szCs w:val="24"/>
        </w:rPr>
        <w:t>(PZP)</w:t>
      </w:r>
      <w:r w:rsidRPr="00F35459">
        <w:rPr>
          <w:rFonts w:ascii="Arial" w:hAnsi="Arial" w:cs="Arial"/>
          <w:sz w:val="24"/>
          <w:szCs w:val="24"/>
        </w:rPr>
        <w:t>,</w:t>
      </w:r>
      <w:r w:rsidRPr="00F35459">
        <w:rPr>
          <w:rFonts w:ascii="Arial" w:hAnsi="Arial" w:cs="Arial"/>
          <w:i/>
          <w:sz w:val="24"/>
          <w:szCs w:val="24"/>
        </w:rPr>
        <w:t xml:space="preserve"> </w:t>
      </w:r>
      <w:r w:rsidRPr="00F35459">
        <w:rPr>
          <w:rFonts w:ascii="Arial" w:eastAsia="Times New Roman" w:hAnsi="Arial" w:cs="Arial"/>
          <w:sz w:val="24"/>
          <w:szCs w:val="24"/>
        </w:rPr>
        <w:t>inicjujące projekt partnerski -</w:t>
      </w:r>
      <w:r w:rsidRPr="00F35459">
        <w:rPr>
          <w:rFonts w:ascii="Arial" w:hAnsi="Arial" w:cs="Arial"/>
          <w:sz w:val="24"/>
          <w:szCs w:val="24"/>
        </w:rPr>
        <w:t xml:space="preserve">zobowiązane są do wyboru partnerów spośród  podmiotów innych  niż wymienione w art. 3 ust. 1 pkt 1-3a tej ustawy zgodnie z zapisami art. 33 ust. 2 </w:t>
      </w:r>
      <w:r w:rsidRPr="00F35459">
        <w:rPr>
          <w:rFonts w:ascii="Arial" w:hAnsi="Arial" w:cs="Arial"/>
          <w:i/>
          <w:sz w:val="24"/>
          <w:szCs w:val="24"/>
        </w:rPr>
        <w:t>ustawy wdrożeniowej.</w:t>
      </w:r>
    </w:p>
    <w:p w14:paraId="3AAB2B46" w14:textId="77777777" w:rsidR="00AE2870" w:rsidRPr="00F35459" w:rsidRDefault="00AE2870"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Podmiot, o którym mowa w art. 3 ust. 1 </w:t>
      </w:r>
      <w:r w:rsidR="00474ED3" w:rsidRPr="00F35459">
        <w:rPr>
          <w:rFonts w:ascii="Arial" w:hAnsi="Arial" w:cs="Arial"/>
          <w:sz w:val="24"/>
          <w:szCs w:val="24"/>
        </w:rPr>
        <w:t>PZP</w:t>
      </w:r>
      <w:r w:rsidRPr="00F35459">
        <w:rPr>
          <w:rFonts w:ascii="Arial" w:hAnsi="Arial" w:cs="Arial"/>
          <w:sz w:val="24"/>
          <w:szCs w:val="24"/>
        </w:rPr>
        <w:t>, niebędący podmiotem inicjującym projekt partnerski, po przystąpieniu do realizacji projektu partnerskiego podaje do publicznej wiadomości w Biuletynie Informacji Publicznej informację o rozpoczęciu realizacji projektu partnerskiego wraz z</w:t>
      </w:r>
      <w:r w:rsidR="007E20EC" w:rsidRPr="00F35459">
        <w:rPr>
          <w:rFonts w:ascii="Arial" w:hAnsi="Arial" w:cs="Arial"/>
          <w:sz w:val="24"/>
          <w:szCs w:val="24"/>
        </w:rPr>
        <w:t> </w:t>
      </w:r>
      <w:r w:rsidRPr="00F35459">
        <w:rPr>
          <w:rFonts w:ascii="Arial" w:hAnsi="Arial" w:cs="Arial"/>
          <w:sz w:val="24"/>
          <w:szCs w:val="24"/>
        </w:rPr>
        <w:t>uzasadnieniem przyczyn przystąpienia do jego realizacji oraz wskazaniem partnera wiodącego w tym projekcie.</w:t>
      </w:r>
    </w:p>
    <w:p w14:paraId="53A7E82E"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Podmioty inne niż określone w art. 3 ust. 1 </w:t>
      </w:r>
      <w:r w:rsidR="006F28C1" w:rsidRPr="00F35459">
        <w:rPr>
          <w:rFonts w:ascii="Arial" w:hAnsi="Arial" w:cs="Arial"/>
          <w:sz w:val="24"/>
          <w:szCs w:val="24"/>
        </w:rPr>
        <w:t xml:space="preserve">ustawy </w:t>
      </w:r>
      <w:r w:rsidRPr="00F35459">
        <w:rPr>
          <w:rFonts w:ascii="Arial" w:hAnsi="Arial" w:cs="Arial"/>
          <w:sz w:val="24"/>
          <w:szCs w:val="24"/>
        </w:rPr>
        <w:t>PZP, indywidualnie określają zasady wyboru partnera projektu.</w:t>
      </w:r>
    </w:p>
    <w:p w14:paraId="6B831F0D"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Wybór partnerów jest dokonywany przed złożeniem wniosku o dofinansowanie.</w:t>
      </w:r>
    </w:p>
    <w:p w14:paraId="204B169B" w14:textId="77777777" w:rsidR="00187EAA" w:rsidRPr="00F35459" w:rsidRDefault="00187EAA"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Partnerami w projekcie mogą być wszystkie podmioty uprawnione </w:t>
      </w:r>
      <w:r w:rsidRPr="00F35459">
        <w:rPr>
          <w:rFonts w:ascii="Arial" w:hAnsi="Arial" w:cs="Arial"/>
          <w:sz w:val="24"/>
          <w:szCs w:val="24"/>
        </w:rPr>
        <w:br/>
        <w:t>do ubiegania  się o dofinansowanie, z wyłączeniem:</w:t>
      </w:r>
    </w:p>
    <w:p w14:paraId="7BAF0CE6" w14:textId="77777777"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osób fizycznych (nie dotyczy osób prowadzących działalność gospodarczą lub oświatową na podstawie przepisów odrębnych),</w:t>
      </w:r>
    </w:p>
    <w:p w14:paraId="058ED689" w14:textId="77777777"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lastRenderedPageBreak/>
        <w:t>podmiotów, o których mowa w art. 207 ust. 4 ustawy z dnia 27 sierpnia 2009 r.</w:t>
      </w:r>
      <w:r w:rsidR="00FE709B" w:rsidRPr="00F35459">
        <w:rPr>
          <w:rFonts w:ascii="Arial" w:hAnsi="Arial" w:cs="Arial"/>
          <w:sz w:val="24"/>
          <w:szCs w:val="24"/>
        </w:rPr>
        <w:t xml:space="preserve"> </w:t>
      </w:r>
      <w:r w:rsidRPr="00F35459">
        <w:rPr>
          <w:rFonts w:ascii="Arial" w:hAnsi="Arial" w:cs="Arial"/>
          <w:sz w:val="24"/>
          <w:szCs w:val="24"/>
        </w:rPr>
        <w:t xml:space="preserve">o finansach publicznych (t. j. Dz. U. </w:t>
      </w:r>
      <w:r w:rsidR="000561E8" w:rsidRPr="00F35459">
        <w:rPr>
          <w:rFonts w:ascii="Arial" w:hAnsi="Arial" w:cs="Arial"/>
          <w:sz w:val="24"/>
          <w:szCs w:val="24"/>
        </w:rPr>
        <w:t xml:space="preserve">z </w:t>
      </w:r>
      <w:r w:rsidR="006F28C1" w:rsidRPr="00F35459">
        <w:rPr>
          <w:rFonts w:ascii="Arial" w:hAnsi="Arial" w:cs="Arial"/>
          <w:sz w:val="24"/>
          <w:szCs w:val="24"/>
        </w:rPr>
        <w:t xml:space="preserve">2019 </w:t>
      </w:r>
      <w:r w:rsidRPr="00F35459">
        <w:rPr>
          <w:rFonts w:ascii="Arial" w:hAnsi="Arial" w:cs="Arial"/>
          <w:sz w:val="24"/>
          <w:szCs w:val="24"/>
        </w:rPr>
        <w:t xml:space="preserve">r. poz. </w:t>
      </w:r>
      <w:r w:rsidR="006F28C1" w:rsidRPr="00F35459">
        <w:rPr>
          <w:rFonts w:ascii="Arial" w:hAnsi="Arial" w:cs="Arial"/>
          <w:sz w:val="24"/>
          <w:szCs w:val="24"/>
        </w:rPr>
        <w:t>869</w:t>
      </w:r>
      <w:r w:rsidRPr="00F35459">
        <w:rPr>
          <w:rFonts w:ascii="Arial" w:hAnsi="Arial" w:cs="Arial"/>
          <w:sz w:val="24"/>
          <w:szCs w:val="24"/>
        </w:rPr>
        <w:t>);</w:t>
      </w:r>
    </w:p>
    <w:p w14:paraId="53C8E65D" w14:textId="77777777"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4E75F3" w:rsidRPr="00F35459">
        <w:rPr>
          <w:rFonts w:ascii="Arial" w:hAnsi="Arial" w:cs="Arial"/>
          <w:sz w:val="24"/>
          <w:szCs w:val="24"/>
        </w:rPr>
        <w:t xml:space="preserve">z </w:t>
      </w:r>
      <w:r w:rsidRPr="00F35459">
        <w:rPr>
          <w:rFonts w:ascii="Arial" w:hAnsi="Arial" w:cs="Arial"/>
          <w:sz w:val="24"/>
          <w:szCs w:val="24"/>
        </w:rPr>
        <w:t>2012 r. poz. 769);</w:t>
      </w:r>
    </w:p>
    <w:p w14:paraId="5D3A5826" w14:textId="77777777" w:rsidR="00187EAA" w:rsidRPr="00F35459"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podmiotów, o których mowa w art. 9 ust 1 pkt 2a ustawy z dnia 28 października 2002 r. o odpowiedzialności podmiotów zbiorowych za czyny zabronione pod groźbą kary (t</w:t>
      </w:r>
      <w:r w:rsidR="00FB2F8A" w:rsidRPr="00F35459">
        <w:rPr>
          <w:rFonts w:ascii="Arial" w:hAnsi="Arial" w:cs="Arial"/>
          <w:sz w:val="24"/>
          <w:szCs w:val="24"/>
        </w:rPr>
        <w:t xml:space="preserve">. </w:t>
      </w:r>
      <w:r w:rsidRPr="00F35459">
        <w:rPr>
          <w:rFonts w:ascii="Arial" w:hAnsi="Arial" w:cs="Arial"/>
          <w:sz w:val="24"/>
          <w:szCs w:val="24"/>
        </w:rPr>
        <w:t xml:space="preserve">j. Dz. U. </w:t>
      </w:r>
      <w:r w:rsidR="004E75F3" w:rsidRPr="00F35459">
        <w:rPr>
          <w:rFonts w:ascii="Arial" w:hAnsi="Arial" w:cs="Arial"/>
          <w:sz w:val="24"/>
          <w:szCs w:val="24"/>
        </w:rPr>
        <w:t xml:space="preserve">z </w:t>
      </w:r>
      <w:r w:rsidR="00B0056D" w:rsidRPr="00F35459">
        <w:rPr>
          <w:rFonts w:ascii="Arial" w:hAnsi="Arial" w:cs="Arial"/>
          <w:sz w:val="24"/>
          <w:szCs w:val="24"/>
        </w:rPr>
        <w:t xml:space="preserve">2019 </w:t>
      </w:r>
      <w:r w:rsidRPr="00F35459">
        <w:rPr>
          <w:rFonts w:ascii="Arial" w:hAnsi="Arial" w:cs="Arial"/>
          <w:sz w:val="24"/>
          <w:szCs w:val="24"/>
        </w:rPr>
        <w:t xml:space="preserve">r. poz. </w:t>
      </w:r>
      <w:r w:rsidR="00B0056D" w:rsidRPr="00F35459">
        <w:rPr>
          <w:rFonts w:ascii="Arial" w:hAnsi="Arial" w:cs="Arial"/>
          <w:sz w:val="24"/>
          <w:szCs w:val="24"/>
        </w:rPr>
        <w:t>628</w:t>
      </w:r>
      <w:r w:rsidRPr="00F35459">
        <w:rPr>
          <w:rFonts w:ascii="Arial" w:hAnsi="Arial" w:cs="Arial"/>
          <w:sz w:val="24"/>
          <w:szCs w:val="24"/>
        </w:rPr>
        <w:t>).</w:t>
      </w:r>
    </w:p>
    <w:p w14:paraId="225485E5"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Realizacja projektów partnerskich w ramach RPO WSL 2014-2020 wymaga spełnienia łącznie następujących warunków:</w:t>
      </w:r>
    </w:p>
    <w:p w14:paraId="1FA15EBC" w14:textId="77777777" w:rsidR="00187EAA" w:rsidRPr="00F35459"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posiadania partnera wiodącego, który jest jednocześnie beneficjentem projektu (stroną umowy o dofinansowanie),</w:t>
      </w:r>
    </w:p>
    <w:p w14:paraId="0CBC2326" w14:textId="77777777" w:rsidR="00187EAA" w:rsidRPr="00F35459"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 xml:space="preserve">uczestnictwa partnerów w realizacji projektu na każdym jego etapie, </w:t>
      </w:r>
      <w:r w:rsidRPr="00F35459">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289D1BE8" w14:textId="77777777" w:rsidR="00187EAA" w:rsidRPr="00F35459"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F35459">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14:paraId="2E44687A"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 xml:space="preserve">IOK informuje, iż Beneficjent zobowiązany jest do zawarcia pisemnej umowy pomiędzy partnerami, określającej w szczególności podział zadań </w:t>
      </w:r>
      <w:r w:rsidRPr="00F35459">
        <w:rPr>
          <w:rFonts w:ascii="Arial" w:hAnsi="Arial" w:cs="Arial"/>
          <w:sz w:val="24"/>
          <w:szCs w:val="24"/>
        </w:rPr>
        <w:br/>
        <w:t xml:space="preserve">i obowiązków pomiędzy partnerami oraz precyzyjne zasady zarządzania finansami, w tym przepływy finansowe i rozliczanie środków partnerstwa, </w:t>
      </w:r>
      <w:r w:rsidRPr="00F35459">
        <w:rPr>
          <w:rFonts w:ascii="Arial" w:hAnsi="Arial" w:cs="Arial"/>
          <w:sz w:val="24"/>
          <w:szCs w:val="24"/>
        </w:rPr>
        <w:br/>
        <w:t xml:space="preserve">a także sposób rozwiązywania sporów oraz odpowiedzialności/konsekwencji (w tym finansowych) na wypadek niewywiązania się przez partnerów </w:t>
      </w:r>
      <w:r w:rsidRPr="00F35459">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F35459">
        <w:rPr>
          <w:rFonts w:ascii="Arial" w:hAnsi="Arial" w:cs="Arial"/>
          <w:i/>
          <w:sz w:val="24"/>
          <w:szCs w:val="24"/>
        </w:rPr>
        <w:t>ustawy wdrożeniowej.</w:t>
      </w:r>
      <w:r w:rsidRPr="00F35459">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1168D7F4"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14:paraId="7E3177FD"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Podmiot, o którym mowa w art. 3 ust. 1 ustawy</w:t>
      </w:r>
      <w:r w:rsidR="007F059F" w:rsidRPr="00F35459">
        <w:rPr>
          <w:rFonts w:ascii="Arial" w:hAnsi="Arial" w:cs="Arial"/>
          <w:sz w:val="24"/>
          <w:szCs w:val="24"/>
        </w:rPr>
        <w:t xml:space="preserve"> PZP</w:t>
      </w:r>
      <w:r w:rsidRPr="00F35459">
        <w:rPr>
          <w:rFonts w:ascii="Arial" w:hAnsi="Arial" w:cs="Arial"/>
          <w:sz w:val="24"/>
          <w:szCs w:val="24"/>
        </w:rPr>
        <w:t>, niebędący podmiotem inicjującym projekt partnerski, po przystąpieniu do realizacji projektu partnerskiego podaje do publicznej wia</w:t>
      </w:r>
      <w:r w:rsidR="000561E8" w:rsidRPr="00F35459">
        <w:rPr>
          <w:rFonts w:ascii="Arial" w:hAnsi="Arial" w:cs="Arial"/>
          <w:sz w:val="24"/>
          <w:szCs w:val="24"/>
        </w:rPr>
        <w:t xml:space="preserve">domości w Biuletynie </w:t>
      </w:r>
      <w:r w:rsidR="006028B8" w:rsidRPr="00F35459">
        <w:rPr>
          <w:rFonts w:ascii="Arial" w:hAnsi="Arial" w:cs="Arial"/>
          <w:sz w:val="24"/>
          <w:szCs w:val="24"/>
        </w:rPr>
        <w:t xml:space="preserve">Informacji </w:t>
      </w:r>
      <w:r w:rsidRPr="00F35459">
        <w:rPr>
          <w:rFonts w:ascii="Arial" w:hAnsi="Arial" w:cs="Arial"/>
          <w:sz w:val="24"/>
          <w:szCs w:val="24"/>
        </w:rPr>
        <w:t>Publi</w:t>
      </w:r>
      <w:r w:rsidR="00B12143" w:rsidRPr="00F35459">
        <w:rPr>
          <w:rFonts w:ascii="Arial" w:hAnsi="Arial" w:cs="Arial"/>
          <w:sz w:val="24"/>
          <w:szCs w:val="24"/>
        </w:rPr>
        <w:t>cznej informacj</w:t>
      </w:r>
      <w:r w:rsidR="007F059F" w:rsidRPr="00F35459">
        <w:rPr>
          <w:rFonts w:ascii="Arial" w:hAnsi="Arial" w:cs="Arial"/>
          <w:sz w:val="24"/>
          <w:szCs w:val="24"/>
        </w:rPr>
        <w:t>ę</w:t>
      </w:r>
      <w:r w:rsidRPr="00F35459">
        <w:rPr>
          <w:rFonts w:ascii="Arial" w:hAnsi="Arial" w:cs="Arial"/>
          <w:sz w:val="24"/>
          <w:szCs w:val="24"/>
        </w:rPr>
        <w:t xml:space="preserve"> o rozpoczęciu realizacji projektu partnerskiego wraz z</w:t>
      </w:r>
      <w:r w:rsidR="007E20EC" w:rsidRPr="00F35459">
        <w:rPr>
          <w:rFonts w:ascii="Arial" w:hAnsi="Arial" w:cs="Arial"/>
          <w:sz w:val="24"/>
          <w:szCs w:val="24"/>
        </w:rPr>
        <w:t> </w:t>
      </w:r>
      <w:r w:rsidRPr="00F35459">
        <w:rPr>
          <w:rFonts w:ascii="Arial" w:hAnsi="Arial" w:cs="Arial"/>
          <w:sz w:val="24"/>
          <w:szCs w:val="24"/>
        </w:rPr>
        <w:t>uzasadnieniem przyczyn przystąpienia do jego realizacji oraz wskazaniem partnera wiodącego w tym projekcie.</w:t>
      </w:r>
    </w:p>
    <w:p w14:paraId="4AD528A2" w14:textId="77777777" w:rsidR="00187EAA" w:rsidRPr="00F35459" w:rsidRDefault="00187EAA" w:rsidP="00954311">
      <w:pPr>
        <w:pStyle w:val="Akapitzlist"/>
        <w:numPr>
          <w:ilvl w:val="2"/>
          <w:numId w:val="82"/>
        </w:numPr>
        <w:suppressAutoHyphens/>
        <w:spacing w:after="0"/>
        <w:contextualSpacing w:val="0"/>
        <w:jc w:val="both"/>
        <w:rPr>
          <w:rFonts w:ascii="Arial" w:hAnsi="Arial" w:cs="Arial"/>
          <w:sz w:val="24"/>
          <w:szCs w:val="24"/>
        </w:rPr>
      </w:pPr>
      <w:r w:rsidRPr="00F35459">
        <w:rPr>
          <w:rFonts w:ascii="Arial" w:hAnsi="Arial" w:cs="Arial"/>
          <w:sz w:val="24"/>
          <w:szCs w:val="24"/>
        </w:rPr>
        <w:t>Wyróżnia się następujące modele partnerstwa:</w:t>
      </w:r>
    </w:p>
    <w:p w14:paraId="6E84B547" w14:textId="77777777" w:rsidR="00187EAA" w:rsidRPr="00F35459" w:rsidRDefault="00187EAA" w:rsidP="00954311">
      <w:pPr>
        <w:numPr>
          <w:ilvl w:val="2"/>
          <w:numId w:val="23"/>
        </w:numPr>
        <w:spacing w:after="0"/>
        <w:ind w:left="993" w:hanging="426"/>
        <w:contextualSpacing/>
        <w:jc w:val="both"/>
        <w:rPr>
          <w:rFonts w:ascii="Arial" w:hAnsi="Arial" w:cs="Arial"/>
          <w:sz w:val="24"/>
          <w:szCs w:val="24"/>
        </w:rPr>
      </w:pPr>
      <w:r w:rsidRPr="00F35459">
        <w:rPr>
          <w:rFonts w:ascii="Arial" w:hAnsi="Arial" w:cs="Arial"/>
          <w:sz w:val="24"/>
          <w:szCs w:val="24"/>
        </w:rPr>
        <w:t>jednosektorowe – wewnątrzsektorowe;</w:t>
      </w:r>
    </w:p>
    <w:p w14:paraId="742B4A3E" w14:textId="77777777" w:rsidR="00187EAA" w:rsidRPr="00F35459" w:rsidRDefault="00187EAA" w:rsidP="00954311">
      <w:pPr>
        <w:numPr>
          <w:ilvl w:val="2"/>
          <w:numId w:val="23"/>
        </w:numPr>
        <w:spacing w:after="0"/>
        <w:ind w:left="993" w:hanging="426"/>
        <w:contextualSpacing/>
        <w:jc w:val="both"/>
        <w:rPr>
          <w:rFonts w:ascii="Arial" w:hAnsi="Arial" w:cs="Arial"/>
          <w:sz w:val="24"/>
          <w:szCs w:val="24"/>
        </w:rPr>
      </w:pPr>
      <w:r w:rsidRPr="00F35459">
        <w:rPr>
          <w:rFonts w:ascii="Arial" w:hAnsi="Arial" w:cs="Arial"/>
          <w:sz w:val="24"/>
          <w:szCs w:val="24"/>
        </w:rPr>
        <w:t>dwusektorowe – publiczno-prywatne; publiczno-społeczne; społeczno-prywatne;</w:t>
      </w:r>
    </w:p>
    <w:p w14:paraId="3BCC2AA1" w14:textId="77777777" w:rsidR="00187EAA" w:rsidRPr="00F35459" w:rsidRDefault="00187EAA" w:rsidP="00954311">
      <w:pPr>
        <w:numPr>
          <w:ilvl w:val="2"/>
          <w:numId w:val="23"/>
        </w:numPr>
        <w:spacing w:after="0"/>
        <w:ind w:left="993" w:hanging="426"/>
        <w:contextualSpacing/>
        <w:jc w:val="both"/>
        <w:rPr>
          <w:rFonts w:ascii="Arial" w:hAnsi="Arial" w:cs="Arial"/>
          <w:sz w:val="24"/>
          <w:szCs w:val="24"/>
        </w:rPr>
      </w:pPr>
      <w:r w:rsidRPr="00F35459">
        <w:rPr>
          <w:rFonts w:ascii="Arial" w:hAnsi="Arial" w:cs="Arial"/>
          <w:sz w:val="24"/>
          <w:szCs w:val="24"/>
        </w:rPr>
        <w:lastRenderedPageBreak/>
        <w:t>międzysektorowe – publiczno-prywatno-społeczne.</w:t>
      </w:r>
    </w:p>
    <w:p w14:paraId="228C30F1" w14:textId="77777777" w:rsidR="00187EAA" w:rsidRPr="00F35459" w:rsidRDefault="00187EAA" w:rsidP="00954311">
      <w:pPr>
        <w:numPr>
          <w:ilvl w:val="2"/>
          <w:numId w:val="82"/>
        </w:numPr>
        <w:spacing w:after="0"/>
        <w:ind w:left="709"/>
        <w:contextualSpacing/>
        <w:jc w:val="both"/>
        <w:rPr>
          <w:rFonts w:ascii="Arial" w:hAnsi="Arial" w:cs="Arial"/>
          <w:sz w:val="24"/>
          <w:szCs w:val="24"/>
        </w:rPr>
      </w:pPr>
      <w:r w:rsidRPr="00F35459">
        <w:rPr>
          <w:rFonts w:ascii="Arial" w:hAnsi="Arial" w:cs="Arial"/>
          <w:sz w:val="24"/>
          <w:szCs w:val="24"/>
        </w:rPr>
        <w:t>Partnerstwa mogą być tworzone z udziałem przedstawicieli następujących sektorów:</w:t>
      </w:r>
    </w:p>
    <w:p w14:paraId="773E47D8" w14:textId="77777777" w:rsidR="00187EAA" w:rsidRPr="00F35459" w:rsidRDefault="00187EAA" w:rsidP="00954311">
      <w:pPr>
        <w:numPr>
          <w:ilvl w:val="0"/>
          <w:numId w:val="24"/>
        </w:numPr>
        <w:spacing w:after="0"/>
        <w:ind w:left="993" w:hanging="426"/>
        <w:contextualSpacing/>
        <w:jc w:val="both"/>
        <w:rPr>
          <w:rFonts w:ascii="Arial" w:hAnsi="Arial" w:cs="Arial"/>
          <w:sz w:val="24"/>
          <w:szCs w:val="24"/>
        </w:rPr>
      </w:pPr>
      <w:r w:rsidRPr="00F35459">
        <w:rPr>
          <w:rFonts w:ascii="Arial" w:hAnsi="Arial" w:cs="Arial"/>
          <w:b/>
          <w:sz w:val="24"/>
          <w:szCs w:val="24"/>
        </w:rPr>
        <w:t>sektor publiczny</w:t>
      </w:r>
      <w:r w:rsidRPr="00F35459">
        <w:rPr>
          <w:rFonts w:ascii="Arial" w:hAnsi="Arial" w:cs="Arial"/>
          <w:sz w:val="24"/>
          <w:szCs w:val="24"/>
        </w:rPr>
        <w:t xml:space="preserve"> - Sektor finansów publicznych tworzą:</w:t>
      </w:r>
    </w:p>
    <w:p w14:paraId="2B570F73"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organy władzy publicznej, w tym organy administracji rządowej, organy kontroli państwowej i ochrony prawa oraz sądy i trybunały;</w:t>
      </w:r>
    </w:p>
    <w:p w14:paraId="45F86A7F"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jednostki samorządu terytorialnego oraz ich związki;</w:t>
      </w:r>
    </w:p>
    <w:p w14:paraId="661A5B0F"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związki metropolitalne</w:t>
      </w:r>
    </w:p>
    <w:p w14:paraId="1C242EE2"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jednostki budżetowe;</w:t>
      </w:r>
    </w:p>
    <w:p w14:paraId="3327652D"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samorządowe zakłady budżetowe;</w:t>
      </w:r>
    </w:p>
    <w:p w14:paraId="0961375B"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agencje wykonawcze;</w:t>
      </w:r>
    </w:p>
    <w:p w14:paraId="719566E3"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instytucje gospodarki budżetowej;</w:t>
      </w:r>
    </w:p>
    <w:p w14:paraId="0B990196"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państwowe fundusze celowe;</w:t>
      </w:r>
    </w:p>
    <w:p w14:paraId="07DE995C"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 xml:space="preserve">Zakład Ubezpieczeń Społecznych i zarządzane przez niego fundusze </w:t>
      </w:r>
      <w:r w:rsidRPr="00F35459">
        <w:rPr>
          <w:rFonts w:ascii="Arial" w:hAnsi="Arial" w:cs="Arial"/>
          <w:sz w:val="24"/>
          <w:szCs w:val="24"/>
        </w:rPr>
        <w:br/>
        <w:t>oraz Kasa Rolniczego Ubezpieczenia Społecznego i fundusze zarządzane przez Prezesa Kasy Rolniczego Ubezpieczenia Społecznego;</w:t>
      </w:r>
    </w:p>
    <w:p w14:paraId="01AE04F0"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Narodowy Fundusz Zdrowia;</w:t>
      </w:r>
    </w:p>
    <w:p w14:paraId="0C002C9A"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samodzielne publiczne zakłady opieki zdrowotnej;</w:t>
      </w:r>
    </w:p>
    <w:p w14:paraId="7DBBD960" w14:textId="77777777" w:rsidR="00187EAA" w:rsidRPr="00F35459" w:rsidRDefault="00187EAA" w:rsidP="00954311">
      <w:pPr>
        <w:numPr>
          <w:ilvl w:val="0"/>
          <w:numId w:val="21"/>
        </w:numPr>
        <w:spacing w:after="0"/>
        <w:ind w:left="992" w:hanging="283"/>
        <w:contextualSpacing/>
        <w:jc w:val="both"/>
        <w:rPr>
          <w:rFonts w:ascii="Arial" w:hAnsi="Arial" w:cs="Arial"/>
          <w:sz w:val="24"/>
          <w:szCs w:val="24"/>
        </w:rPr>
      </w:pPr>
      <w:r w:rsidRPr="00F35459">
        <w:rPr>
          <w:rFonts w:ascii="Arial" w:hAnsi="Arial" w:cs="Arial"/>
          <w:sz w:val="24"/>
          <w:szCs w:val="24"/>
        </w:rPr>
        <w:t>uczelnie publiczne;</w:t>
      </w:r>
    </w:p>
    <w:p w14:paraId="2A8F2902" w14:textId="77777777" w:rsidR="00187EAA" w:rsidRPr="00F35459" w:rsidRDefault="00187EAA" w:rsidP="00954311">
      <w:pPr>
        <w:numPr>
          <w:ilvl w:val="0"/>
          <w:numId w:val="21"/>
        </w:numPr>
        <w:spacing w:after="0"/>
        <w:ind w:left="993" w:hanging="284"/>
        <w:contextualSpacing/>
        <w:jc w:val="both"/>
        <w:rPr>
          <w:rFonts w:ascii="Arial" w:hAnsi="Arial" w:cs="Arial"/>
          <w:sz w:val="24"/>
          <w:szCs w:val="24"/>
        </w:rPr>
      </w:pPr>
      <w:r w:rsidRPr="00F35459">
        <w:rPr>
          <w:rFonts w:ascii="Arial" w:hAnsi="Arial" w:cs="Arial"/>
          <w:sz w:val="24"/>
          <w:szCs w:val="24"/>
        </w:rPr>
        <w:t>Polska Akademia Nauk i tworzone przez nią jednostki organizacyjne;</w:t>
      </w:r>
    </w:p>
    <w:p w14:paraId="51250712" w14:textId="77777777" w:rsidR="00187EAA" w:rsidRPr="00F35459" w:rsidRDefault="00187EAA" w:rsidP="00954311">
      <w:pPr>
        <w:numPr>
          <w:ilvl w:val="0"/>
          <w:numId w:val="21"/>
        </w:numPr>
        <w:spacing w:after="0"/>
        <w:ind w:left="993" w:hanging="284"/>
        <w:contextualSpacing/>
        <w:jc w:val="both"/>
        <w:rPr>
          <w:rFonts w:ascii="Arial" w:hAnsi="Arial" w:cs="Arial"/>
          <w:sz w:val="24"/>
          <w:szCs w:val="24"/>
        </w:rPr>
      </w:pPr>
      <w:r w:rsidRPr="00F35459">
        <w:rPr>
          <w:rFonts w:ascii="Arial" w:hAnsi="Arial" w:cs="Arial"/>
          <w:sz w:val="24"/>
          <w:szCs w:val="24"/>
        </w:rPr>
        <w:t>państwowe i samorządowe instytucje kultury;</w:t>
      </w:r>
    </w:p>
    <w:p w14:paraId="148D131C" w14:textId="77777777" w:rsidR="00187EAA" w:rsidRPr="00F35459" w:rsidRDefault="00187EAA" w:rsidP="00954311">
      <w:pPr>
        <w:numPr>
          <w:ilvl w:val="0"/>
          <w:numId w:val="21"/>
        </w:numPr>
        <w:spacing w:after="0"/>
        <w:ind w:left="993" w:hanging="284"/>
        <w:contextualSpacing/>
        <w:jc w:val="both"/>
        <w:rPr>
          <w:rFonts w:ascii="Arial" w:hAnsi="Arial" w:cs="Arial"/>
          <w:sz w:val="24"/>
          <w:szCs w:val="24"/>
        </w:rPr>
      </w:pPr>
      <w:r w:rsidRPr="00F35459">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F35459">
        <w:rPr>
          <w:rFonts w:ascii="Arial" w:hAnsi="Arial" w:cs="Arial"/>
          <w:sz w:val="24"/>
          <w:szCs w:val="24"/>
          <w:vertAlign w:val="superscript"/>
        </w:rPr>
        <w:footnoteReference w:id="4"/>
      </w:r>
    </w:p>
    <w:p w14:paraId="0322DD49" w14:textId="77777777" w:rsidR="00187EAA" w:rsidRPr="00F35459" w:rsidRDefault="00187EAA" w:rsidP="00954311">
      <w:pPr>
        <w:numPr>
          <w:ilvl w:val="0"/>
          <w:numId w:val="24"/>
        </w:numPr>
        <w:spacing w:after="0"/>
        <w:ind w:left="993" w:hanging="426"/>
        <w:contextualSpacing/>
        <w:jc w:val="both"/>
        <w:rPr>
          <w:rFonts w:ascii="Arial" w:hAnsi="Arial" w:cs="Arial"/>
          <w:sz w:val="24"/>
          <w:szCs w:val="24"/>
        </w:rPr>
      </w:pPr>
      <w:r w:rsidRPr="00F35459">
        <w:rPr>
          <w:rFonts w:ascii="Arial" w:hAnsi="Arial" w:cs="Arial"/>
          <w:b/>
          <w:sz w:val="24"/>
          <w:szCs w:val="24"/>
        </w:rPr>
        <w:t>sektor prywatny</w:t>
      </w:r>
      <w:r w:rsidRPr="00F35459">
        <w:rPr>
          <w:rFonts w:ascii="Arial" w:hAnsi="Arial" w:cs="Arial"/>
          <w:sz w:val="24"/>
          <w:szCs w:val="24"/>
        </w:rPr>
        <w:t xml:space="preserve"> obejmujący przedsiębiorców, których struktura kapitałowa </w:t>
      </w:r>
      <w:r w:rsidRPr="00F35459">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6B8FF144" w14:textId="77777777" w:rsidR="00187EAA" w:rsidRPr="00F35459" w:rsidRDefault="00187EAA" w:rsidP="00954311">
      <w:pPr>
        <w:numPr>
          <w:ilvl w:val="0"/>
          <w:numId w:val="24"/>
        </w:numPr>
        <w:spacing w:after="0"/>
        <w:ind w:left="993" w:hanging="426"/>
        <w:contextualSpacing/>
        <w:jc w:val="both"/>
        <w:rPr>
          <w:rFonts w:ascii="Arial" w:hAnsi="Arial" w:cs="Arial"/>
          <w:sz w:val="24"/>
          <w:szCs w:val="24"/>
        </w:rPr>
      </w:pPr>
      <w:r w:rsidRPr="00F35459">
        <w:rPr>
          <w:rFonts w:ascii="Arial" w:hAnsi="Arial" w:cs="Arial"/>
          <w:b/>
          <w:sz w:val="24"/>
          <w:szCs w:val="24"/>
        </w:rPr>
        <w:t>sektor społeczny</w:t>
      </w:r>
      <w:r w:rsidRPr="00F35459">
        <w:rPr>
          <w:rFonts w:ascii="Arial" w:hAnsi="Arial" w:cs="Arial"/>
          <w:sz w:val="24"/>
          <w:szCs w:val="24"/>
        </w:rPr>
        <w:t xml:space="preserve"> – organizacjami pozarządowymi są niebędące jednostkami sektora finansów publicznych, w rozumieniu ustawy </w:t>
      </w:r>
      <w:r w:rsidRPr="00F35459">
        <w:rPr>
          <w:rFonts w:ascii="Arial" w:hAnsi="Arial" w:cs="Arial"/>
          <w:sz w:val="24"/>
          <w:szCs w:val="24"/>
        </w:rPr>
        <w:br/>
        <w:t xml:space="preserve">o finansach publicznych lub przedsiębiorstwami, instytutami badawczymi, bankami i spółkami prawa handlowego będącymi państwowymi </w:t>
      </w:r>
      <w:r w:rsidRPr="00F35459">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F35459">
        <w:rPr>
          <w:rFonts w:ascii="Arial" w:hAnsi="Arial" w:cs="Arial"/>
          <w:sz w:val="24"/>
          <w:szCs w:val="24"/>
        </w:rPr>
        <w:br/>
        <w:t>w tym fundacje i stowarzyszenia.</w:t>
      </w:r>
      <w:r w:rsidRPr="00F35459">
        <w:rPr>
          <w:rFonts w:ascii="Arial" w:hAnsi="Arial" w:cs="Arial"/>
          <w:sz w:val="24"/>
          <w:szCs w:val="24"/>
          <w:vertAlign w:val="superscript"/>
        </w:rPr>
        <w:footnoteReference w:id="5"/>
      </w:r>
    </w:p>
    <w:p w14:paraId="0C279CF1" w14:textId="77777777" w:rsidR="00187EAA" w:rsidRPr="00F35459" w:rsidRDefault="00187EAA" w:rsidP="00954311">
      <w:pPr>
        <w:numPr>
          <w:ilvl w:val="2"/>
          <w:numId w:val="82"/>
        </w:numPr>
        <w:spacing w:after="0"/>
        <w:contextualSpacing/>
        <w:jc w:val="both"/>
        <w:rPr>
          <w:rFonts w:ascii="Arial" w:hAnsi="Arial" w:cs="Arial"/>
          <w:sz w:val="24"/>
          <w:szCs w:val="24"/>
        </w:rPr>
      </w:pPr>
      <w:r w:rsidRPr="00F35459">
        <w:rPr>
          <w:rFonts w:ascii="Arial" w:hAnsi="Arial" w:cs="Arial"/>
          <w:sz w:val="24"/>
          <w:szCs w:val="24"/>
        </w:rPr>
        <w:t>Inne terminy, uważane za równoznaczne z terminem organizacja pozarządowa to:</w:t>
      </w:r>
    </w:p>
    <w:p w14:paraId="66BC8EDB" w14:textId="77777777" w:rsidR="00187EAA" w:rsidRPr="00F35459" w:rsidRDefault="00187EAA" w:rsidP="00954311">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t>organizacja non-profit, ponieważ nie działa dla zysku;</w:t>
      </w:r>
    </w:p>
    <w:p w14:paraId="6AC1686F" w14:textId="77777777" w:rsidR="00187EAA" w:rsidRPr="00F35459" w:rsidRDefault="00187EAA" w:rsidP="00954311">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lastRenderedPageBreak/>
        <w:t>organizacja wolontarystyczna (ochotnicza), ponieważ w większości opiera swą działalność na pracy ochotników;</w:t>
      </w:r>
    </w:p>
    <w:p w14:paraId="18D0545A" w14:textId="77777777" w:rsidR="00187EAA" w:rsidRPr="00F35459" w:rsidRDefault="00187EAA" w:rsidP="00954311">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0B40B500" w14:textId="77777777" w:rsidR="00187EAA" w:rsidRPr="00F35459" w:rsidRDefault="00187EAA" w:rsidP="00954311">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t xml:space="preserve">trzeci sektor, ponieważ nie są tożsame z administracją publiczną </w:t>
      </w:r>
      <w:r w:rsidRPr="00F35459">
        <w:rPr>
          <w:rFonts w:ascii="Arial" w:hAnsi="Arial" w:cs="Arial"/>
          <w:sz w:val="24"/>
          <w:szCs w:val="24"/>
        </w:rPr>
        <w:br/>
        <w:t>(I sektor), ani biznesem (II sektor);</w:t>
      </w:r>
    </w:p>
    <w:p w14:paraId="76810C37" w14:textId="5C67505C" w:rsidR="006D1C0D" w:rsidRPr="00644224" w:rsidRDefault="00187EAA" w:rsidP="006D1C0D">
      <w:pPr>
        <w:numPr>
          <w:ilvl w:val="0"/>
          <w:numId w:val="22"/>
        </w:numPr>
        <w:spacing w:after="0"/>
        <w:ind w:left="1134"/>
        <w:contextualSpacing/>
        <w:jc w:val="both"/>
        <w:rPr>
          <w:rFonts w:ascii="Arial" w:hAnsi="Arial" w:cs="Arial"/>
          <w:sz w:val="24"/>
          <w:szCs w:val="24"/>
        </w:rPr>
      </w:pPr>
      <w:r w:rsidRPr="00F35459">
        <w:rPr>
          <w:rFonts w:ascii="Arial" w:hAnsi="Arial" w:cs="Arial"/>
          <w:sz w:val="24"/>
          <w:szCs w:val="24"/>
        </w:rPr>
        <w:t>NGO, od non-governmental</w:t>
      </w:r>
      <w:r w:rsidR="001D2226" w:rsidRPr="00F35459">
        <w:rPr>
          <w:rFonts w:ascii="Arial" w:hAnsi="Arial" w:cs="Arial"/>
          <w:sz w:val="24"/>
          <w:szCs w:val="24"/>
        </w:rPr>
        <w:t xml:space="preserve"> </w:t>
      </w:r>
      <w:r w:rsidRPr="00F35459">
        <w:rPr>
          <w:rFonts w:ascii="Arial" w:hAnsi="Arial" w:cs="Arial"/>
          <w:sz w:val="24"/>
          <w:szCs w:val="24"/>
        </w:rPr>
        <w:t>organization (organizacja pozarządowa).</w:t>
      </w:r>
      <w:r w:rsidRPr="00F35459">
        <w:rPr>
          <w:rFonts w:ascii="Arial" w:hAnsi="Arial" w:cs="Arial"/>
          <w:sz w:val="24"/>
          <w:szCs w:val="24"/>
          <w:vertAlign w:val="superscript"/>
        </w:rPr>
        <w:footnoteReference w:id="6"/>
      </w:r>
    </w:p>
    <w:p w14:paraId="4FBE92B0" w14:textId="77777777" w:rsidR="000D008F" w:rsidRPr="00F35459" w:rsidRDefault="005B185A" w:rsidP="00954311">
      <w:pPr>
        <w:pStyle w:val="Nagwek2"/>
        <w:numPr>
          <w:ilvl w:val="1"/>
          <w:numId w:val="82"/>
        </w:numPr>
        <w:rPr>
          <w:rFonts w:cs="Arial"/>
        </w:rPr>
      </w:pPr>
      <w:bookmarkStart w:id="18" w:name="_Toc463265465"/>
      <w:bookmarkStart w:id="19" w:name="_Toc17448257"/>
      <w:r w:rsidRPr="00F35459">
        <w:rPr>
          <w:rFonts w:cs="Arial"/>
        </w:rPr>
        <w:t>Grupa docelowa</w:t>
      </w:r>
      <w:bookmarkEnd w:id="18"/>
      <w:bookmarkEnd w:id="19"/>
    </w:p>
    <w:p w14:paraId="5D0E5BC1" w14:textId="77777777" w:rsidR="003C5F23" w:rsidRPr="00F35459" w:rsidRDefault="003C5F23" w:rsidP="001E54B5">
      <w:pPr>
        <w:spacing w:after="0"/>
        <w:contextualSpacing/>
        <w:jc w:val="both"/>
        <w:rPr>
          <w:rFonts w:ascii="Arial" w:hAnsi="Arial" w:cs="Arial"/>
          <w:sz w:val="24"/>
          <w:szCs w:val="24"/>
        </w:rPr>
      </w:pPr>
      <w:r w:rsidRPr="00F35459">
        <w:rPr>
          <w:rFonts w:ascii="Arial" w:hAnsi="Arial" w:cs="Arial"/>
          <w:sz w:val="24"/>
          <w:szCs w:val="24"/>
        </w:rPr>
        <w:t xml:space="preserve">Grupę docelową/ostatecznych odbiorców wsparcia w ramach Poddziałania </w:t>
      </w:r>
      <w:r w:rsidR="001B0989" w:rsidRPr="00F35459">
        <w:rPr>
          <w:rFonts w:ascii="Arial" w:hAnsi="Arial" w:cs="Arial"/>
          <w:sz w:val="24"/>
          <w:szCs w:val="24"/>
        </w:rPr>
        <w:t>8.3.2</w:t>
      </w:r>
      <w:r w:rsidRPr="00F35459">
        <w:rPr>
          <w:rFonts w:ascii="Arial" w:hAnsi="Arial" w:cs="Arial"/>
          <w:sz w:val="24"/>
          <w:szCs w:val="24"/>
        </w:rPr>
        <w:t>.</w:t>
      </w:r>
      <w:r w:rsidR="001D2226" w:rsidRPr="00F35459">
        <w:rPr>
          <w:rFonts w:ascii="Arial" w:hAnsi="Arial" w:cs="Arial"/>
          <w:sz w:val="24"/>
          <w:szCs w:val="24"/>
        </w:rPr>
        <w:t xml:space="preserve"> </w:t>
      </w:r>
      <w:r w:rsidRPr="00F35459">
        <w:rPr>
          <w:rFonts w:ascii="Arial" w:hAnsi="Arial" w:cs="Arial"/>
          <w:sz w:val="24"/>
          <w:szCs w:val="24"/>
        </w:rPr>
        <w:t xml:space="preserve">stanowią: </w:t>
      </w:r>
    </w:p>
    <w:p w14:paraId="0AE2D196" w14:textId="77777777" w:rsidR="001B0989" w:rsidRPr="00F35459" w:rsidRDefault="001B0989" w:rsidP="00954311">
      <w:pPr>
        <w:pStyle w:val="Akapitzlist"/>
        <w:numPr>
          <w:ilvl w:val="0"/>
          <w:numId w:val="70"/>
        </w:numPr>
        <w:rPr>
          <w:rFonts w:ascii="Arial" w:hAnsi="Arial" w:cs="Arial"/>
          <w:sz w:val="24"/>
          <w:szCs w:val="24"/>
        </w:rPr>
      </w:pPr>
      <w:r w:rsidRPr="00F35459">
        <w:rPr>
          <w:rFonts w:ascii="Arial" w:hAnsi="Arial" w:cs="Arial"/>
          <w:sz w:val="24"/>
          <w:szCs w:val="24"/>
        </w:rPr>
        <w:t>Osoby w wieku aktywności zawodowej</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133FA2" w:rsidRPr="00F35459" w14:paraId="156C7A4D" w14:textId="77777777" w:rsidTr="00562264">
        <w:tc>
          <w:tcPr>
            <w:tcW w:w="9320" w:type="dxa"/>
            <w:shd w:val="clear" w:color="auto" w:fill="DBE5F1"/>
          </w:tcPr>
          <w:p w14:paraId="3A8F0C22" w14:textId="77777777" w:rsidR="001B0989" w:rsidRPr="00F35459" w:rsidRDefault="001B0989" w:rsidP="00562264">
            <w:pPr>
              <w:spacing w:after="0"/>
              <w:jc w:val="center"/>
              <w:rPr>
                <w:rFonts w:ascii="Arial" w:hAnsi="Arial" w:cs="Arial"/>
                <w:b/>
              </w:rPr>
            </w:pPr>
            <w:r w:rsidRPr="00F35459">
              <w:rPr>
                <w:rFonts w:ascii="Arial" w:hAnsi="Arial" w:cs="Arial"/>
                <w:b/>
              </w:rPr>
              <w:t xml:space="preserve">Osoba w wieku aktywności zawodowej - aktywna zawodowo - osoba w wieku 15 lat i więcej zgodnie z analogiczną metodologią, która jest stosowana w ramach przeprowadzanego cyklicznie przez Główny Urząd Statystyczny Badania Aktywności Ekonomicznej Ludności, osoba aktywna zawodowo to osoba pracująca albo pozostająca bez zatrudnienia, ale poszukująca pracy i zainteresowana jej podjęciem. </w:t>
            </w:r>
          </w:p>
          <w:p w14:paraId="1CD14760" w14:textId="77777777" w:rsidR="001B0989" w:rsidRPr="00F35459" w:rsidRDefault="001B0989" w:rsidP="00562264">
            <w:pPr>
              <w:spacing w:after="0"/>
              <w:jc w:val="center"/>
              <w:rPr>
                <w:rFonts w:ascii="Arial" w:hAnsi="Arial" w:cs="Arial"/>
                <w:b/>
              </w:rPr>
            </w:pPr>
          </w:p>
          <w:p w14:paraId="23ABEB3E" w14:textId="77777777" w:rsidR="001B0989" w:rsidRPr="00F35459" w:rsidRDefault="001B0989" w:rsidP="007E20EC">
            <w:pPr>
              <w:spacing w:after="0"/>
              <w:jc w:val="center"/>
              <w:rPr>
                <w:rFonts w:ascii="Arial" w:hAnsi="Arial" w:cs="Arial"/>
                <w:sz w:val="24"/>
                <w:szCs w:val="24"/>
              </w:rPr>
            </w:pPr>
            <w:r w:rsidRPr="00F35459">
              <w:rPr>
                <w:rFonts w:ascii="Arial" w:hAnsi="Arial" w:cs="Arial"/>
                <w:b/>
              </w:rPr>
              <w:t>O przynależności danej osoby do grupy osób w wieku aktywności zawodowej powinien w przy</w:t>
            </w:r>
            <w:r w:rsidR="00632EE3" w:rsidRPr="00F35459">
              <w:rPr>
                <w:rFonts w:ascii="Arial" w:hAnsi="Arial" w:cs="Arial"/>
                <w:b/>
              </w:rPr>
              <w:t xml:space="preserve">padku górnej granicy decydować </w:t>
            </w:r>
            <w:r w:rsidRPr="00F35459">
              <w:rPr>
                <w:rFonts w:ascii="Arial" w:hAnsi="Arial" w:cs="Arial"/>
                <w:b/>
              </w:rPr>
              <w:t xml:space="preserve">nie określony w sposób sztywny wiek, ale aktywność zawodowa tej </w:t>
            </w:r>
            <w:r w:rsidR="00BD1009" w:rsidRPr="00F35459">
              <w:rPr>
                <w:rFonts w:ascii="Arial" w:hAnsi="Arial" w:cs="Arial"/>
                <w:b/>
              </w:rPr>
              <w:t>osoby</w:t>
            </w:r>
            <w:r w:rsidRPr="00F35459">
              <w:rPr>
                <w:rFonts w:ascii="Arial" w:hAnsi="Arial" w:cs="Arial"/>
                <w:b/>
              </w:rPr>
              <w:t xml:space="preserve"> lub gotowość do podjęcia zatrudnienia. Przynależność do tej grupy powinna być ustalana indywidualnie dla każdej osoby w</w:t>
            </w:r>
            <w:r w:rsidR="007E20EC" w:rsidRPr="00F35459">
              <w:rPr>
                <w:rFonts w:ascii="Arial" w:hAnsi="Arial" w:cs="Arial"/>
                <w:b/>
              </w:rPr>
              <w:t> </w:t>
            </w:r>
            <w:r w:rsidRPr="00F35459">
              <w:rPr>
                <w:rFonts w:ascii="Arial" w:hAnsi="Arial" w:cs="Arial"/>
                <w:b/>
              </w:rPr>
              <w:t xml:space="preserve">oparciu o przesłankę, czy jest ona aktywna zawodowo lub </w:t>
            </w:r>
            <w:r w:rsidR="00632EE3" w:rsidRPr="00F35459">
              <w:rPr>
                <w:rFonts w:ascii="Arial" w:hAnsi="Arial" w:cs="Arial"/>
                <w:b/>
              </w:rPr>
              <w:br/>
            </w:r>
            <w:r w:rsidRPr="00F35459">
              <w:rPr>
                <w:rFonts w:ascii="Arial" w:hAnsi="Arial" w:cs="Arial"/>
                <w:b/>
              </w:rPr>
              <w:t xml:space="preserve">w oparciu o deklarację gotowości podjęcia zatrudnienia (niezależnie </w:t>
            </w:r>
            <w:r w:rsidR="00632EE3" w:rsidRPr="00F35459">
              <w:rPr>
                <w:rFonts w:ascii="Arial" w:hAnsi="Arial" w:cs="Arial"/>
                <w:b/>
              </w:rPr>
              <w:br/>
            </w:r>
            <w:r w:rsidRPr="00F35459">
              <w:rPr>
                <w:rFonts w:ascii="Arial" w:hAnsi="Arial" w:cs="Arial"/>
                <w:b/>
              </w:rPr>
              <w:t>od statystycznego faktu bycia danej osoby w wieku produkcyjnym, czy poprodukcyjnym)</w:t>
            </w:r>
          </w:p>
        </w:tc>
      </w:tr>
    </w:tbl>
    <w:p w14:paraId="7D9C881A" w14:textId="77777777" w:rsidR="001B0989" w:rsidRPr="00F35459" w:rsidRDefault="001B0989" w:rsidP="001B0989">
      <w:pPr>
        <w:pStyle w:val="Akapitzlist"/>
        <w:spacing w:after="0"/>
        <w:jc w:val="both"/>
        <w:rPr>
          <w:rFonts w:ascii="Arial" w:hAnsi="Arial" w:cs="Arial"/>
          <w:sz w:val="24"/>
          <w:szCs w:val="24"/>
        </w:rPr>
      </w:pPr>
    </w:p>
    <w:p w14:paraId="791E4D1F" w14:textId="77777777" w:rsidR="00C86785" w:rsidRPr="00C86785" w:rsidRDefault="00C86785" w:rsidP="00C86785">
      <w:pPr>
        <w:jc w:val="both"/>
        <w:rPr>
          <w:rFonts w:ascii="Arial" w:hAnsi="Arial" w:cs="Arial"/>
          <w:b/>
          <w:sz w:val="24"/>
          <w:szCs w:val="24"/>
        </w:rPr>
      </w:pPr>
      <w:r w:rsidRPr="00C86785">
        <w:rPr>
          <w:rFonts w:ascii="Arial" w:hAnsi="Arial" w:cs="Arial"/>
          <w:b/>
          <w:sz w:val="24"/>
          <w:szCs w:val="24"/>
        </w:rPr>
        <w:t>IOK wskazuje, że Wnioskodawca planując grupę docelową w konkursie musi wziąć pod uwagę ograniczenia wynikające z realizowan</w:t>
      </w:r>
      <w:r>
        <w:rPr>
          <w:rFonts w:ascii="Arial" w:hAnsi="Arial" w:cs="Arial"/>
          <w:b/>
          <w:sz w:val="24"/>
          <w:szCs w:val="24"/>
        </w:rPr>
        <w:t xml:space="preserve">ego </w:t>
      </w:r>
      <w:r w:rsidRPr="00C86785">
        <w:rPr>
          <w:rFonts w:ascii="Arial" w:hAnsi="Arial" w:cs="Arial"/>
          <w:b/>
          <w:sz w:val="24"/>
          <w:szCs w:val="24"/>
        </w:rPr>
        <w:t>Programu profilaktyki raka jelita grubego.</w:t>
      </w:r>
    </w:p>
    <w:p w14:paraId="1A818BE2" w14:textId="77777777" w:rsidR="00C86785" w:rsidRPr="00C86785" w:rsidRDefault="00C86785" w:rsidP="00C86785">
      <w:pPr>
        <w:jc w:val="both"/>
        <w:rPr>
          <w:rFonts w:ascii="Arial" w:hAnsi="Arial" w:cs="Arial"/>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322"/>
      </w:tblGrid>
      <w:tr w:rsidR="00C86785" w:rsidRPr="00DE44DA" w14:paraId="112D1E4C" w14:textId="77777777" w:rsidTr="000203B1">
        <w:trPr>
          <w:trHeight w:val="1878"/>
        </w:trPr>
        <w:tc>
          <w:tcPr>
            <w:tcW w:w="9322" w:type="dxa"/>
            <w:shd w:val="clear" w:color="auto" w:fill="C6D9F1"/>
            <w:vAlign w:val="center"/>
          </w:tcPr>
          <w:p w14:paraId="76E02D0C" w14:textId="2484E0B2" w:rsidR="00C86785" w:rsidRPr="00DE44DA" w:rsidRDefault="00C86785" w:rsidP="00EB1B38">
            <w:pPr>
              <w:pStyle w:val="Akapitzlist"/>
              <w:ind w:left="0"/>
              <w:jc w:val="center"/>
              <w:rPr>
                <w:rFonts w:ascii="Arial" w:hAnsi="Arial" w:cs="Arial"/>
                <w:b/>
                <w:sz w:val="24"/>
                <w:szCs w:val="24"/>
              </w:rPr>
            </w:pPr>
            <w:r w:rsidRPr="00DE44DA">
              <w:rPr>
                <w:rFonts w:ascii="Arial" w:hAnsi="Arial" w:cs="Arial"/>
                <w:b/>
                <w:sz w:val="24"/>
                <w:szCs w:val="24"/>
              </w:rPr>
              <w:t>IOK wskazuje, że Wnioskodawca powinien wymagać od ostatecznego odbiorcy wsparcia (uczestnika projektu) złożenia w momencie przystąpienia do projektu oświadczenia, że nie korzystał z tego typu wsparcia (zarówno ze środków EFS, jak i NFZ, budżetu pańs</w:t>
            </w:r>
            <w:r>
              <w:rPr>
                <w:rFonts w:ascii="Arial" w:hAnsi="Arial" w:cs="Arial"/>
                <w:b/>
                <w:sz w:val="24"/>
                <w:szCs w:val="24"/>
              </w:rPr>
              <w:t xml:space="preserve">twa lub środków samorządowych) </w:t>
            </w:r>
            <w:r w:rsidRPr="00DE44DA">
              <w:rPr>
                <w:rFonts w:ascii="Arial" w:hAnsi="Arial" w:cs="Arial"/>
                <w:b/>
                <w:sz w:val="24"/>
                <w:szCs w:val="24"/>
              </w:rPr>
              <w:t xml:space="preserve">w przeciągu </w:t>
            </w:r>
            <w:r w:rsidR="00EB1B38">
              <w:rPr>
                <w:rFonts w:ascii="Arial" w:hAnsi="Arial" w:cs="Arial"/>
                <w:b/>
                <w:sz w:val="24"/>
                <w:szCs w:val="24"/>
              </w:rPr>
              <w:t>ostatnich 10 lat</w:t>
            </w:r>
            <w:r w:rsidRPr="00DE44DA">
              <w:rPr>
                <w:rFonts w:ascii="Arial" w:hAnsi="Arial" w:cs="Arial"/>
                <w:b/>
                <w:sz w:val="24"/>
                <w:szCs w:val="24"/>
              </w:rPr>
              <w:t>.</w:t>
            </w:r>
          </w:p>
        </w:tc>
      </w:tr>
    </w:tbl>
    <w:p w14:paraId="0AF003AF" w14:textId="77777777" w:rsidR="00C86785" w:rsidRDefault="00C86785" w:rsidP="00700424">
      <w:pPr>
        <w:jc w:val="both"/>
        <w:rPr>
          <w:rFonts w:ascii="Arial" w:hAnsi="Arial" w:cs="Arial"/>
          <w:b/>
          <w:sz w:val="24"/>
          <w:szCs w:val="24"/>
        </w:rPr>
      </w:pPr>
    </w:p>
    <w:p w14:paraId="34C9FB49" w14:textId="77777777" w:rsidR="00F0737D" w:rsidRPr="00431D2F" w:rsidRDefault="006D6822" w:rsidP="00700424">
      <w:pPr>
        <w:jc w:val="both"/>
        <w:rPr>
          <w:rFonts w:ascii="Arial" w:hAnsi="Arial" w:cs="Arial"/>
          <w:b/>
          <w:sz w:val="24"/>
          <w:szCs w:val="24"/>
        </w:rPr>
      </w:pPr>
      <w:r w:rsidRPr="00F35459">
        <w:rPr>
          <w:rFonts w:ascii="Arial" w:hAnsi="Arial" w:cs="Arial"/>
          <w:b/>
          <w:sz w:val="24"/>
          <w:szCs w:val="24"/>
        </w:rPr>
        <w:t>S</w:t>
      </w:r>
      <w:r w:rsidR="00D36D42" w:rsidRPr="00F35459">
        <w:rPr>
          <w:rFonts w:ascii="Arial" w:hAnsi="Arial" w:cs="Arial"/>
          <w:b/>
          <w:sz w:val="24"/>
          <w:szCs w:val="24"/>
        </w:rPr>
        <w:t>z</w:t>
      </w:r>
      <w:r w:rsidRPr="00F35459">
        <w:rPr>
          <w:rFonts w:ascii="Arial" w:hAnsi="Arial" w:cs="Arial"/>
          <w:b/>
          <w:sz w:val="24"/>
          <w:szCs w:val="24"/>
        </w:rPr>
        <w:t xml:space="preserve">czegółowe kryteria kwalifikacji do udziału w programie polityki zdrowotnej oraz kryteria wyłączenia z programu polityki zdrowotnej odnośnie grupy </w:t>
      </w:r>
      <w:r w:rsidRPr="00F35459">
        <w:rPr>
          <w:rFonts w:ascii="Arial" w:hAnsi="Arial" w:cs="Arial"/>
          <w:b/>
          <w:sz w:val="24"/>
          <w:szCs w:val="24"/>
        </w:rPr>
        <w:lastRenderedPageBreak/>
        <w:t xml:space="preserve">docelowej </w:t>
      </w:r>
      <w:r w:rsidR="00431D2F">
        <w:rPr>
          <w:rFonts w:ascii="Arial" w:hAnsi="Arial" w:cs="Arial"/>
          <w:b/>
          <w:sz w:val="24"/>
          <w:szCs w:val="24"/>
        </w:rPr>
        <w:t>zostały zawarte w</w:t>
      </w:r>
      <w:r w:rsidR="00D36D42" w:rsidRPr="00F35459">
        <w:rPr>
          <w:rFonts w:ascii="Arial" w:hAnsi="Arial" w:cs="Arial"/>
          <w:b/>
          <w:sz w:val="24"/>
          <w:szCs w:val="24"/>
        </w:rPr>
        <w:t xml:space="preserve"> </w:t>
      </w:r>
      <w:r w:rsidR="00431D2F" w:rsidRPr="00431D2F">
        <w:rPr>
          <w:rFonts w:ascii="Arial" w:hAnsi="Arial" w:cs="Arial"/>
          <w:b/>
          <w:sz w:val="24"/>
          <w:szCs w:val="24"/>
        </w:rPr>
        <w:t>Opis</w:t>
      </w:r>
      <w:r w:rsidR="00431D2F">
        <w:rPr>
          <w:rFonts w:ascii="Arial" w:hAnsi="Arial" w:cs="Arial"/>
          <w:b/>
          <w:sz w:val="24"/>
          <w:szCs w:val="24"/>
        </w:rPr>
        <w:t>ie</w:t>
      </w:r>
      <w:r w:rsidR="00431D2F" w:rsidRPr="00431D2F">
        <w:rPr>
          <w:rFonts w:ascii="Arial" w:hAnsi="Arial" w:cs="Arial"/>
          <w:b/>
          <w:sz w:val="24"/>
          <w:szCs w:val="24"/>
        </w:rPr>
        <w:t xml:space="preserve"> Programu badań przesiewowych raka jelita grubego w latach 2019 - 2021 w systemie oportunistycznym</w:t>
      </w:r>
      <w:r w:rsidR="00691BD4" w:rsidRPr="00F35459">
        <w:rPr>
          <w:rFonts w:ascii="Arial" w:hAnsi="Arial" w:cs="Arial"/>
          <w:b/>
          <w:sz w:val="24"/>
          <w:szCs w:val="24"/>
        </w:rPr>
        <w:t>.</w:t>
      </w:r>
    </w:p>
    <w:p w14:paraId="43B9E787" w14:textId="77777777" w:rsidR="00BA2ECA" w:rsidRPr="00F35459" w:rsidRDefault="007C45FA" w:rsidP="00954311">
      <w:pPr>
        <w:pStyle w:val="Nagwek2"/>
        <w:numPr>
          <w:ilvl w:val="1"/>
          <w:numId w:val="82"/>
        </w:numPr>
        <w:rPr>
          <w:rFonts w:cs="Arial"/>
        </w:rPr>
      </w:pPr>
      <w:bookmarkStart w:id="20" w:name="_Toc17448258"/>
      <w:r w:rsidRPr="00F35459">
        <w:rPr>
          <w:rFonts w:cs="Arial"/>
        </w:rPr>
        <w:t>Informacje finansowe dotyczące konkursu</w:t>
      </w:r>
      <w:r w:rsidR="005D764F" w:rsidRPr="00F35459">
        <w:rPr>
          <w:rStyle w:val="Odwoanieprzypisudolnego"/>
          <w:rFonts w:cs="Arial"/>
        </w:rPr>
        <w:footnoteReference w:id="7"/>
      </w:r>
      <w:bookmarkEnd w:id="20"/>
    </w:p>
    <w:p w14:paraId="4DF3EEDF" w14:textId="77777777" w:rsidR="00B2395E" w:rsidRPr="00F35459" w:rsidRDefault="00B2395E" w:rsidP="00B2395E">
      <w:pPr>
        <w:rPr>
          <w:sz w:val="2"/>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C86785" w:rsidRPr="005736CC" w14:paraId="2D1D2B72" w14:textId="77777777" w:rsidTr="000203B1">
        <w:tc>
          <w:tcPr>
            <w:tcW w:w="2923" w:type="pct"/>
            <w:shd w:val="clear" w:color="auto" w:fill="auto"/>
          </w:tcPr>
          <w:p w14:paraId="221FD022"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Całkowita kwota przeznaczona na dofinansowanie projektów w konkursie:</w:t>
            </w:r>
          </w:p>
        </w:tc>
        <w:tc>
          <w:tcPr>
            <w:tcW w:w="2077" w:type="pct"/>
            <w:shd w:val="clear" w:color="auto" w:fill="auto"/>
          </w:tcPr>
          <w:p w14:paraId="39806A24" w14:textId="3E2591FF" w:rsidR="00C86785" w:rsidRPr="005736CC" w:rsidRDefault="00D44624" w:rsidP="000203B1">
            <w:pPr>
              <w:spacing w:after="0"/>
              <w:rPr>
                <w:rFonts w:ascii="Arial" w:hAnsi="Arial" w:cs="Arial"/>
                <w:b/>
                <w:bCs/>
                <w:lang w:eastAsia="pl-PL"/>
              </w:rPr>
            </w:pPr>
            <w:r>
              <w:rPr>
                <w:rFonts w:ascii="Arial" w:hAnsi="Arial" w:cs="Arial"/>
                <w:b/>
                <w:bCs/>
              </w:rPr>
              <w:t>3 209 417,79</w:t>
            </w:r>
            <w:r w:rsidR="00C86785">
              <w:rPr>
                <w:rFonts w:ascii="Arial" w:hAnsi="Arial" w:cs="Arial"/>
                <w:b/>
                <w:bCs/>
              </w:rPr>
              <w:t xml:space="preserve"> </w:t>
            </w:r>
            <w:r w:rsidR="00C86785" w:rsidRPr="005736CC">
              <w:rPr>
                <w:rFonts w:ascii="Arial" w:hAnsi="Arial" w:cs="Arial"/>
                <w:b/>
                <w:bCs/>
              </w:rPr>
              <w:t>PLN</w:t>
            </w:r>
          </w:p>
          <w:p w14:paraId="0E74ACFD" w14:textId="2F81C2CE" w:rsidR="00C86785" w:rsidRPr="005736CC" w:rsidRDefault="00D44624" w:rsidP="000203B1">
            <w:pPr>
              <w:spacing w:after="0"/>
              <w:rPr>
                <w:rFonts w:ascii="Arial" w:eastAsia="Times New Roman" w:hAnsi="Arial" w:cs="Arial"/>
                <w:i/>
                <w:lang w:eastAsia="pl-PL"/>
              </w:rPr>
            </w:pPr>
            <w:r>
              <w:rPr>
                <w:rFonts w:ascii="Arial" w:hAnsi="Arial" w:cs="Arial"/>
                <w:b/>
                <w:bCs/>
              </w:rPr>
              <w:t>747 906,83</w:t>
            </w:r>
            <w:r w:rsidR="00C86785">
              <w:rPr>
                <w:rFonts w:ascii="Arial" w:hAnsi="Arial" w:cs="Arial"/>
                <w:b/>
                <w:bCs/>
              </w:rPr>
              <w:t xml:space="preserve"> </w:t>
            </w:r>
            <w:r w:rsidR="00C86785" w:rsidRPr="005736CC">
              <w:rPr>
                <w:rFonts w:ascii="Arial" w:hAnsi="Arial" w:cs="Arial"/>
                <w:b/>
                <w:bCs/>
              </w:rPr>
              <w:t>EUR</w:t>
            </w:r>
          </w:p>
        </w:tc>
      </w:tr>
      <w:tr w:rsidR="00C86785" w:rsidRPr="005736CC" w14:paraId="6D924240" w14:textId="77777777" w:rsidTr="000203B1">
        <w:tc>
          <w:tcPr>
            <w:tcW w:w="5000" w:type="pct"/>
            <w:gridSpan w:val="2"/>
            <w:shd w:val="clear" w:color="auto" w:fill="auto"/>
          </w:tcPr>
          <w:p w14:paraId="53187D78" w14:textId="77777777" w:rsidR="00C86785" w:rsidRPr="005736CC" w:rsidRDefault="00C86785" w:rsidP="000203B1">
            <w:pPr>
              <w:spacing w:after="0"/>
              <w:rPr>
                <w:rFonts w:ascii="Arial" w:hAnsi="Arial" w:cs="Arial"/>
                <w:b/>
                <w:bCs/>
              </w:rPr>
            </w:pPr>
            <w:r w:rsidRPr="005736CC">
              <w:rPr>
                <w:rFonts w:ascii="Arial" w:eastAsia="Times New Roman" w:hAnsi="Arial" w:cs="Arial"/>
                <w:lang w:eastAsia="pl-PL"/>
              </w:rPr>
              <w:t>w tym:</w:t>
            </w:r>
          </w:p>
        </w:tc>
      </w:tr>
      <w:tr w:rsidR="00C86785" w:rsidRPr="005736CC" w14:paraId="19894208" w14:textId="77777777" w:rsidTr="000203B1">
        <w:tc>
          <w:tcPr>
            <w:tcW w:w="2923" w:type="pct"/>
            <w:shd w:val="clear" w:color="auto" w:fill="auto"/>
          </w:tcPr>
          <w:p w14:paraId="1F049367" w14:textId="0BA8D81D"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Pr>
                <w:rFonts w:ascii="Arial" w:eastAsia="Times New Roman" w:hAnsi="Arial" w:cs="Arial"/>
                <w:lang w:eastAsia="pl-PL"/>
              </w:rPr>
              <w:t>centralny</w:t>
            </w:r>
          </w:p>
        </w:tc>
        <w:tc>
          <w:tcPr>
            <w:tcW w:w="2077" w:type="pct"/>
            <w:shd w:val="clear" w:color="auto" w:fill="auto"/>
          </w:tcPr>
          <w:p w14:paraId="1094BD7D" w14:textId="77777777" w:rsidR="00D44624" w:rsidRDefault="00D44624" w:rsidP="000203B1">
            <w:pPr>
              <w:spacing w:after="0"/>
              <w:rPr>
                <w:rFonts w:ascii="Arial" w:hAnsi="Arial" w:cs="Arial"/>
                <w:bCs/>
              </w:rPr>
            </w:pPr>
            <w:r w:rsidRPr="00D44624">
              <w:rPr>
                <w:rFonts w:ascii="Arial" w:hAnsi="Arial" w:cs="Arial"/>
                <w:bCs/>
              </w:rPr>
              <w:t>2 070 592,27</w:t>
            </w:r>
            <w:r>
              <w:rPr>
                <w:rFonts w:ascii="Arial" w:hAnsi="Arial" w:cs="Arial"/>
                <w:bCs/>
              </w:rPr>
              <w:t xml:space="preserve"> PLN</w:t>
            </w:r>
          </w:p>
          <w:p w14:paraId="0C8305FC" w14:textId="353611D1" w:rsidR="00C86785" w:rsidRPr="00767E99" w:rsidRDefault="00D44624" w:rsidP="000203B1">
            <w:pPr>
              <w:spacing w:after="0"/>
              <w:rPr>
                <w:rFonts w:ascii="Arial" w:hAnsi="Arial" w:cs="Arial"/>
                <w:bCs/>
              </w:rPr>
            </w:pPr>
            <w:r w:rsidRPr="00D44624">
              <w:rPr>
                <w:rFonts w:ascii="Arial" w:hAnsi="Arial" w:cs="Arial"/>
                <w:bCs/>
              </w:rPr>
              <w:t>482 520,57 EUR</w:t>
            </w:r>
          </w:p>
        </w:tc>
      </w:tr>
      <w:tr w:rsidR="00C86785" w:rsidRPr="005736CC" w14:paraId="36DF3814" w14:textId="77777777" w:rsidTr="000203B1">
        <w:tc>
          <w:tcPr>
            <w:tcW w:w="2923" w:type="pct"/>
            <w:shd w:val="clear" w:color="auto" w:fill="auto"/>
          </w:tcPr>
          <w:p w14:paraId="41B6EA33" w14:textId="5618ACC5"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sidRPr="005736CC">
              <w:rPr>
                <w:rFonts w:ascii="Arial" w:eastAsia="Times New Roman" w:hAnsi="Arial" w:cs="Arial"/>
                <w:lang w:eastAsia="pl-PL"/>
              </w:rPr>
              <w:t>północny</w:t>
            </w:r>
          </w:p>
        </w:tc>
        <w:tc>
          <w:tcPr>
            <w:tcW w:w="2077" w:type="pct"/>
            <w:shd w:val="clear" w:color="auto" w:fill="auto"/>
          </w:tcPr>
          <w:p w14:paraId="3CDEB8C0" w14:textId="77777777" w:rsidR="00C86785" w:rsidRDefault="00D44624" w:rsidP="000203B1">
            <w:pPr>
              <w:spacing w:after="0"/>
              <w:rPr>
                <w:rFonts w:ascii="Arial" w:hAnsi="Arial" w:cs="Arial"/>
                <w:bCs/>
              </w:rPr>
            </w:pPr>
            <w:r w:rsidRPr="00D44624">
              <w:rPr>
                <w:rFonts w:ascii="Arial" w:hAnsi="Arial" w:cs="Arial"/>
                <w:bCs/>
              </w:rPr>
              <w:t>1 138 825,52 PLN</w:t>
            </w:r>
          </w:p>
          <w:p w14:paraId="3339437F" w14:textId="40E41498" w:rsidR="00D44624" w:rsidRPr="00767E99" w:rsidRDefault="00D44624" w:rsidP="000203B1">
            <w:pPr>
              <w:spacing w:after="0"/>
              <w:rPr>
                <w:rFonts w:ascii="Arial" w:hAnsi="Arial" w:cs="Arial"/>
                <w:bCs/>
              </w:rPr>
            </w:pPr>
            <w:r w:rsidRPr="00D44624">
              <w:rPr>
                <w:rFonts w:ascii="Arial" w:hAnsi="Arial" w:cs="Arial"/>
                <w:bCs/>
              </w:rPr>
              <w:t>265 386,26 EUR</w:t>
            </w:r>
          </w:p>
        </w:tc>
      </w:tr>
      <w:tr w:rsidR="00C86785" w:rsidRPr="005736CC" w14:paraId="7934505E" w14:textId="77777777" w:rsidTr="000203B1">
        <w:tc>
          <w:tcPr>
            <w:tcW w:w="2923" w:type="pct"/>
            <w:shd w:val="clear" w:color="auto" w:fill="auto"/>
          </w:tcPr>
          <w:p w14:paraId="2C77220C"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Kwota przeznaczona na dofinansowanie projektów w konkursie [środki UE]:</w:t>
            </w:r>
          </w:p>
        </w:tc>
        <w:tc>
          <w:tcPr>
            <w:tcW w:w="2077" w:type="pct"/>
            <w:shd w:val="clear" w:color="auto" w:fill="auto"/>
          </w:tcPr>
          <w:p w14:paraId="223151F7" w14:textId="77777777" w:rsidR="00C86785" w:rsidRPr="00D44624" w:rsidRDefault="00D44624" w:rsidP="000203B1">
            <w:pPr>
              <w:spacing w:after="0"/>
              <w:rPr>
                <w:rFonts w:ascii="Arial" w:eastAsia="Times New Roman" w:hAnsi="Arial" w:cs="Arial"/>
                <w:b/>
                <w:lang w:eastAsia="pl-PL"/>
              </w:rPr>
            </w:pPr>
            <w:r w:rsidRPr="00D44624">
              <w:rPr>
                <w:rFonts w:ascii="Arial" w:eastAsia="Times New Roman" w:hAnsi="Arial" w:cs="Arial"/>
                <w:b/>
                <w:lang w:eastAsia="pl-PL"/>
              </w:rPr>
              <w:t>3 100 005,79 PLN</w:t>
            </w:r>
          </w:p>
          <w:p w14:paraId="5386E60D" w14:textId="02EC1B60" w:rsidR="00D44624" w:rsidRPr="00D44624" w:rsidRDefault="00D44624" w:rsidP="000203B1">
            <w:pPr>
              <w:spacing w:after="0"/>
              <w:rPr>
                <w:rFonts w:ascii="Arial" w:eastAsia="Times New Roman" w:hAnsi="Arial" w:cs="Arial"/>
                <w:lang w:eastAsia="pl-PL"/>
              </w:rPr>
            </w:pPr>
            <w:r w:rsidRPr="00D44624">
              <w:rPr>
                <w:rFonts w:ascii="Arial" w:eastAsia="Times New Roman" w:hAnsi="Arial" w:cs="Arial"/>
                <w:b/>
                <w:lang w:eastAsia="pl-PL"/>
              </w:rPr>
              <w:t>722 410,00 EUR</w:t>
            </w:r>
          </w:p>
        </w:tc>
      </w:tr>
      <w:tr w:rsidR="00C86785" w:rsidRPr="005736CC" w14:paraId="72D3B6F4" w14:textId="77777777" w:rsidTr="000203B1">
        <w:tc>
          <w:tcPr>
            <w:tcW w:w="5000" w:type="pct"/>
            <w:gridSpan w:val="2"/>
            <w:shd w:val="clear" w:color="auto" w:fill="auto"/>
          </w:tcPr>
          <w:p w14:paraId="66FC2992" w14:textId="77777777" w:rsidR="00C86785" w:rsidRPr="005736CC" w:rsidRDefault="00C86785" w:rsidP="000203B1">
            <w:pPr>
              <w:spacing w:after="0"/>
              <w:rPr>
                <w:rFonts w:ascii="Arial" w:hAnsi="Arial" w:cs="Arial"/>
                <w:b/>
                <w:bCs/>
                <w:lang w:eastAsia="pl-PL"/>
              </w:rPr>
            </w:pPr>
            <w:r w:rsidRPr="005736CC">
              <w:rPr>
                <w:rFonts w:ascii="Arial" w:eastAsia="Times New Roman" w:hAnsi="Arial" w:cs="Arial"/>
                <w:lang w:eastAsia="pl-PL"/>
              </w:rPr>
              <w:t>w tym:</w:t>
            </w:r>
          </w:p>
        </w:tc>
      </w:tr>
      <w:tr w:rsidR="00C86785" w:rsidRPr="005736CC" w14:paraId="5F1D4DD2" w14:textId="77777777" w:rsidTr="000203B1">
        <w:tc>
          <w:tcPr>
            <w:tcW w:w="2923" w:type="pct"/>
            <w:shd w:val="clear" w:color="auto" w:fill="auto"/>
          </w:tcPr>
          <w:p w14:paraId="3F1EA494" w14:textId="4ABD7FA8"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Pr>
                <w:rFonts w:ascii="Arial" w:eastAsia="Times New Roman" w:hAnsi="Arial" w:cs="Arial"/>
                <w:lang w:eastAsia="pl-PL"/>
              </w:rPr>
              <w:t>centralny</w:t>
            </w:r>
          </w:p>
        </w:tc>
        <w:tc>
          <w:tcPr>
            <w:tcW w:w="2077" w:type="pct"/>
            <w:shd w:val="clear" w:color="auto" w:fill="auto"/>
          </w:tcPr>
          <w:p w14:paraId="4CC2952A" w14:textId="77777777" w:rsidR="00C86785" w:rsidRDefault="00E237A5" w:rsidP="000203B1">
            <w:pPr>
              <w:spacing w:after="0"/>
              <w:rPr>
                <w:rFonts w:ascii="Arial" w:hAnsi="Arial" w:cs="Arial"/>
                <w:bCs/>
                <w:lang w:eastAsia="pl-PL"/>
              </w:rPr>
            </w:pPr>
            <w:r w:rsidRPr="00E237A5">
              <w:rPr>
                <w:rFonts w:ascii="Arial" w:hAnsi="Arial" w:cs="Arial"/>
                <w:bCs/>
                <w:lang w:eastAsia="pl-PL"/>
              </w:rPr>
              <w:t>2 000 003,88 PLN</w:t>
            </w:r>
          </w:p>
          <w:p w14:paraId="33806130" w14:textId="487BC889" w:rsidR="00E237A5" w:rsidRPr="00767E99" w:rsidRDefault="00E237A5" w:rsidP="000203B1">
            <w:pPr>
              <w:spacing w:after="0"/>
              <w:rPr>
                <w:rFonts w:ascii="Arial" w:hAnsi="Arial" w:cs="Arial"/>
                <w:bCs/>
                <w:lang w:eastAsia="pl-PL"/>
              </w:rPr>
            </w:pPr>
            <w:r w:rsidRPr="00E237A5">
              <w:rPr>
                <w:rFonts w:ascii="Arial" w:hAnsi="Arial" w:cs="Arial"/>
                <w:bCs/>
                <w:lang w:eastAsia="pl-PL"/>
              </w:rPr>
              <w:t>466 071,00 EUR</w:t>
            </w:r>
          </w:p>
        </w:tc>
      </w:tr>
      <w:tr w:rsidR="00C86785" w:rsidRPr="005736CC" w14:paraId="4E2F39F9" w14:textId="77777777" w:rsidTr="000203B1">
        <w:tc>
          <w:tcPr>
            <w:tcW w:w="2923" w:type="pct"/>
            <w:shd w:val="clear" w:color="auto" w:fill="auto"/>
          </w:tcPr>
          <w:p w14:paraId="023F53E6" w14:textId="62D73568"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sidRPr="005736CC">
              <w:rPr>
                <w:rFonts w:ascii="Arial" w:eastAsia="Times New Roman" w:hAnsi="Arial" w:cs="Arial"/>
                <w:lang w:eastAsia="pl-PL"/>
              </w:rPr>
              <w:t>północny</w:t>
            </w:r>
          </w:p>
        </w:tc>
        <w:tc>
          <w:tcPr>
            <w:tcW w:w="2077" w:type="pct"/>
            <w:shd w:val="clear" w:color="auto" w:fill="auto"/>
          </w:tcPr>
          <w:p w14:paraId="4BAB9652" w14:textId="77777777" w:rsidR="00C86785" w:rsidRDefault="00E237A5" w:rsidP="000203B1">
            <w:pPr>
              <w:spacing w:after="0"/>
              <w:rPr>
                <w:rFonts w:ascii="Arial" w:hAnsi="Arial" w:cs="Arial"/>
                <w:bCs/>
                <w:lang w:eastAsia="pl-PL"/>
              </w:rPr>
            </w:pPr>
            <w:r w:rsidRPr="00E237A5">
              <w:rPr>
                <w:rFonts w:ascii="Arial" w:hAnsi="Arial" w:cs="Arial"/>
                <w:bCs/>
                <w:lang w:eastAsia="pl-PL"/>
              </w:rPr>
              <w:t>1 100 001,92 PLN</w:t>
            </w:r>
          </w:p>
          <w:p w14:paraId="6CCB4BFE" w14:textId="75478135" w:rsidR="00E237A5" w:rsidRPr="00767E99" w:rsidRDefault="00E237A5" w:rsidP="000203B1">
            <w:pPr>
              <w:spacing w:after="0"/>
              <w:rPr>
                <w:rFonts w:ascii="Arial" w:hAnsi="Arial" w:cs="Arial"/>
                <w:bCs/>
                <w:lang w:eastAsia="pl-PL"/>
              </w:rPr>
            </w:pPr>
            <w:r w:rsidRPr="00E237A5">
              <w:rPr>
                <w:rFonts w:ascii="Arial" w:hAnsi="Arial" w:cs="Arial"/>
                <w:bCs/>
                <w:lang w:eastAsia="pl-PL"/>
              </w:rPr>
              <w:t>256 339,00 EUR</w:t>
            </w:r>
          </w:p>
        </w:tc>
      </w:tr>
      <w:tr w:rsidR="00C86785" w:rsidRPr="005736CC" w14:paraId="5A312ECA" w14:textId="77777777" w:rsidTr="000203B1">
        <w:tc>
          <w:tcPr>
            <w:tcW w:w="2923" w:type="pct"/>
            <w:shd w:val="clear" w:color="auto" w:fill="auto"/>
          </w:tcPr>
          <w:p w14:paraId="04CFD21D" w14:textId="77777777" w:rsidR="00C86785" w:rsidRPr="005736CC" w:rsidRDefault="00C86785" w:rsidP="000203B1">
            <w:pPr>
              <w:spacing w:after="0"/>
              <w:rPr>
                <w:rFonts w:ascii="Arial" w:hAnsi="Arial" w:cs="Arial"/>
                <w:b/>
              </w:rPr>
            </w:pPr>
            <w:r w:rsidRPr="005736CC">
              <w:rPr>
                <w:rFonts w:ascii="Arial" w:hAnsi="Arial" w:cs="Arial"/>
                <w:b/>
              </w:rPr>
              <w:t>Maksymalna kwota dofinansowania projektu</w:t>
            </w:r>
          </w:p>
        </w:tc>
        <w:tc>
          <w:tcPr>
            <w:tcW w:w="2077" w:type="pct"/>
            <w:shd w:val="clear" w:color="auto" w:fill="auto"/>
          </w:tcPr>
          <w:p w14:paraId="33BC4F0B" w14:textId="0973C096" w:rsidR="00C86785" w:rsidRPr="005736CC" w:rsidRDefault="00A86F24" w:rsidP="000203B1">
            <w:pPr>
              <w:suppressAutoHyphens/>
              <w:spacing w:after="120"/>
              <w:rPr>
                <w:rFonts w:ascii="Arial" w:hAnsi="Arial" w:cs="Arial"/>
                <w:b/>
                <w:lang w:eastAsia="pl-PL"/>
              </w:rPr>
            </w:pPr>
            <w:r w:rsidRPr="00A86F24">
              <w:rPr>
                <w:rFonts w:ascii="Arial" w:hAnsi="Arial" w:cs="Arial"/>
                <w:b/>
                <w:lang w:eastAsia="pl-PL"/>
              </w:rPr>
              <w:t>Maksymalna kwota dofinansowania projektu nie może być wyższa niż wartość dofinansowania przewidzianego na konkurs w ramach poszczególnych pul</w:t>
            </w:r>
          </w:p>
        </w:tc>
      </w:tr>
      <w:tr w:rsidR="00C86785" w:rsidRPr="005736CC" w14:paraId="45237ED5" w14:textId="77777777" w:rsidTr="000203B1">
        <w:tc>
          <w:tcPr>
            <w:tcW w:w="2923" w:type="pct"/>
            <w:shd w:val="clear" w:color="auto" w:fill="auto"/>
          </w:tcPr>
          <w:p w14:paraId="2BDCD466" w14:textId="77777777" w:rsidR="00C86785" w:rsidRPr="005736CC" w:rsidRDefault="00C86785" w:rsidP="000203B1">
            <w:pPr>
              <w:spacing w:after="0"/>
              <w:rPr>
                <w:rFonts w:ascii="Arial" w:hAnsi="Arial" w:cs="Arial"/>
                <w:b/>
              </w:rPr>
            </w:pPr>
            <w:r w:rsidRPr="005736CC">
              <w:rPr>
                <w:rFonts w:ascii="Arial" w:hAnsi="Arial" w:cs="Arial"/>
                <w:b/>
              </w:rPr>
              <w:t>Warunki i planowany zakres stosowania cross-financingu (%)</w:t>
            </w:r>
          </w:p>
        </w:tc>
        <w:tc>
          <w:tcPr>
            <w:tcW w:w="2077" w:type="pct"/>
            <w:shd w:val="clear" w:color="auto" w:fill="auto"/>
          </w:tcPr>
          <w:p w14:paraId="51CD1ECD" w14:textId="77777777" w:rsidR="00C86785" w:rsidRPr="005736CC" w:rsidRDefault="00C86785" w:rsidP="000203B1">
            <w:pPr>
              <w:suppressAutoHyphens/>
              <w:spacing w:after="120"/>
              <w:rPr>
                <w:rFonts w:ascii="Arial" w:hAnsi="Arial" w:cs="Arial"/>
                <w:b/>
              </w:rPr>
            </w:pPr>
            <w:r w:rsidRPr="00E237A5">
              <w:rPr>
                <w:rFonts w:ascii="Arial" w:hAnsi="Arial" w:cs="Arial"/>
                <w:b/>
                <w:lang w:eastAsia="pl-PL"/>
              </w:rPr>
              <w:t>W przedmiotowym konkursie nie przewiduje się wydatków w ramach cross-financingu</w:t>
            </w:r>
          </w:p>
        </w:tc>
      </w:tr>
      <w:tr w:rsidR="00C86785" w:rsidRPr="005736CC" w14:paraId="4A5AE91D" w14:textId="77777777" w:rsidTr="000203B1">
        <w:tc>
          <w:tcPr>
            <w:tcW w:w="2923" w:type="pct"/>
            <w:shd w:val="clear" w:color="auto" w:fill="auto"/>
          </w:tcPr>
          <w:p w14:paraId="7DC57B7B" w14:textId="77777777" w:rsidR="00C86785" w:rsidRPr="005736CC" w:rsidRDefault="00C86785" w:rsidP="000203B1">
            <w:pPr>
              <w:spacing w:after="0"/>
              <w:rPr>
                <w:rFonts w:ascii="Arial" w:eastAsia="Times New Roman" w:hAnsi="Arial" w:cs="Arial"/>
                <w:b/>
                <w:strike/>
                <w:lang w:eastAsia="pl-PL"/>
              </w:rPr>
            </w:pPr>
            <w:r w:rsidRPr="005736CC">
              <w:rPr>
                <w:rFonts w:ascii="Arial" w:eastAsia="Times New Roman" w:hAnsi="Arial" w:cs="Arial"/>
                <w:b/>
                <w:lang w:eastAsia="pl-PL"/>
              </w:rPr>
              <w:t>Kwota współfinansowania z budżetu państwa projektów w konkursie (</w:t>
            </w:r>
            <w:r w:rsidRPr="005736CC">
              <w:rPr>
                <w:rFonts w:ascii="Arial" w:eastAsia="Times New Roman" w:hAnsi="Arial" w:cs="Arial"/>
                <w:b/>
                <w:i/>
                <w:lang w:eastAsia="pl-PL"/>
              </w:rPr>
              <w:t>jeśli dotyczy</w:t>
            </w:r>
            <w:r w:rsidRPr="005736CC">
              <w:rPr>
                <w:rFonts w:ascii="Arial" w:eastAsia="Times New Roman" w:hAnsi="Arial" w:cs="Arial"/>
                <w:b/>
                <w:lang w:eastAsia="pl-PL"/>
              </w:rPr>
              <w:t>)</w:t>
            </w:r>
          </w:p>
        </w:tc>
        <w:tc>
          <w:tcPr>
            <w:tcW w:w="2077" w:type="pct"/>
            <w:shd w:val="clear" w:color="auto" w:fill="auto"/>
          </w:tcPr>
          <w:p w14:paraId="332FA1DB" w14:textId="77777777" w:rsidR="00C86785" w:rsidRDefault="00E237A5" w:rsidP="000203B1">
            <w:pPr>
              <w:spacing w:after="0"/>
              <w:rPr>
                <w:rFonts w:ascii="Arial" w:eastAsia="Times New Roman" w:hAnsi="Arial" w:cs="Arial"/>
                <w:b/>
                <w:lang w:eastAsia="pl-PL"/>
              </w:rPr>
            </w:pPr>
            <w:r w:rsidRPr="00E237A5">
              <w:rPr>
                <w:rFonts w:ascii="Arial" w:eastAsia="Times New Roman" w:hAnsi="Arial" w:cs="Arial"/>
                <w:b/>
                <w:lang w:eastAsia="pl-PL"/>
              </w:rPr>
              <w:t>109 412,00 PLN</w:t>
            </w:r>
          </w:p>
          <w:p w14:paraId="6EBC56CD" w14:textId="258F33F0" w:rsidR="00E237A5" w:rsidRPr="005736CC" w:rsidRDefault="00E237A5" w:rsidP="000203B1">
            <w:pPr>
              <w:spacing w:after="0"/>
              <w:rPr>
                <w:rFonts w:ascii="Arial" w:eastAsia="Times New Roman" w:hAnsi="Arial" w:cs="Arial"/>
                <w:b/>
                <w:lang w:eastAsia="pl-PL"/>
              </w:rPr>
            </w:pPr>
            <w:r w:rsidRPr="00E237A5">
              <w:rPr>
                <w:rFonts w:ascii="Arial" w:eastAsia="Times New Roman" w:hAnsi="Arial" w:cs="Arial"/>
                <w:b/>
                <w:lang w:eastAsia="pl-PL"/>
              </w:rPr>
              <w:t>25 496,83 EUR</w:t>
            </w:r>
          </w:p>
        </w:tc>
      </w:tr>
      <w:tr w:rsidR="00C86785" w:rsidRPr="005736CC" w14:paraId="53ADD53C" w14:textId="77777777" w:rsidTr="000203B1">
        <w:tc>
          <w:tcPr>
            <w:tcW w:w="5000" w:type="pct"/>
            <w:gridSpan w:val="2"/>
            <w:shd w:val="clear" w:color="auto" w:fill="auto"/>
          </w:tcPr>
          <w:p w14:paraId="1CADD414" w14:textId="77777777" w:rsidR="00C86785" w:rsidRPr="005736CC" w:rsidRDefault="00C86785" w:rsidP="000203B1">
            <w:pPr>
              <w:spacing w:after="0"/>
              <w:rPr>
                <w:rFonts w:asciiTheme="minorHAnsi" w:eastAsia="Times New Roman" w:hAnsiTheme="minorHAnsi" w:cs="Arial"/>
                <w:b/>
              </w:rPr>
            </w:pPr>
            <w:r w:rsidRPr="005736CC">
              <w:rPr>
                <w:rFonts w:ascii="Arial" w:eastAsia="Times New Roman" w:hAnsi="Arial" w:cs="Arial"/>
                <w:lang w:eastAsia="pl-PL"/>
              </w:rPr>
              <w:t>w tym:</w:t>
            </w:r>
          </w:p>
        </w:tc>
      </w:tr>
      <w:tr w:rsidR="00C86785" w:rsidRPr="005736CC" w14:paraId="662358FF" w14:textId="77777777" w:rsidTr="000203B1">
        <w:tc>
          <w:tcPr>
            <w:tcW w:w="2923" w:type="pct"/>
            <w:shd w:val="clear" w:color="auto" w:fill="auto"/>
          </w:tcPr>
          <w:p w14:paraId="4EDA540F" w14:textId="586A3904"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Pr>
                <w:rFonts w:ascii="Arial" w:eastAsia="Times New Roman" w:hAnsi="Arial" w:cs="Arial"/>
                <w:lang w:eastAsia="pl-PL"/>
              </w:rPr>
              <w:t>centralny</w:t>
            </w:r>
          </w:p>
        </w:tc>
        <w:tc>
          <w:tcPr>
            <w:tcW w:w="2077" w:type="pct"/>
            <w:shd w:val="clear" w:color="auto" w:fill="auto"/>
          </w:tcPr>
          <w:p w14:paraId="45C3AFED" w14:textId="77777777" w:rsidR="00C86785" w:rsidRDefault="00E237A5" w:rsidP="000203B1">
            <w:pPr>
              <w:spacing w:after="0"/>
              <w:rPr>
                <w:rFonts w:ascii="Arial" w:hAnsi="Arial" w:cs="Arial"/>
                <w:bCs/>
                <w:lang w:eastAsia="pl-PL"/>
              </w:rPr>
            </w:pPr>
            <w:r w:rsidRPr="00E237A5">
              <w:rPr>
                <w:rFonts w:ascii="Arial" w:hAnsi="Arial" w:cs="Arial"/>
                <w:bCs/>
                <w:lang w:eastAsia="pl-PL"/>
              </w:rPr>
              <w:t>70 588,39 PLN</w:t>
            </w:r>
          </w:p>
          <w:p w14:paraId="7443BFD6" w14:textId="06A6DFF5" w:rsidR="00E237A5" w:rsidRPr="00767E99" w:rsidRDefault="00E237A5" w:rsidP="000203B1">
            <w:pPr>
              <w:spacing w:after="0"/>
              <w:rPr>
                <w:rFonts w:ascii="Arial" w:hAnsi="Arial" w:cs="Arial"/>
                <w:bCs/>
                <w:lang w:eastAsia="pl-PL"/>
              </w:rPr>
            </w:pPr>
            <w:r w:rsidRPr="00E237A5">
              <w:rPr>
                <w:rFonts w:ascii="Arial" w:hAnsi="Arial" w:cs="Arial"/>
                <w:bCs/>
                <w:lang w:eastAsia="pl-PL"/>
              </w:rPr>
              <w:t>16 449,57 EUR</w:t>
            </w:r>
          </w:p>
        </w:tc>
      </w:tr>
      <w:tr w:rsidR="00C86785" w:rsidRPr="005736CC" w14:paraId="6CD8B9C8" w14:textId="77777777" w:rsidTr="000203B1">
        <w:tc>
          <w:tcPr>
            <w:tcW w:w="2923" w:type="pct"/>
            <w:shd w:val="clear" w:color="auto" w:fill="auto"/>
          </w:tcPr>
          <w:p w14:paraId="751A09F9" w14:textId="497CEBAD" w:rsidR="00C86785" w:rsidRPr="005736CC" w:rsidRDefault="00C86785" w:rsidP="00D44624">
            <w:pPr>
              <w:spacing w:after="0"/>
              <w:rPr>
                <w:rFonts w:ascii="Arial" w:eastAsia="Times New Roman" w:hAnsi="Arial" w:cs="Arial"/>
                <w:lang w:eastAsia="pl-PL"/>
              </w:rPr>
            </w:pPr>
            <w:r w:rsidRPr="005736CC">
              <w:rPr>
                <w:rFonts w:ascii="Arial" w:eastAsia="Times New Roman" w:hAnsi="Arial" w:cs="Arial"/>
                <w:lang w:eastAsia="pl-PL"/>
              </w:rPr>
              <w:t xml:space="preserve">subregion </w:t>
            </w:r>
            <w:r w:rsidR="00D44624" w:rsidRPr="005736CC">
              <w:rPr>
                <w:rFonts w:ascii="Arial" w:eastAsia="Times New Roman" w:hAnsi="Arial" w:cs="Arial"/>
                <w:lang w:eastAsia="pl-PL"/>
              </w:rPr>
              <w:t>północny</w:t>
            </w:r>
          </w:p>
        </w:tc>
        <w:tc>
          <w:tcPr>
            <w:tcW w:w="2077" w:type="pct"/>
            <w:shd w:val="clear" w:color="auto" w:fill="auto"/>
          </w:tcPr>
          <w:p w14:paraId="1844CB82" w14:textId="77777777" w:rsidR="00C86785" w:rsidRDefault="00E237A5" w:rsidP="000203B1">
            <w:pPr>
              <w:spacing w:after="0"/>
              <w:rPr>
                <w:rFonts w:ascii="Arial" w:hAnsi="Arial" w:cs="Arial"/>
                <w:bCs/>
                <w:lang w:eastAsia="pl-PL"/>
              </w:rPr>
            </w:pPr>
            <w:r w:rsidRPr="00E237A5">
              <w:rPr>
                <w:rFonts w:ascii="Arial" w:hAnsi="Arial" w:cs="Arial"/>
                <w:bCs/>
                <w:lang w:eastAsia="pl-PL"/>
              </w:rPr>
              <w:t>38 823,60 PLN</w:t>
            </w:r>
          </w:p>
          <w:p w14:paraId="520D8CA0" w14:textId="40EEFA30" w:rsidR="00E237A5" w:rsidRPr="00767E99" w:rsidRDefault="00E237A5" w:rsidP="000203B1">
            <w:pPr>
              <w:spacing w:after="0"/>
              <w:rPr>
                <w:rFonts w:ascii="Arial" w:hAnsi="Arial" w:cs="Arial"/>
                <w:bCs/>
                <w:lang w:eastAsia="pl-PL"/>
              </w:rPr>
            </w:pPr>
            <w:r w:rsidRPr="00E237A5">
              <w:rPr>
                <w:rFonts w:ascii="Arial" w:hAnsi="Arial" w:cs="Arial"/>
                <w:bCs/>
                <w:lang w:eastAsia="pl-PL"/>
              </w:rPr>
              <w:t>9 047,26 EUR</w:t>
            </w:r>
          </w:p>
        </w:tc>
      </w:tr>
      <w:tr w:rsidR="00C86785" w:rsidRPr="005736CC" w14:paraId="47FECDAC" w14:textId="77777777" w:rsidTr="000203B1">
        <w:trPr>
          <w:trHeight w:val="1263"/>
        </w:trPr>
        <w:tc>
          <w:tcPr>
            <w:tcW w:w="2923" w:type="pct"/>
            <w:shd w:val="clear" w:color="auto" w:fill="auto"/>
          </w:tcPr>
          <w:p w14:paraId="515C0E76"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Poziom dofinansowania projektu</w:t>
            </w:r>
          </w:p>
          <w:p w14:paraId="53A3B8C8"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 środków UE</w:t>
            </w:r>
          </w:p>
          <w:p w14:paraId="4AF4AA6C" w14:textId="77777777" w:rsidR="00C86785" w:rsidRPr="005736CC" w:rsidRDefault="00C86785" w:rsidP="000203B1">
            <w:pPr>
              <w:spacing w:after="0"/>
              <w:rPr>
                <w:rFonts w:ascii="Arial" w:eastAsia="Times New Roman" w:hAnsi="Arial" w:cs="Arial"/>
                <w:i/>
                <w:lang w:eastAsia="pl-PL"/>
              </w:rPr>
            </w:pPr>
          </w:p>
          <w:p w14:paraId="273ABBF1"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Poziom wkładu własnego</w:t>
            </w:r>
          </w:p>
        </w:tc>
        <w:tc>
          <w:tcPr>
            <w:tcW w:w="2077" w:type="pct"/>
            <w:shd w:val="clear" w:color="auto" w:fill="auto"/>
          </w:tcPr>
          <w:p w14:paraId="1348C3B3" w14:textId="77777777" w:rsidR="00C86785" w:rsidRPr="005736CC" w:rsidRDefault="00C86785" w:rsidP="000203B1">
            <w:pPr>
              <w:spacing w:before="100" w:beforeAutospacing="1" w:after="100" w:afterAutospacing="1" w:line="240" w:lineRule="auto"/>
              <w:rPr>
                <w:rFonts w:ascii="Arial" w:eastAsia="Times New Roman" w:hAnsi="Arial" w:cs="Arial"/>
                <w:b/>
                <w:i/>
                <w:sz w:val="2"/>
                <w:lang w:eastAsia="pl-PL"/>
              </w:rPr>
            </w:pPr>
          </w:p>
          <w:p w14:paraId="698877E0" w14:textId="77777777" w:rsidR="00C86785" w:rsidRPr="005736CC" w:rsidRDefault="00C86785" w:rsidP="000203B1">
            <w:pPr>
              <w:spacing w:before="100" w:beforeAutospacing="1" w:after="100" w:afterAutospacing="1" w:line="240" w:lineRule="auto"/>
              <w:rPr>
                <w:rFonts w:ascii="Arial" w:eastAsia="Times New Roman" w:hAnsi="Arial" w:cs="Arial"/>
                <w:b/>
                <w:i/>
                <w:lang w:eastAsia="pl-PL"/>
              </w:rPr>
            </w:pPr>
            <w:r w:rsidRPr="005736CC">
              <w:rPr>
                <w:rFonts w:ascii="Arial" w:eastAsia="Times New Roman" w:hAnsi="Arial" w:cs="Arial"/>
                <w:b/>
                <w:i/>
                <w:lang w:eastAsia="pl-PL"/>
              </w:rPr>
              <w:t>85 %</w:t>
            </w:r>
          </w:p>
          <w:p w14:paraId="336BC203" w14:textId="77777777" w:rsidR="00C86785" w:rsidRPr="005736CC" w:rsidRDefault="00C86785" w:rsidP="000203B1">
            <w:pPr>
              <w:spacing w:before="100" w:beforeAutospacing="1" w:after="100" w:afterAutospacing="1" w:line="240" w:lineRule="auto"/>
              <w:rPr>
                <w:rFonts w:ascii="Arial" w:eastAsia="Times New Roman" w:hAnsi="Arial" w:cs="Arial"/>
                <w:b/>
                <w:i/>
                <w:lang w:eastAsia="pl-PL"/>
              </w:rPr>
            </w:pPr>
            <w:r w:rsidRPr="005736CC">
              <w:rPr>
                <w:rFonts w:ascii="Arial" w:eastAsia="Times New Roman" w:hAnsi="Arial" w:cs="Arial"/>
                <w:b/>
                <w:i/>
                <w:lang w:eastAsia="pl-PL"/>
              </w:rPr>
              <w:t>12 %</w:t>
            </w:r>
          </w:p>
        </w:tc>
      </w:tr>
      <w:tr w:rsidR="00C86785" w:rsidRPr="005736CC" w14:paraId="62AA3036" w14:textId="77777777" w:rsidTr="000203B1">
        <w:trPr>
          <w:trHeight w:val="702"/>
        </w:trPr>
        <w:tc>
          <w:tcPr>
            <w:tcW w:w="2923" w:type="pct"/>
            <w:shd w:val="clear" w:color="auto" w:fill="auto"/>
          </w:tcPr>
          <w:p w14:paraId="15251E7F"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Wartość projektu:</w:t>
            </w:r>
          </w:p>
          <w:p w14:paraId="4C0FADE6" w14:textId="77777777" w:rsidR="00C86785" w:rsidRPr="005736CC" w:rsidRDefault="00C86785" w:rsidP="000203B1">
            <w:pPr>
              <w:spacing w:after="0"/>
              <w:rPr>
                <w:rFonts w:ascii="Arial" w:eastAsia="Times New Roman" w:hAnsi="Arial" w:cs="Arial"/>
                <w:b/>
                <w:lang w:eastAsia="pl-PL"/>
              </w:rPr>
            </w:pPr>
            <w:r w:rsidRPr="005736CC">
              <w:rPr>
                <w:rFonts w:ascii="Arial" w:eastAsia="Times New Roman" w:hAnsi="Arial" w:cs="Arial"/>
                <w:b/>
                <w:lang w:eastAsia="pl-PL"/>
              </w:rPr>
              <w:t>minimalna wartość projektu:</w:t>
            </w:r>
          </w:p>
        </w:tc>
        <w:tc>
          <w:tcPr>
            <w:tcW w:w="2077" w:type="pct"/>
            <w:shd w:val="clear" w:color="auto" w:fill="auto"/>
          </w:tcPr>
          <w:p w14:paraId="108F4080" w14:textId="77777777" w:rsidR="00C86785" w:rsidRPr="005736CC" w:rsidRDefault="00C86785" w:rsidP="000203B1">
            <w:pPr>
              <w:spacing w:before="100" w:beforeAutospacing="1" w:after="100" w:afterAutospacing="1" w:line="240" w:lineRule="auto"/>
              <w:rPr>
                <w:rFonts w:ascii="Arial" w:eastAsia="Times New Roman" w:hAnsi="Arial" w:cs="Arial"/>
                <w:b/>
                <w:lang w:eastAsia="pl-PL"/>
              </w:rPr>
            </w:pPr>
            <w:r w:rsidRPr="005736CC">
              <w:rPr>
                <w:rFonts w:ascii="Arial" w:eastAsia="Times New Roman" w:hAnsi="Arial" w:cs="Arial"/>
                <w:b/>
                <w:lang w:eastAsia="pl-PL"/>
              </w:rPr>
              <w:t>Minimalna wartość projektu wynosi 100 000,00 PLN</w:t>
            </w:r>
          </w:p>
        </w:tc>
      </w:tr>
      <w:tr w:rsidR="00C86785" w:rsidRPr="005736CC" w14:paraId="59BCBC02" w14:textId="77777777" w:rsidTr="000203B1">
        <w:trPr>
          <w:trHeight w:val="698"/>
        </w:trPr>
        <w:tc>
          <w:tcPr>
            <w:tcW w:w="2923" w:type="pct"/>
            <w:shd w:val="clear" w:color="auto" w:fill="auto"/>
          </w:tcPr>
          <w:p w14:paraId="36086CEC" w14:textId="77777777" w:rsidR="00C86785" w:rsidRPr="005736CC" w:rsidRDefault="00C86785" w:rsidP="000203B1">
            <w:pPr>
              <w:spacing w:after="0"/>
              <w:rPr>
                <w:rFonts w:ascii="Arial" w:eastAsia="Times New Roman" w:hAnsi="Arial" w:cs="Arial"/>
                <w:b/>
                <w:lang w:eastAsia="pl-PL"/>
              </w:rPr>
            </w:pPr>
            <w:r w:rsidRPr="005736CC">
              <w:rPr>
                <w:rFonts w:ascii="Arial" w:hAnsi="Arial" w:cs="Arial"/>
                <w:b/>
              </w:rPr>
              <w:lastRenderedPageBreak/>
              <w:t>Wartość środków przeznaczonych na procedurę odwoławczą w konkursie:</w:t>
            </w:r>
          </w:p>
        </w:tc>
        <w:tc>
          <w:tcPr>
            <w:tcW w:w="2077" w:type="pct"/>
            <w:shd w:val="clear" w:color="auto" w:fill="auto"/>
          </w:tcPr>
          <w:p w14:paraId="7C476363" w14:textId="77777777" w:rsidR="00C86785" w:rsidRPr="005736CC" w:rsidRDefault="00C86785" w:rsidP="000203B1">
            <w:pPr>
              <w:spacing w:before="100" w:beforeAutospacing="1" w:after="100" w:afterAutospacing="1"/>
              <w:rPr>
                <w:rFonts w:ascii="Arial" w:eastAsia="Times New Roman" w:hAnsi="Arial" w:cs="Arial"/>
                <w:b/>
                <w:i/>
                <w:lang w:eastAsia="pl-PL"/>
              </w:rPr>
            </w:pPr>
            <w:r w:rsidRPr="005736CC">
              <w:rPr>
                <w:rFonts w:ascii="Arial" w:eastAsia="Times New Roman" w:hAnsi="Arial" w:cs="Arial"/>
                <w:i/>
                <w:lang w:eastAsia="pl-PL"/>
              </w:rPr>
              <w:t>5 % wartości kwoty przeznaczonej na dofinansowanie projektów w konkursie zabezpiecza się na procedurę odwoławczą</w:t>
            </w:r>
          </w:p>
        </w:tc>
      </w:tr>
    </w:tbl>
    <w:p w14:paraId="38857A0F" w14:textId="77777777" w:rsidR="00CE78C9" w:rsidRPr="00F35459" w:rsidRDefault="00CE78C9" w:rsidP="00FD0518">
      <w:pPr>
        <w:spacing w:after="0"/>
        <w:rPr>
          <w:rFonts w:ascii="Arial" w:hAnsi="Arial" w:cs="Arial"/>
          <w:sz w:val="24"/>
          <w:szCs w:val="24"/>
        </w:rPr>
      </w:pPr>
    </w:p>
    <w:p w14:paraId="73A8696A" w14:textId="77777777" w:rsidR="005D764F" w:rsidRPr="00F35459" w:rsidRDefault="005D764F" w:rsidP="00825C32">
      <w:pPr>
        <w:rPr>
          <w:sz w:val="2"/>
        </w:rPr>
      </w:pPr>
    </w:p>
    <w:p w14:paraId="1EE0EACA" w14:textId="77777777" w:rsidR="007E215A" w:rsidRPr="00F35459" w:rsidRDefault="007E215A" w:rsidP="001E54B5">
      <w:pPr>
        <w:spacing w:after="0"/>
        <w:rPr>
          <w:rFonts w:ascii="Arial" w:hAnsi="Arial" w:cs="Arial"/>
          <w:vanish/>
        </w:rPr>
      </w:pPr>
      <w:bookmarkStart w:id="21"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133FA2" w:rsidRPr="00F35459" w14:paraId="62935D05" w14:textId="77777777" w:rsidTr="00264D97">
        <w:tc>
          <w:tcPr>
            <w:tcW w:w="9212" w:type="dxa"/>
            <w:shd w:val="clear" w:color="auto" w:fill="C6D9F1"/>
            <w:vAlign w:val="center"/>
          </w:tcPr>
          <w:p w14:paraId="359C14C9" w14:textId="77777777" w:rsidR="0090476D" w:rsidRPr="00F35459" w:rsidRDefault="0090476D" w:rsidP="001E54B5">
            <w:pPr>
              <w:autoSpaceDE w:val="0"/>
              <w:autoSpaceDN w:val="0"/>
              <w:adjustRightInd w:val="0"/>
              <w:spacing w:after="0"/>
              <w:jc w:val="center"/>
              <w:rPr>
                <w:rFonts w:ascii="Arial" w:hAnsi="Arial" w:cs="Arial"/>
                <w:sz w:val="23"/>
                <w:szCs w:val="23"/>
                <w:lang w:eastAsia="pl-PL"/>
              </w:rPr>
            </w:pPr>
          </w:p>
          <w:p w14:paraId="3FD62ED9" w14:textId="77777777" w:rsidR="007E215A" w:rsidRPr="00F35459" w:rsidRDefault="00C10992" w:rsidP="001E54B5">
            <w:pPr>
              <w:autoSpaceDE w:val="0"/>
              <w:autoSpaceDN w:val="0"/>
              <w:adjustRightInd w:val="0"/>
              <w:spacing w:after="0"/>
              <w:jc w:val="center"/>
              <w:rPr>
                <w:rFonts w:ascii="Arial" w:hAnsi="Arial" w:cs="Arial"/>
                <w:sz w:val="23"/>
                <w:szCs w:val="23"/>
                <w:lang w:eastAsia="pl-PL"/>
              </w:rPr>
            </w:pPr>
            <w:r w:rsidRPr="00F35459">
              <w:rPr>
                <w:rFonts w:ascii="Arial" w:hAnsi="Arial" w:cs="Arial"/>
                <w:sz w:val="23"/>
                <w:szCs w:val="23"/>
                <w:lang w:eastAsia="pl-PL"/>
              </w:rPr>
              <w:t xml:space="preserve">Zgodnie z art. 46 ust. 2 ustawy wdrożeniowej, IOK dopuszcza możliwość zwiększenia kwoty przeznaczonej na dofinansowanie projektów w konkursie. </w:t>
            </w:r>
            <w:r w:rsidR="00802EC1" w:rsidRPr="00F35459">
              <w:rPr>
                <w:rFonts w:ascii="Arial" w:hAnsi="Arial" w:cs="Arial"/>
                <w:sz w:val="23"/>
                <w:szCs w:val="23"/>
                <w:lang w:eastAsia="pl-PL"/>
              </w:rPr>
              <w:t>W</w:t>
            </w:r>
            <w:r w:rsidRPr="00F35459">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p>
          <w:p w14:paraId="16D00DC8" w14:textId="77777777" w:rsidR="000D1CCD" w:rsidRPr="00F35459" w:rsidRDefault="000D1CCD" w:rsidP="000D1CCD">
            <w:pPr>
              <w:autoSpaceDE w:val="0"/>
              <w:autoSpaceDN w:val="0"/>
              <w:adjustRightInd w:val="0"/>
              <w:spacing w:after="0"/>
              <w:rPr>
                <w:rFonts w:ascii="Arial" w:hAnsi="Arial" w:cs="Arial"/>
                <w:sz w:val="23"/>
                <w:szCs w:val="23"/>
                <w:lang w:eastAsia="pl-PL"/>
              </w:rPr>
            </w:pPr>
            <w:r w:rsidRPr="00F35459">
              <w:rPr>
                <w:rFonts w:ascii="Arial" w:hAnsi="Arial" w:cs="Arial"/>
                <w:sz w:val="23"/>
                <w:szCs w:val="23"/>
                <w:lang w:eastAsia="pl-PL"/>
              </w:rPr>
              <w:t>W sytuacji równej liczby punktów na Liście ocenionych projektów, wyższe miejsce na Liście otrzymuje ten, który uzyskał kolejno wyższą liczbę punktów w następujących kryteriach:</w:t>
            </w:r>
          </w:p>
          <w:p w14:paraId="46AD680E" w14:textId="033BA25D"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 xml:space="preserve">Czy projektodawca posiada doświadczenie i potencjał pozwalające na efektywną realizację projektu? </w:t>
            </w:r>
          </w:p>
          <w:p w14:paraId="057DB5FC" w14:textId="57A09189"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 xml:space="preserve">Czy projekt realizuje wskaźniki określone w regulaminie konkursu/naboru  jako obowiązkowe dla danego typu projektu oraz czy wskaźniki zostały założone na odpowiednim poziomie, a ich sposób monitorowania został odpowiednio opisany? </w:t>
            </w:r>
          </w:p>
          <w:p w14:paraId="42BB304E" w14:textId="3855D0C8"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Czy budżet projektu został sporządzony w sposób prawidłowy i zgodny z zasadami kwalifikowalności wydatków?</w:t>
            </w:r>
          </w:p>
          <w:p w14:paraId="2238FD2D" w14:textId="1F46A5A5"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 xml:space="preserve">Czy zadania w projekcie zaplanowano i opisano w sposób poprawny? </w:t>
            </w:r>
          </w:p>
          <w:p w14:paraId="7F555CD8" w14:textId="5967E93C"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Czy w sposób prawidłowy opisano grupę docelową?</w:t>
            </w:r>
          </w:p>
          <w:p w14:paraId="08D7BED6" w14:textId="2D98B2FB" w:rsidR="000D1CCD" w:rsidRPr="00EB1B38" w:rsidRDefault="000D1CCD" w:rsidP="00954311">
            <w:pPr>
              <w:pStyle w:val="Akapitzlist"/>
              <w:numPr>
                <w:ilvl w:val="0"/>
                <w:numId w:val="89"/>
              </w:numPr>
              <w:autoSpaceDE w:val="0"/>
              <w:autoSpaceDN w:val="0"/>
              <w:adjustRightInd w:val="0"/>
              <w:spacing w:after="0"/>
              <w:rPr>
                <w:rFonts w:ascii="Arial" w:hAnsi="Arial" w:cs="Arial"/>
                <w:sz w:val="23"/>
                <w:szCs w:val="23"/>
                <w:lang w:eastAsia="pl-PL"/>
              </w:rPr>
            </w:pPr>
            <w:r w:rsidRPr="00EB1B38">
              <w:rPr>
                <w:rFonts w:ascii="Arial" w:hAnsi="Arial" w:cs="Arial"/>
                <w:sz w:val="23"/>
                <w:szCs w:val="23"/>
                <w:lang w:eastAsia="pl-PL"/>
              </w:rPr>
              <w:t>Czy cel projektu jest adekwatny do zdiagnozowanych problemów?</w:t>
            </w:r>
          </w:p>
          <w:p w14:paraId="57C0CEAA" w14:textId="77777777" w:rsidR="000D1CCD" w:rsidRPr="00F35459" w:rsidRDefault="000D1CCD" w:rsidP="000D1CCD">
            <w:pPr>
              <w:autoSpaceDE w:val="0"/>
              <w:autoSpaceDN w:val="0"/>
              <w:adjustRightInd w:val="0"/>
              <w:spacing w:after="0"/>
              <w:rPr>
                <w:rFonts w:ascii="Arial" w:hAnsi="Arial" w:cs="Arial"/>
                <w:b/>
                <w:sz w:val="23"/>
                <w:szCs w:val="23"/>
                <w:lang w:eastAsia="pl-PL"/>
              </w:rPr>
            </w:pPr>
            <w:r w:rsidRPr="00F35459">
              <w:rPr>
                <w:rFonts w:ascii="Arial" w:hAnsi="Arial" w:cs="Arial"/>
                <w:b/>
                <w:sz w:val="23"/>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1AC52F12" w14:textId="77777777" w:rsidR="000D1CCD" w:rsidRPr="00F35459" w:rsidRDefault="000D1CCD" w:rsidP="000D1CCD">
            <w:pPr>
              <w:autoSpaceDE w:val="0"/>
              <w:autoSpaceDN w:val="0"/>
              <w:adjustRightInd w:val="0"/>
              <w:spacing w:after="0"/>
              <w:rPr>
                <w:rFonts w:ascii="Arial" w:hAnsi="Arial" w:cs="Arial"/>
                <w:b/>
                <w:color w:val="FF0000"/>
                <w:sz w:val="23"/>
                <w:szCs w:val="23"/>
                <w:lang w:eastAsia="pl-PL"/>
              </w:rPr>
            </w:pPr>
          </w:p>
          <w:p w14:paraId="19AB7AD1" w14:textId="77777777" w:rsidR="0090476D" w:rsidRPr="00F35459" w:rsidRDefault="00C10992" w:rsidP="00B2395E">
            <w:pPr>
              <w:autoSpaceDE w:val="0"/>
              <w:autoSpaceDN w:val="0"/>
              <w:adjustRightInd w:val="0"/>
              <w:spacing w:after="0"/>
              <w:jc w:val="center"/>
              <w:rPr>
                <w:rFonts w:ascii="Arial" w:hAnsi="Arial" w:cs="Arial"/>
                <w:sz w:val="23"/>
                <w:szCs w:val="23"/>
                <w:lang w:eastAsia="pl-PL"/>
              </w:rPr>
            </w:pPr>
            <w:r w:rsidRPr="00F35459">
              <w:rPr>
                <w:rFonts w:ascii="Arial" w:hAnsi="Arial" w:cs="Arial"/>
                <w:sz w:val="23"/>
                <w:szCs w:val="23"/>
                <w:lang w:eastAsia="pl-PL"/>
              </w:rPr>
              <w:t>IOK informuje, iż istnieje możliwość zwiększenia alokacji przewidzianej na konkurs jeszcze przed jego rozstrzygnięciem, o ile będą dostępne środki w ramach działania/poddziałania.</w:t>
            </w:r>
          </w:p>
        </w:tc>
      </w:tr>
    </w:tbl>
    <w:p w14:paraId="4A647264" w14:textId="77777777" w:rsidR="00B379C0" w:rsidRDefault="00B379C0" w:rsidP="00B379C0">
      <w:pPr>
        <w:pStyle w:val="Nagwek2"/>
        <w:rPr>
          <w:rFonts w:cs="Arial"/>
        </w:rPr>
      </w:pPr>
    </w:p>
    <w:p w14:paraId="0A853D8C" w14:textId="77777777" w:rsidR="00B379C0" w:rsidRPr="00B379C0" w:rsidRDefault="00B379C0" w:rsidP="00B379C0"/>
    <w:p w14:paraId="3496E7D2" w14:textId="77777777" w:rsidR="00AF5EA0" w:rsidRPr="00F35459" w:rsidRDefault="00AF5EA0" w:rsidP="00954311">
      <w:pPr>
        <w:pStyle w:val="Nagwek2"/>
        <w:numPr>
          <w:ilvl w:val="1"/>
          <w:numId w:val="82"/>
        </w:numPr>
        <w:rPr>
          <w:rFonts w:cs="Arial"/>
        </w:rPr>
      </w:pPr>
      <w:bookmarkStart w:id="22" w:name="_Toc17448259"/>
      <w:r w:rsidRPr="00F35459">
        <w:rPr>
          <w:rFonts w:cs="Arial"/>
        </w:rPr>
        <w:t>F</w:t>
      </w:r>
      <w:r w:rsidR="00010055" w:rsidRPr="00F35459">
        <w:rPr>
          <w:rFonts w:cs="Arial"/>
        </w:rPr>
        <w:t>orma</w:t>
      </w:r>
      <w:r w:rsidR="0037254B" w:rsidRPr="00F35459">
        <w:rPr>
          <w:rFonts w:cs="Arial"/>
        </w:rPr>
        <w:t xml:space="preserve">, miejsce i </w:t>
      </w:r>
      <w:r w:rsidR="00010055" w:rsidRPr="00F35459">
        <w:rPr>
          <w:rFonts w:cs="Arial"/>
        </w:rPr>
        <w:t>sposób złożenia wniosku o dofinansowan</w:t>
      </w:r>
      <w:r w:rsidR="00C76E2F" w:rsidRPr="00F35459">
        <w:rPr>
          <w:rFonts w:cs="Arial"/>
        </w:rPr>
        <w:t>i</w:t>
      </w:r>
      <w:r w:rsidR="00D627C4" w:rsidRPr="00F35459">
        <w:rPr>
          <w:rFonts w:cs="Arial"/>
        </w:rPr>
        <w:t>e</w:t>
      </w:r>
      <w:bookmarkEnd w:id="21"/>
      <w:bookmarkEnd w:id="22"/>
    </w:p>
    <w:p w14:paraId="1C483377" w14:textId="77777777" w:rsidR="00AF5EA0" w:rsidRPr="00F35459"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133FA2" w:rsidRPr="00F35459" w14:paraId="3D79F70A" w14:textId="77777777" w:rsidTr="00642A8E">
        <w:trPr>
          <w:trHeight w:val="3569"/>
        </w:trPr>
        <w:tc>
          <w:tcPr>
            <w:tcW w:w="9216" w:type="dxa"/>
            <w:shd w:val="clear" w:color="auto" w:fill="C6D9F1"/>
            <w:hideMark/>
          </w:tcPr>
          <w:p w14:paraId="18EB1D59" w14:textId="77777777" w:rsidR="00156342" w:rsidRPr="00F35459" w:rsidRDefault="00156342" w:rsidP="001E54B5">
            <w:pPr>
              <w:suppressAutoHyphens/>
              <w:spacing w:after="0"/>
              <w:ind w:left="567"/>
              <w:jc w:val="center"/>
              <w:rPr>
                <w:rFonts w:ascii="Arial" w:hAnsi="Arial" w:cs="Arial"/>
                <w:b/>
                <w:bCs/>
                <w:sz w:val="24"/>
                <w:szCs w:val="24"/>
                <w:lang w:eastAsia="ar-SA"/>
              </w:rPr>
            </w:pPr>
          </w:p>
          <w:p w14:paraId="0ED18CE4" w14:textId="77777777" w:rsidR="00205749" w:rsidRPr="00F35459" w:rsidRDefault="00205749" w:rsidP="001E54B5">
            <w:pPr>
              <w:suppressAutoHyphens/>
              <w:spacing w:after="0"/>
              <w:ind w:left="567"/>
              <w:jc w:val="center"/>
              <w:rPr>
                <w:rFonts w:ascii="Arial" w:hAnsi="Arial" w:cs="Arial"/>
                <w:b/>
                <w:bCs/>
                <w:sz w:val="24"/>
                <w:szCs w:val="24"/>
                <w:lang w:eastAsia="ar-SA"/>
              </w:rPr>
            </w:pPr>
            <w:r w:rsidRPr="00F35459">
              <w:rPr>
                <w:rFonts w:ascii="Arial" w:hAnsi="Arial" w:cs="Arial"/>
                <w:b/>
                <w:bCs/>
                <w:sz w:val="24"/>
                <w:szCs w:val="24"/>
                <w:lang w:eastAsia="ar-SA"/>
              </w:rPr>
              <w:t>UWAGA!!!</w:t>
            </w:r>
          </w:p>
          <w:p w14:paraId="1816CB17" w14:textId="77777777" w:rsidR="00205749" w:rsidRPr="00F35459" w:rsidRDefault="00205749" w:rsidP="00B0056D">
            <w:pPr>
              <w:suppressAutoHyphens/>
              <w:spacing w:after="0"/>
              <w:ind w:left="567"/>
              <w:jc w:val="both"/>
              <w:rPr>
                <w:rFonts w:ascii="Arial" w:hAnsi="Arial" w:cs="Arial"/>
                <w:b/>
                <w:bCs/>
                <w:i/>
                <w:sz w:val="24"/>
                <w:szCs w:val="24"/>
                <w:lang w:eastAsia="ar-SA"/>
              </w:rPr>
            </w:pPr>
            <w:r w:rsidRPr="00F35459">
              <w:rPr>
                <w:rFonts w:ascii="Arial" w:hAnsi="Arial" w:cs="Arial"/>
                <w:b/>
                <w:bCs/>
                <w:i/>
                <w:sz w:val="24"/>
                <w:szCs w:val="24"/>
                <w:lang w:eastAsia="ar-SA"/>
              </w:rPr>
              <w:t xml:space="preserve">Forma komunikacji między IOK i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 xml:space="preserve">ą, w tym wzywania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sidRPr="00F35459">
              <w:rPr>
                <w:rFonts w:ascii="Arial" w:hAnsi="Arial" w:cs="Arial"/>
                <w:b/>
                <w:bCs/>
                <w:i/>
                <w:sz w:val="24"/>
                <w:szCs w:val="24"/>
                <w:lang w:eastAsia="ar-SA"/>
              </w:rPr>
              <w:t>R</w:t>
            </w:r>
            <w:r w:rsidR="001D2226" w:rsidRPr="00F35459">
              <w:rPr>
                <w:rFonts w:ascii="Arial" w:hAnsi="Arial" w:cs="Arial"/>
                <w:b/>
                <w:bCs/>
                <w:i/>
                <w:sz w:val="24"/>
                <w:szCs w:val="24"/>
                <w:lang w:eastAsia="ar-SA"/>
              </w:rPr>
              <w:t>ozdziale 10</w:t>
            </w:r>
            <w:r w:rsidRPr="00F35459">
              <w:rPr>
                <w:rFonts w:ascii="Arial" w:hAnsi="Arial" w:cs="Arial"/>
                <w:b/>
                <w:bCs/>
                <w:i/>
                <w:sz w:val="24"/>
                <w:szCs w:val="24"/>
                <w:lang w:eastAsia="ar-SA"/>
              </w:rPr>
              <w:t xml:space="preserve"> Regulaminu. Niezachowanie wskazanej formy komunikacji będzie skutkować negatywną oceną wniosku o dofinansowanie</w:t>
            </w:r>
            <w:r w:rsidR="001D2226" w:rsidRPr="00F35459">
              <w:rPr>
                <w:rFonts w:ascii="Arial" w:hAnsi="Arial" w:cs="Arial"/>
                <w:b/>
                <w:bCs/>
                <w:i/>
                <w:sz w:val="24"/>
                <w:szCs w:val="24"/>
                <w:lang w:eastAsia="ar-SA"/>
              </w:rPr>
              <w:t xml:space="preserve"> na odpowiednim etapie oceny.  </w:t>
            </w:r>
            <w:r w:rsidR="00A75FBF" w:rsidRPr="00F35459">
              <w:rPr>
                <w:rFonts w:ascii="Arial" w:hAnsi="Arial" w:cs="Arial"/>
                <w:b/>
                <w:bCs/>
                <w:i/>
                <w:sz w:val="24"/>
                <w:szCs w:val="24"/>
                <w:lang w:eastAsia="ar-SA"/>
              </w:rPr>
              <w:t>Wnioskodawc</w:t>
            </w:r>
            <w:r w:rsidRPr="00F35459">
              <w:rPr>
                <w:rFonts w:ascii="Arial" w:hAnsi="Arial" w:cs="Arial"/>
                <w:b/>
                <w:bCs/>
                <w:i/>
                <w:sz w:val="24"/>
                <w:szCs w:val="24"/>
                <w:lang w:eastAsia="ar-SA"/>
              </w:rPr>
              <w:t>a wraz z wnioskiem o dofinansowanie składa oświadczenie, dotyczące świadomości skutków niezachowania formy komunikacji, o</w:t>
            </w:r>
            <w:r w:rsidR="001C44A4" w:rsidRPr="00F35459">
              <w:rPr>
                <w:rFonts w:ascii="Arial" w:hAnsi="Arial" w:cs="Arial"/>
                <w:b/>
                <w:bCs/>
                <w:i/>
                <w:sz w:val="24"/>
                <w:szCs w:val="24"/>
                <w:lang w:eastAsia="ar-SA"/>
              </w:rPr>
              <w:t> </w:t>
            </w:r>
            <w:r w:rsidRPr="00F35459">
              <w:rPr>
                <w:rFonts w:ascii="Arial" w:hAnsi="Arial" w:cs="Arial"/>
                <w:b/>
                <w:bCs/>
                <w:i/>
                <w:sz w:val="24"/>
                <w:szCs w:val="24"/>
                <w:lang w:eastAsia="ar-SA"/>
              </w:rPr>
              <w:t>której mowa w p</w:t>
            </w:r>
            <w:r w:rsidR="00336D6C" w:rsidRPr="00F35459">
              <w:rPr>
                <w:rFonts w:ascii="Arial" w:hAnsi="Arial" w:cs="Arial"/>
                <w:b/>
                <w:bCs/>
                <w:i/>
                <w:sz w:val="24"/>
                <w:szCs w:val="24"/>
                <w:lang w:eastAsia="ar-SA"/>
              </w:rPr>
              <w:t>kt</w:t>
            </w:r>
            <w:r w:rsidRPr="00F35459">
              <w:rPr>
                <w:rFonts w:ascii="Arial" w:hAnsi="Arial" w:cs="Arial"/>
                <w:b/>
                <w:bCs/>
                <w:i/>
                <w:sz w:val="24"/>
                <w:szCs w:val="24"/>
                <w:lang w:eastAsia="ar-SA"/>
              </w:rPr>
              <w:t xml:space="preserve"> 2.</w:t>
            </w:r>
            <w:r w:rsidR="001D6D7F" w:rsidRPr="00F35459">
              <w:rPr>
                <w:rFonts w:ascii="Arial" w:hAnsi="Arial" w:cs="Arial"/>
                <w:b/>
                <w:bCs/>
                <w:i/>
                <w:sz w:val="24"/>
                <w:szCs w:val="24"/>
                <w:lang w:eastAsia="ar-SA"/>
              </w:rPr>
              <w:t>7</w:t>
            </w:r>
            <w:r w:rsidRPr="00F35459">
              <w:rPr>
                <w:rFonts w:ascii="Arial" w:hAnsi="Arial" w:cs="Arial"/>
                <w:b/>
                <w:bCs/>
                <w:i/>
                <w:sz w:val="24"/>
                <w:szCs w:val="24"/>
                <w:lang w:eastAsia="ar-SA"/>
              </w:rPr>
              <w:t>.1 Regulaminu. Oświadczenie znajduje się w</w:t>
            </w:r>
            <w:r w:rsidR="001C44A4" w:rsidRPr="00F35459">
              <w:rPr>
                <w:rFonts w:ascii="Arial" w:hAnsi="Arial" w:cs="Arial"/>
                <w:b/>
                <w:bCs/>
                <w:i/>
                <w:sz w:val="24"/>
                <w:szCs w:val="24"/>
                <w:lang w:eastAsia="ar-SA"/>
              </w:rPr>
              <w:t> </w:t>
            </w:r>
            <w:r w:rsidRPr="00F35459">
              <w:rPr>
                <w:rFonts w:ascii="Arial" w:hAnsi="Arial" w:cs="Arial"/>
                <w:b/>
                <w:bCs/>
                <w:i/>
                <w:sz w:val="24"/>
                <w:szCs w:val="24"/>
                <w:lang w:eastAsia="ar-SA"/>
              </w:rPr>
              <w:t xml:space="preserve">części G. wniosku o dofinansowanie </w:t>
            </w:r>
          </w:p>
        </w:tc>
      </w:tr>
    </w:tbl>
    <w:p w14:paraId="0B0711A1" w14:textId="77777777" w:rsidR="00205749" w:rsidRPr="00F35459" w:rsidRDefault="00205749" w:rsidP="001E54B5">
      <w:pPr>
        <w:pStyle w:val="Akapitzlist"/>
        <w:spacing w:after="0"/>
        <w:ind w:left="0"/>
        <w:jc w:val="both"/>
        <w:rPr>
          <w:rFonts w:ascii="Arial" w:hAnsi="Arial" w:cs="Arial"/>
          <w:b/>
          <w:sz w:val="24"/>
          <w:szCs w:val="24"/>
        </w:rPr>
      </w:pPr>
    </w:p>
    <w:p w14:paraId="293BFC8C" w14:textId="77777777" w:rsidR="0097406A" w:rsidRPr="00F35459" w:rsidRDefault="00A75FBF" w:rsidP="00954311">
      <w:pPr>
        <w:pStyle w:val="Akapitzlist"/>
        <w:numPr>
          <w:ilvl w:val="2"/>
          <w:numId w:val="82"/>
        </w:numPr>
        <w:spacing w:after="120"/>
        <w:jc w:val="both"/>
        <w:rPr>
          <w:rFonts w:ascii="Arial" w:hAnsi="Arial" w:cs="Arial"/>
          <w:sz w:val="24"/>
          <w:szCs w:val="24"/>
        </w:rPr>
      </w:pPr>
      <w:r w:rsidRPr="00F35459">
        <w:rPr>
          <w:rFonts w:ascii="Arial" w:hAnsi="Arial" w:cs="Arial"/>
          <w:sz w:val="24"/>
          <w:szCs w:val="24"/>
        </w:rPr>
        <w:t>Wnioskodawc</w:t>
      </w:r>
      <w:r w:rsidR="00AF5EA0" w:rsidRPr="00F35459">
        <w:rPr>
          <w:rFonts w:ascii="Arial" w:hAnsi="Arial" w:cs="Arial"/>
          <w:sz w:val="24"/>
          <w:szCs w:val="24"/>
        </w:rPr>
        <w:t xml:space="preserve">y przy składaniu wniosku o dofinansowanie </w:t>
      </w:r>
      <w:r w:rsidR="00C5684B" w:rsidRPr="00F35459">
        <w:rPr>
          <w:rFonts w:ascii="Arial" w:hAnsi="Arial" w:cs="Arial"/>
          <w:sz w:val="24"/>
          <w:szCs w:val="24"/>
        </w:rPr>
        <w:t xml:space="preserve">realizacji </w:t>
      </w:r>
      <w:r w:rsidR="00AF5EA0" w:rsidRPr="00F35459">
        <w:rPr>
          <w:rFonts w:ascii="Arial" w:hAnsi="Arial" w:cs="Arial"/>
          <w:sz w:val="24"/>
          <w:szCs w:val="24"/>
        </w:rPr>
        <w:t>projektów w</w:t>
      </w:r>
      <w:r w:rsidR="00872FFD" w:rsidRPr="00F35459">
        <w:rPr>
          <w:rFonts w:ascii="Arial" w:hAnsi="Arial" w:cs="Arial"/>
          <w:sz w:val="24"/>
          <w:szCs w:val="24"/>
        </w:rPr>
        <w:t> </w:t>
      </w:r>
      <w:r w:rsidR="00AF5EA0" w:rsidRPr="00F35459">
        <w:rPr>
          <w:rFonts w:ascii="Arial" w:hAnsi="Arial" w:cs="Arial"/>
          <w:sz w:val="24"/>
          <w:szCs w:val="24"/>
        </w:rPr>
        <w:t>ramach RPO WSL 2014-2020, wyłącznie w formie elektronicznej, zobowiązani są przygotować wniosek aplikacyjny za pomocą LSI 2014 (</w:t>
      </w:r>
      <w:hyperlink r:id="rId18" w:history="1">
        <w:r w:rsidR="00AF5EA0" w:rsidRPr="00F35459">
          <w:rPr>
            <w:rFonts w:ascii="Arial" w:hAnsi="Arial" w:cs="Arial"/>
            <w:sz w:val="24"/>
            <w:szCs w:val="24"/>
            <w:u w:val="single"/>
          </w:rPr>
          <w:t>https://lsi.slaskie.pl</w:t>
        </w:r>
      </w:hyperlink>
      <w:r w:rsidR="00AF5EA0" w:rsidRPr="00F35459">
        <w:rPr>
          <w:rFonts w:ascii="Arial" w:hAnsi="Arial" w:cs="Arial"/>
          <w:sz w:val="24"/>
          <w:szCs w:val="24"/>
        </w:rPr>
        <w:t>) następnie przesłać go w formacie .pdf do Instytucji Organizującej Konkurs (IOK) z</w:t>
      </w:r>
      <w:r w:rsidR="00957A6A" w:rsidRPr="00F35459">
        <w:rPr>
          <w:rFonts w:ascii="Arial" w:hAnsi="Arial" w:cs="Arial"/>
          <w:sz w:val="24"/>
          <w:szCs w:val="24"/>
        </w:rPr>
        <w:t> </w:t>
      </w:r>
      <w:r w:rsidR="00AF5EA0" w:rsidRPr="00F35459">
        <w:rPr>
          <w:rFonts w:ascii="Arial" w:hAnsi="Arial" w:cs="Arial"/>
          <w:sz w:val="24"/>
          <w:szCs w:val="24"/>
        </w:rPr>
        <w:t>wykorzystaniem SEKAP (</w:t>
      </w:r>
      <w:hyperlink r:id="rId19" w:history="1">
        <w:r w:rsidR="00AF5EA0" w:rsidRPr="00F35459">
          <w:rPr>
            <w:rFonts w:ascii="Arial" w:hAnsi="Arial" w:cs="Arial"/>
            <w:sz w:val="24"/>
            <w:szCs w:val="24"/>
            <w:u w:val="single"/>
          </w:rPr>
          <w:t>https://www.sekap.pl</w:t>
        </w:r>
      </w:hyperlink>
      <w:r w:rsidR="00ED37E2" w:rsidRPr="00F35459">
        <w:rPr>
          <w:rFonts w:ascii="Arial" w:hAnsi="Arial" w:cs="Arial"/>
          <w:sz w:val="24"/>
          <w:szCs w:val="24"/>
        </w:rPr>
        <w:t>) lub ePUAP</w:t>
      </w:r>
      <w:r w:rsidR="00AF5EA0" w:rsidRPr="00F35459">
        <w:rPr>
          <w:rFonts w:ascii="Arial" w:hAnsi="Arial" w:cs="Arial"/>
          <w:sz w:val="24"/>
          <w:szCs w:val="24"/>
        </w:rPr>
        <w:t>(</w:t>
      </w:r>
      <w:hyperlink r:id="rId20" w:history="1">
        <w:r w:rsidR="00AF5EA0" w:rsidRPr="00F35459">
          <w:rPr>
            <w:rFonts w:ascii="Arial" w:hAnsi="Arial" w:cs="Arial"/>
            <w:sz w:val="24"/>
            <w:szCs w:val="24"/>
            <w:u w:val="single"/>
          </w:rPr>
          <w:t>http://www.epuap.gov.pl</w:t>
        </w:r>
      </w:hyperlink>
      <w:r w:rsidR="00ED37E2" w:rsidRPr="00F35459">
        <w:rPr>
          <w:rFonts w:ascii="Arial" w:hAnsi="Arial" w:cs="Arial"/>
          <w:sz w:val="24"/>
          <w:szCs w:val="24"/>
        </w:rPr>
        <w:t>).</w:t>
      </w:r>
    </w:p>
    <w:p w14:paraId="7D543D07" w14:textId="77777777" w:rsidR="00ED37E2" w:rsidRPr="00F35459" w:rsidRDefault="00A75FBF" w:rsidP="00954311">
      <w:pPr>
        <w:numPr>
          <w:ilvl w:val="2"/>
          <w:numId w:val="82"/>
        </w:numPr>
        <w:spacing w:after="120"/>
        <w:jc w:val="both"/>
        <w:rPr>
          <w:rFonts w:ascii="Arial" w:hAnsi="Arial" w:cs="Arial"/>
          <w:sz w:val="24"/>
          <w:szCs w:val="24"/>
        </w:rPr>
      </w:pPr>
      <w:r w:rsidRPr="00F35459">
        <w:rPr>
          <w:rFonts w:ascii="Arial" w:eastAsia="Times New Roman" w:hAnsi="Arial" w:cs="Arial"/>
          <w:b/>
          <w:sz w:val="24"/>
          <w:szCs w:val="24"/>
          <w:lang w:eastAsia="pl-PL"/>
        </w:rPr>
        <w:t>Wnioskodawc</w:t>
      </w:r>
      <w:r w:rsidR="00F902BE" w:rsidRPr="00F35459">
        <w:rPr>
          <w:rFonts w:ascii="Arial" w:eastAsia="Times New Roman" w:hAnsi="Arial" w:cs="Arial"/>
          <w:b/>
          <w:sz w:val="24"/>
          <w:szCs w:val="24"/>
          <w:lang w:eastAsia="pl-PL"/>
        </w:rPr>
        <w:t xml:space="preserve">a zobowiązany jest do zapoznania się z regulaminem </w:t>
      </w:r>
      <w:r w:rsidR="008D19AE" w:rsidRPr="00F35459">
        <w:rPr>
          <w:rFonts w:ascii="Arial" w:eastAsia="Times New Roman" w:hAnsi="Arial" w:cs="Arial"/>
          <w:b/>
          <w:sz w:val="24"/>
          <w:szCs w:val="24"/>
          <w:lang w:eastAsia="pl-PL"/>
        </w:rPr>
        <w:br/>
      </w:r>
      <w:r w:rsidR="00F902BE" w:rsidRPr="00F35459">
        <w:rPr>
          <w:rFonts w:ascii="Arial" w:eastAsia="Times New Roman" w:hAnsi="Arial" w:cs="Arial"/>
          <w:b/>
          <w:sz w:val="24"/>
          <w:szCs w:val="24"/>
          <w:lang w:eastAsia="pl-PL"/>
        </w:rPr>
        <w:t xml:space="preserve">i </w:t>
      </w:r>
      <w:r w:rsidR="00B0056D" w:rsidRPr="00F35459">
        <w:rPr>
          <w:rFonts w:ascii="Arial" w:eastAsia="Times New Roman" w:hAnsi="Arial" w:cs="Arial"/>
          <w:b/>
          <w:sz w:val="24"/>
          <w:szCs w:val="24"/>
          <w:lang w:eastAsia="pl-PL"/>
        </w:rPr>
        <w:t xml:space="preserve">instrukcją </w:t>
      </w:r>
      <w:r w:rsidR="00985BB8" w:rsidRPr="00F35459">
        <w:rPr>
          <w:rFonts w:ascii="Arial" w:eastAsia="Times New Roman" w:hAnsi="Arial" w:cs="Arial"/>
          <w:b/>
          <w:sz w:val="24"/>
          <w:szCs w:val="24"/>
          <w:lang w:eastAsia="pl-PL"/>
        </w:rPr>
        <w:t xml:space="preserve">użytkownika Lokalnego Systemu Informatycznego LSI 2014 dla </w:t>
      </w:r>
      <w:r w:rsidRPr="00F35459">
        <w:rPr>
          <w:rFonts w:ascii="Arial" w:eastAsia="Times New Roman" w:hAnsi="Arial" w:cs="Arial"/>
          <w:b/>
          <w:sz w:val="24"/>
          <w:szCs w:val="24"/>
          <w:lang w:eastAsia="pl-PL"/>
        </w:rPr>
        <w:t>Wnioskodawc</w:t>
      </w:r>
      <w:r w:rsidR="00985BB8" w:rsidRPr="00F35459">
        <w:rPr>
          <w:rFonts w:ascii="Arial" w:eastAsia="Times New Roman" w:hAnsi="Arial" w:cs="Arial"/>
          <w:b/>
          <w:sz w:val="24"/>
          <w:szCs w:val="24"/>
          <w:lang w:eastAsia="pl-PL"/>
        </w:rPr>
        <w:t>ów</w:t>
      </w:r>
      <w:r w:rsidR="008D1FBC" w:rsidRPr="00F35459">
        <w:rPr>
          <w:rFonts w:ascii="Arial" w:eastAsia="Times New Roman" w:hAnsi="Arial" w:cs="Arial"/>
          <w:b/>
          <w:sz w:val="24"/>
          <w:szCs w:val="24"/>
          <w:lang w:eastAsia="pl-PL"/>
        </w:rPr>
        <w:t>/beneficjentów</w:t>
      </w:r>
      <w:r w:rsidR="00985BB8" w:rsidRPr="00F35459">
        <w:rPr>
          <w:rFonts w:ascii="Arial" w:eastAsia="Times New Roman" w:hAnsi="Arial" w:cs="Arial"/>
          <w:b/>
          <w:sz w:val="24"/>
          <w:szCs w:val="24"/>
          <w:lang w:eastAsia="pl-PL"/>
        </w:rPr>
        <w:t xml:space="preserve"> RPO WSL 2014-2020</w:t>
      </w:r>
      <w:r w:rsidR="00F902BE" w:rsidRPr="00F35459">
        <w:rPr>
          <w:rFonts w:ascii="Arial" w:eastAsia="Times New Roman" w:hAnsi="Arial" w:cs="Arial"/>
          <w:b/>
          <w:sz w:val="24"/>
          <w:szCs w:val="24"/>
          <w:lang w:eastAsia="pl-PL"/>
        </w:rPr>
        <w:t>.</w:t>
      </w:r>
    </w:p>
    <w:p w14:paraId="23B64243" w14:textId="77777777" w:rsidR="00217A4E" w:rsidRPr="00F35459" w:rsidRDefault="00AF5EA0" w:rsidP="00954311">
      <w:pPr>
        <w:numPr>
          <w:ilvl w:val="2"/>
          <w:numId w:val="82"/>
        </w:numPr>
        <w:spacing w:after="120"/>
        <w:jc w:val="both"/>
        <w:rPr>
          <w:rFonts w:ascii="Arial" w:hAnsi="Arial" w:cs="Arial"/>
          <w:sz w:val="24"/>
          <w:szCs w:val="24"/>
        </w:rPr>
      </w:pPr>
      <w:r w:rsidRPr="00F35459">
        <w:rPr>
          <w:rFonts w:ascii="Arial" w:hAnsi="Arial" w:cs="Arial"/>
          <w:sz w:val="24"/>
          <w:szCs w:val="24"/>
        </w:rPr>
        <w:t xml:space="preserve">Wniosek o dofinansowanie projektu w ramach RPO WSL 2014-2020 należy wypełnić zgodnie z </w:t>
      </w:r>
      <w:r w:rsidRPr="00F35459">
        <w:rPr>
          <w:rFonts w:ascii="Arial" w:hAnsi="Arial" w:cs="Arial"/>
          <w:i/>
          <w:sz w:val="24"/>
          <w:szCs w:val="24"/>
        </w:rPr>
        <w:t>Instrukcją wypełniania wniosku o dofinansowanie</w:t>
      </w:r>
      <w:r w:rsidRPr="00F35459">
        <w:rPr>
          <w:rFonts w:ascii="Arial" w:hAnsi="Arial" w:cs="Arial"/>
          <w:sz w:val="24"/>
          <w:szCs w:val="24"/>
        </w:rPr>
        <w:t xml:space="preserve"> zawierającą objaśnienia, w jaki sposób wypełnić poszczególne pola wniosku. </w:t>
      </w:r>
      <w:r w:rsidR="00ED37E2" w:rsidRPr="00F35459">
        <w:rPr>
          <w:rFonts w:ascii="Arial" w:hAnsi="Arial" w:cs="Arial"/>
          <w:i/>
          <w:sz w:val="24"/>
          <w:szCs w:val="24"/>
        </w:rPr>
        <w:t xml:space="preserve">Instrukcja wypełniania wniosku </w:t>
      </w:r>
      <w:r w:rsidRPr="00F35459">
        <w:rPr>
          <w:rFonts w:ascii="Arial" w:hAnsi="Arial" w:cs="Arial"/>
          <w:i/>
          <w:sz w:val="24"/>
          <w:szCs w:val="24"/>
        </w:rPr>
        <w:t>o dofinansowanie</w:t>
      </w:r>
      <w:r w:rsidRPr="00F35459">
        <w:rPr>
          <w:rFonts w:ascii="Arial" w:hAnsi="Arial" w:cs="Arial"/>
          <w:sz w:val="24"/>
          <w:szCs w:val="24"/>
        </w:rPr>
        <w:t xml:space="preserve"> stanowi załącznik </w:t>
      </w:r>
      <w:r w:rsidR="008D19AE" w:rsidRPr="00F35459">
        <w:rPr>
          <w:rFonts w:ascii="Arial" w:hAnsi="Arial" w:cs="Arial"/>
          <w:sz w:val="24"/>
          <w:szCs w:val="24"/>
        </w:rPr>
        <w:br/>
      </w:r>
      <w:r w:rsidRPr="00F35459">
        <w:rPr>
          <w:rFonts w:ascii="Arial" w:hAnsi="Arial" w:cs="Arial"/>
          <w:sz w:val="24"/>
          <w:szCs w:val="24"/>
        </w:rPr>
        <w:t xml:space="preserve">do regulaminu konkursu udostępnionego wraz z ogłoszeniem o konkursie </w:t>
      </w:r>
      <w:r w:rsidR="00ED37E2" w:rsidRPr="00F35459">
        <w:rPr>
          <w:rFonts w:ascii="Arial" w:hAnsi="Arial" w:cs="Arial"/>
          <w:sz w:val="24"/>
          <w:szCs w:val="24"/>
        </w:rPr>
        <w:br/>
      </w:r>
      <w:r w:rsidR="000472AE" w:rsidRPr="00F35459">
        <w:rPr>
          <w:rFonts w:ascii="Arial" w:hAnsi="Arial" w:cs="Arial"/>
          <w:sz w:val="24"/>
          <w:szCs w:val="24"/>
        </w:rPr>
        <w:t xml:space="preserve">na stronie internetowej </w:t>
      </w:r>
      <w:r w:rsidR="005A1AFC" w:rsidRPr="00F35459">
        <w:rPr>
          <w:rFonts w:ascii="Arial" w:hAnsi="Arial" w:cs="Arial"/>
          <w:sz w:val="24"/>
          <w:szCs w:val="24"/>
        </w:rPr>
        <w:t>RPO WSL/ IOK i Portalu</w:t>
      </w:r>
      <w:r w:rsidR="000472AE" w:rsidRPr="00F35459">
        <w:rPr>
          <w:rFonts w:ascii="Arial" w:hAnsi="Arial" w:cs="Arial"/>
          <w:sz w:val="24"/>
          <w:szCs w:val="24"/>
        </w:rPr>
        <w:t>.</w:t>
      </w:r>
    </w:p>
    <w:p w14:paraId="2218BC9D" w14:textId="77777777" w:rsidR="00217A4E" w:rsidRPr="00F35459" w:rsidRDefault="00217A4E"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133FA2" w:rsidRPr="00F35459" w14:paraId="267BA5FA" w14:textId="77777777" w:rsidTr="00642A8E">
        <w:tc>
          <w:tcPr>
            <w:tcW w:w="9104" w:type="dxa"/>
            <w:shd w:val="clear" w:color="auto" w:fill="DBE5F1"/>
            <w:vAlign w:val="center"/>
          </w:tcPr>
          <w:p w14:paraId="2A089653" w14:textId="77777777" w:rsidR="005A1AFC" w:rsidRPr="00F35459" w:rsidRDefault="005A1AFC" w:rsidP="001E54B5">
            <w:pPr>
              <w:autoSpaceDE w:val="0"/>
              <w:autoSpaceDN w:val="0"/>
              <w:adjustRightInd w:val="0"/>
              <w:spacing w:after="0"/>
              <w:jc w:val="center"/>
              <w:rPr>
                <w:rFonts w:ascii="Arial" w:hAnsi="Arial" w:cs="Arial"/>
                <w:sz w:val="23"/>
                <w:szCs w:val="23"/>
                <w:lang w:eastAsia="pl-PL"/>
              </w:rPr>
            </w:pPr>
            <w:r w:rsidRPr="00F35459">
              <w:rPr>
                <w:rFonts w:ascii="Arial" w:hAnsi="Arial" w:cs="Arial"/>
                <w:sz w:val="24"/>
                <w:szCs w:val="24"/>
                <w:lang w:eastAsia="pl-PL"/>
              </w:rPr>
              <w:t xml:space="preserve">IOK wskazuje, że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ę obowiązuje wersja, która jest dostępna </w:t>
            </w:r>
            <w:r w:rsidRPr="00F35459">
              <w:rPr>
                <w:rFonts w:ascii="Arial" w:hAnsi="Arial" w:cs="Arial"/>
                <w:sz w:val="24"/>
                <w:szCs w:val="24"/>
                <w:lang w:eastAsia="pl-PL"/>
              </w:rPr>
              <w:br/>
              <w:t>w Lokalnym Systemie Informatycznym 2014-2020 w trakcie wypełniania/składania wniosku o dofinansowanie.</w:t>
            </w:r>
          </w:p>
        </w:tc>
      </w:tr>
    </w:tbl>
    <w:p w14:paraId="709B27A8" w14:textId="77777777" w:rsidR="005A1AFC" w:rsidRPr="00F35459" w:rsidRDefault="005A1AFC" w:rsidP="001E54B5">
      <w:pPr>
        <w:spacing w:after="120"/>
        <w:ind w:left="720"/>
        <w:jc w:val="both"/>
        <w:rPr>
          <w:rFonts w:ascii="Arial" w:hAnsi="Arial" w:cs="Arial"/>
          <w:sz w:val="24"/>
          <w:szCs w:val="24"/>
        </w:rPr>
      </w:pPr>
    </w:p>
    <w:p w14:paraId="0B4D4EF2" w14:textId="77777777" w:rsidR="000472AE" w:rsidRPr="00F35459" w:rsidRDefault="00F902BE" w:rsidP="00954311">
      <w:pPr>
        <w:numPr>
          <w:ilvl w:val="2"/>
          <w:numId w:val="82"/>
        </w:numPr>
        <w:spacing w:after="120"/>
        <w:jc w:val="both"/>
        <w:rPr>
          <w:rFonts w:ascii="Arial" w:hAnsi="Arial" w:cs="Arial"/>
          <w:sz w:val="24"/>
          <w:szCs w:val="24"/>
        </w:rPr>
      </w:pPr>
      <w:r w:rsidRPr="00F35459">
        <w:rPr>
          <w:rFonts w:ascii="Arial" w:hAnsi="Arial" w:cs="Arial"/>
          <w:b/>
          <w:sz w:val="24"/>
          <w:szCs w:val="24"/>
        </w:rPr>
        <w:t>Wniosek musi zostać przesłany jako oryginalny plik pobrany z</w:t>
      </w:r>
      <w:r w:rsidR="00C76E2F" w:rsidRPr="00F35459">
        <w:rPr>
          <w:rFonts w:ascii="Arial" w:hAnsi="Arial" w:cs="Arial"/>
          <w:b/>
          <w:sz w:val="24"/>
          <w:szCs w:val="24"/>
        </w:rPr>
        <w:t xml:space="preserve"> systemu</w:t>
      </w:r>
      <w:r w:rsidRPr="00F35459">
        <w:rPr>
          <w:rFonts w:ascii="Arial" w:hAnsi="Arial" w:cs="Arial"/>
          <w:b/>
          <w:sz w:val="24"/>
          <w:szCs w:val="24"/>
        </w:rPr>
        <w:t xml:space="preserve"> LSI 2014</w:t>
      </w:r>
      <w:r w:rsidR="00C76E2F" w:rsidRPr="00F35459">
        <w:rPr>
          <w:rFonts w:ascii="Arial" w:hAnsi="Arial" w:cs="Arial"/>
          <w:b/>
          <w:sz w:val="24"/>
          <w:szCs w:val="24"/>
        </w:rPr>
        <w:t>, nie należy zapisywać wniosku za pośrednictwem programów do odczytu plików PDF</w:t>
      </w:r>
      <w:r w:rsidR="00123509" w:rsidRPr="00F35459">
        <w:rPr>
          <w:rFonts w:ascii="Arial" w:hAnsi="Arial" w:cs="Arial"/>
          <w:b/>
          <w:sz w:val="24"/>
          <w:szCs w:val="24"/>
        </w:rPr>
        <w:t>.</w:t>
      </w:r>
      <w:r w:rsidR="001D2226" w:rsidRPr="00F35459">
        <w:rPr>
          <w:rFonts w:ascii="Arial" w:hAnsi="Arial" w:cs="Arial"/>
          <w:b/>
          <w:sz w:val="24"/>
          <w:szCs w:val="24"/>
        </w:rPr>
        <w:t xml:space="preserve"> </w:t>
      </w:r>
      <w:r w:rsidR="00123509" w:rsidRPr="00F35459">
        <w:rPr>
          <w:rFonts w:ascii="Arial" w:hAnsi="Arial" w:cs="Arial"/>
          <w:b/>
          <w:sz w:val="24"/>
          <w:szCs w:val="24"/>
        </w:rPr>
        <w:t>Z</w:t>
      </w:r>
      <w:r w:rsidRPr="00F35459">
        <w:rPr>
          <w:rFonts w:ascii="Arial" w:hAnsi="Arial" w:cs="Arial"/>
          <w:b/>
          <w:sz w:val="24"/>
          <w:szCs w:val="24"/>
        </w:rPr>
        <w:t xml:space="preserve">apisanie pliku w programie do </w:t>
      </w:r>
      <w:r w:rsidR="00C76E2F" w:rsidRPr="00F35459">
        <w:rPr>
          <w:rFonts w:ascii="Arial" w:hAnsi="Arial" w:cs="Arial"/>
          <w:b/>
          <w:sz w:val="24"/>
          <w:szCs w:val="24"/>
        </w:rPr>
        <w:t xml:space="preserve">odczytu </w:t>
      </w:r>
      <w:r w:rsidRPr="00F35459">
        <w:rPr>
          <w:rFonts w:ascii="Arial" w:hAnsi="Arial" w:cs="Arial"/>
          <w:b/>
          <w:sz w:val="24"/>
          <w:szCs w:val="24"/>
        </w:rPr>
        <w:t xml:space="preserve">plików </w:t>
      </w:r>
      <w:r w:rsidR="00792CDE" w:rsidRPr="00F35459">
        <w:rPr>
          <w:rFonts w:ascii="Arial" w:hAnsi="Arial" w:cs="Arial"/>
          <w:b/>
          <w:sz w:val="24"/>
          <w:szCs w:val="24"/>
        </w:rPr>
        <w:t xml:space="preserve">.pdf </w:t>
      </w:r>
      <w:r w:rsidRPr="00F35459">
        <w:rPr>
          <w:rFonts w:ascii="Arial" w:hAnsi="Arial" w:cs="Arial"/>
          <w:b/>
          <w:sz w:val="24"/>
          <w:szCs w:val="24"/>
        </w:rPr>
        <w:t>może spowodować modyfikację sumy kontrolnej pliku</w:t>
      </w:r>
      <w:r w:rsidR="00123509" w:rsidRPr="00F35459">
        <w:rPr>
          <w:rFonts w:ascii="Arial" w:hAnsi="Arial" w:cs="Arial"/>
          <w:b/>
          <w:sz w:val="24"/>
          <w:szCs w:val="24"/>
        </w:rPr>
        <w:t xml:space="preserve"> (C</w:t>
      </w:r>
      <w:r w:rsidR="00E96F64" w:rsidRPr="00F35459">
        <w:rPr>
          <w:rFonts w:ascii="Arial" w:hAnsi="Arial" w:cs="Arial"/>
          <w:b/>
          <w:sz w:val="24"/>
          <w:szCs w:val="24"/>
        </w:rPr>
        <w:t>RC</w:t>
      </w:r>
      <w:r w:rsidR="00123509" w:rsidRPr="00F35459">
        <w:rPr>
          <w:rFonts w:ascii="Arial" w:hAnsi="Arial" w:cs="Arial"/>
          <w:b/>
          <w:sz w:val="24"/>
          <w:szCs w:val="24"/>
        </w:rPr>
        <w:t>)</w:t>
      </w:r>
      <w:r w:rsidRPr="00F35459">
        <w:rPr>
          <w:rFonts w:ascii="Arial" w:hAnsi="Arial" w:cs="Arial"/>
          <w:b/>
          <w:sz w:val="24"/>
          <w:szCs w:val="24"/>
        </w:rPr>
        <w:t>, co spowoduje negatywną weryfikację autentyczności wn</w:t>
      </w:r>
      <w:r w:rsidR="000472AE" w:rsidRPr="00F35459">
        <w:rPr>
          <w:rFonts w:ascii="Arial" w:hAnsi="Arial" w:cs="Arial"/>
          <w:b/>
          <w:sz w:val="24"/>
          <w:szCs w:val="24"/>
        </w:rPr>
        <w:t>iosku o</w:t>
      </w:r>
      <w:r w:rsidR="00A56CAC" w:rsidRPr="00F35459">
        <w:rPr>
          <w:rFonts w:ascii="Arial" w:hAnsi="Arial" w:cs="Arial"/>
          <w:b/>
          <w:sz w:val="24"/>
          <w:szCs w:val="24"/>
        </w:rPr>
        <w:t> </w:t>
      </w:r>
      <w:r w:rsidR="000472AE" w:rsidRPr="00F35459">
        <w:rPr>
          <w:rFonts w:ascii="Arial" w:hAnsi="Arial" w:cs="Arial"/>
          <w:b/>
          <w:sz w:val="24"/>
          <w:szCs w:val="24"/>
        </w:rPr>
        <w:t>dofinansowanie projektu.</w:t>
      </w:r>
    </w:p>
    <w:p w14:paraId="2FDA5795" w14:textId="77777777" w:rsidR="000472AE" w:rsidRPr="00F35459" w:rsidRDefault="00F902BE" w:rsidP="00954311">
      <w:pPr>
        <w:numPr>
          <w:ilvl w:val="2"/>
          <w:numId w:val="82"/>
        </w:numPr>
        <w:spacing w:after="120"/>
        <w:jc w:val="both"/>
        <w:rPr>
          <w:rFonts w:ascii="Arial" w:hAnsi="Arial" w:cs="Arial"/>
          <w:sz w:val="24"/>
          <w:szCs w:val="24"/>
        </w:rPr>
      </w:pPr>
      <w:r w:rsidRPr="00F35459">
        <w:rPr>
          <w:rFonts w:ascii="Arial" w:hAnsi="Arial" w:cs="Arial"/>
          <w:sz w:val="24"/>
          <w:szCs w:val="24"/>
        </w:rPr>
        <w:t>Wygenerowany w formacie PDF i podpisany wniosek o dofinansowanie projektu należy złożyć do IOK w wersji elektronicznej przy wykorzystaniu platformy</w:t>
      </w:r>
      <w:r w:rsidR="00B32DE5" w:rsidRPr="00F35459">
        <w:rPr>
          <w:rFonts w:ascii="Arial" w:hAnsi="Arial" w:cs="Arial"/>
          <w:sz w:val="24"/>
          <w:szCs w:val="24"/>
        </w:rPr>
        <w:t xml:space="preserve"> elektronicznej SEKAP lub ePUAP, </w:t>
      </w:r>
      <w:r w:rsidR="00141830" w:rsidRPr="00F35459">
        <w:rPr>
          <w:rFonts w:ascii="Arial" w:hAnsi="Arial" w:cs="Arial"/>
          <w:sz w:val="24"/>
          <w:szCs w:val="24"/>
        </w:rPr>
        <w:t>do dnia</w:t>
      </w:r>
      <w:r w:rsidR="00D5795E" w:rsidRPr="00F35459">
        <w:rPr>
          <w:rFonts w:ascii="Arial" w:hAnsi="Arial" w:cs="Arial"/>
          <w:sz w:val="24"/>
          <w:szCs w:val="24"/>
        </w:rPr>
        <w:t xml:space="preserve"> i godziny</w:t>
      </w:r>
      <w:r w:rsidR="001D2226" w:rsidRPr="00F35459">
        <w:rPr>
          <w:rFonts w:ascii="Arial" w:hAnsi="Arial" w:cs="Arial"/>
          <w:sz w:val="24"/>
          <w:szCs w:val="24"/>
        </w:rPr>
        <w:t xml:space="preserve"> </w:t>
      </w:r>
      <w:r w:rsidR="00B32DE5" w:rsidRPr="00F35459">
        <w:rPr>
          <w:rFonts w:ascii="Arial" w:hAnsi="Arial" w:cs="Arial"/>
          <w:sz w:val="24"/>
          <w:szCs w:val="24"/>
        </w:rPr>
        <w:t xml:space="preserve">zakończenia </w:t>
      </w:r>
      <w:r w:rsidR="00B32DE5" w:rsidRPr="00F35459">
        <w:rPr>
          <w:rFonts w:ascii="Arial" w:hAnsi="Arial" w:cs="Arial"/>
          <w:sz w:val="24"/>
          <w:szCs w:val="24"/>
        </w:rPr>
        <w:lastRenderedPageBreak/>
        <w:t>naboru wniosków o</w:t>
      </w:r>
      <w:r w:rsidR="00047946" w:rsidRPr="00F35459">
        <w:rPr>
          <w:rFonts w:ascii="Arial" w:hAnsi="Arial" w:cs="Arial"/>
          <w:sz w:val="24"/>
          <w:szCs w:val="24"/>
        </w:rPr>
        <w:t> </w:t>
      </w:r>
      <w:r w:rsidR="00B32DE5" w:rsidRPr="00F35459">
        <w:rPr>
          <w:rFonts w:ascii="Arial" w:hAnsi="Arial" w:cs="Arial"/>
          <w:sz w:val="24"/>
          <w:szCs w:val="24"/>
        </w:rPr>
        <w:t>dofinansowanie.</w:t>
      </w:r>
      <w:r w:rsidR="001D2226" w:rsidRPr="00F35459">
        <w:rPr>
          <w:rFonts w:ascii="Arial" w:hAnsi="Arial" w:cs="Arial"/>
          <w:sz w:val="24"/>
          <w:szCs w:val="24"/>
        </w:rPr>
        <w:t xml:space="preserve"> </w:t>
      </w:r>
      <w:r w:rsidR="005A1AFC" w:rsidRPr="00F35459">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133FA2" w:rsidRPr="00F35459" w14:paraId="4AA32386" w14:textId="77777777"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665EB569" w14:textId="77777777" w:rsidR="000472AE" w:rsidRPr="00F35459" w:rsidRDefault="000472AE" w:rsidP="001E54B5">
            <w:pPr>
              <w:pStyle w:val="Tekstkomentarza"/>
              <w:spacing w:after="0" w:line="276" w:lineRule="auto"/>
              <w:ind w:left="357"/>
              <w:jc w:val="center"/>
              <w:rPr>
                <w:rFonts w:ascii="Arial" w:hAnsi="Arial" w:cs="Arial"/>
                <w:b/>
                <w:sz w:val="24"/>
                <w:szCs w:val="24"/>
              </w:rPr>
            </w:pPr>
            <w:r w:rsidRPr="00F35459">
              <w:rPr>
                <w:rFonts w:ascii="Arial" w:hAnsi="Arial" w:cs="Arial"/>
                <w:b/>
                <w:sz w:val="24"/>
                <w:szCs w:val="24"/>
              </w:rPr>
              <w:t>UWAGA!</w:t>
            </w:r>
          </w:p>
          <w:p w14:paraId="5A626585" w14:textId="77777777" w:rsidR="000472AE" w:rsidRPr="00F35459" w:rsidRDefault="000472AE" w:rsidP="001E54B5">
            <w:pPr>
              <w:pStyle w:val="Tekstkomentarza"/>
              <w:spacing w:after="0" w:line="276" w:lineRule="auto"/>
              <w:ind w:left="357"/>
              <w:jc w:val="center"/>
              <w:rPr>
                <w:rFonts w:ascii="Arial" w:hAnsi="Arial" w:cs="Arial"/>
                <w:b/>
                <w:sz w:val="24"/>
                <w:szCs w:val="24"/>
              </w:rPr>
            </w:pPr>
          </w:p>
          <w:p w14:paraId="16F9C889" w14:textId="77777777" w:rsidR="003E4556" w:rsidRDefault="000472AE" w:rsidP="001D6D7F">
            <w:pPr>
              <w:pStyle w:val="Tekstkomentarza"/>
              <w:spacing w:after="0" w:line="276" w:lineRule="auto"/>
              <w:ind w:left="34"/>
              <w:jc w:val="center"/>
              <w:rPr>
                <w:rFonts w:ascii="Arial" w:hAnsi="Arial" w:cs="Arial"/>
                <w:b/>
                <w:sz w:val="24"/>
                <w:szCs w:val="24"/>
              </w:rPr>
            </w:pPr>
            <w:r w:rsidRPr="00F35459">
              <w:rPr>
                <w:rFonts w:ascii="Arial" w:hAnsi="Arial" w:cs="Arial"/>
                <w:b/>
                <w:sz w:val="24"/>
                <w:szCs w:val="24"/>
              </w:rPr>
              <w:t>Złożenie wniosku wyłącznie w Lokalnym Systemie Informatycznym</w:t>
            </w:r>
            <w:r w:rsidR="005A1AFC" w:rsidRPr="00F35459">
              <w:rPr>
                <w:rFonts w:ascii="Arial" w:hAnsi="Arial" w:cs="Arial"/>
                <w:b/>
                <w:sz w:val="24"/>
                <w:szCs w:val="24"/>
              </w:rPr>
              <w:t xml:space="preserve"> (LSI 2014)</w:t>
            </w:r>
            <w:r w:rsidRPr="00F35459">
              <w:rPr>
                <w:rFonts w:ascii="Arial" w:hAnsi="Arial" w:cs="Arial"/>
                <w:b/>
                <w:sz w:val="24"/>
                <w:szCs w:val="24"/>
              </w:rPr>
              <w:t xml:space="preserve"> i nieprzesłanie wniosku za pośrednictwem odpowiednich platform wskazanych w pkt 2.</w:t>
            </w:r>
            <w:r w:rsidR="001D6D7F" w:rsidRPr="00F35459">
              <w:rPr>
                <w:rFonts w:ascii="Arial" w:hAnsi="Arial" w:cs="Arial"/>
                <w:b/>
                <w:sz w:val="24"/>
                <w:szCs w:val="24"/>
              </w:rPr>
              <w:t>7</w:t>
            </w:r>
            <w:r w:rsidRPr="00F35459">
              <w:rPr>
                <w:rFonts w:ascii="Arial" w:hAnsi="Arial" w:cs="Arial"/>
                <w:b/>
                <w:sz w:val="24"/>
                <w:szCs w:val="24"/>
              </w:rPr>
              <w:t xml:space="preserve">.1 spowoduje pozostawienie wniosku </w:t>
            </w:r>
            <w:r w:rsidR="008D19AE" w:rsidRPr="00F35459">
              <w:rPr>
                <w:rFonts w:ascii="Arial" w:hAnsi="Arial" w:cs="Arial"/>
                <w:b/>
                <w:sz w:val="24"/>
                <w:szCs w:val="24"/>
              </w:rPr>
              <w:br/>
            </w:r>
            <w:r w:rsidRPr="00F35459">
              <w:rPr>
                <w:rFonts w:ascii="Arial" w:hAnsi="Arial" w:cs="Arial"/>
                <w:b/>
                <w:sz w:val="24"/>
                <w:szCs w:val="24"/>
              </w:rPr>
              <w:t>bez ro</w:t>
            </w:r>
            <w:r w:rsidR="00A64F96" w:rsidRPr="00F35459">
              <w:rPr>
                <w:rFonts w:ascii="Arial" w:hAnsi="Arial" w:cs="Arial"/>
                <w:b/>
                <w:sz w:val="24"/>
                <w:szCs w:val="24"/>
              </w:rPr>
              <w:t>zpatrzenia.</w:t>
            </w:r>
          </w:p>
          <w:p w14:paraId="078EF5C2" w14:textId="77777777" w:rsidR="00DC6D0A" w:rsidRDefault="00DC6D0A" w:rsidP="001D6D7F">
            <w:pPr>
              <w:pStyle w:val="Tekstkomentarza"/>
              <w:spacing w:after="0" w:line="276" w:lineRule="auto"/>
              <w:ind w:left="34"/>
              <w:jc w:val="center"/>
              <w:rPr>
                <w:rFonts w:ascii="Arial" w:hAnsi="Arial" w:cs="Arial"/>
                <w:b/>
                <w:sz w:val="24"/>
                <w:szCs w:val="24"/>
              </w:rPr>
            </w:pPr>
          </w:p>
          <w:p w14:paraId="0BDD7A22" w14:textId="513E3EC5" w:rsidR="00DC6D0A" w:rsidRPr="00F35459" w:rsidRDefault="00DC6D0A" w:rsidP="001D6D7F">
            <w:pPr>
              <w:pStyle w:val="Tekstkomentarza"/>
              <w:spacing w:after="0" w:line="276" w:lineRule="auto"/>
              <w:ind w:left="34"/>
              <w:jc w:val="center"/>
              <w:rPr>
                <w:rFonts w:ascii="Arial" w:hAnsi="Arial" w:cs="Arial"/>
                <w:b/>
                <w:sz w:val="24"/>
                <w:szCs w:val="24"/>
              </w:rPr>
            </w:pPr>
            <w:r w:rsidRPr="00DC6D0A">
              <w:rPr>
                <w:rFonts w:ascii="Arial" w:hAnsi="Arial" w:cs="Arial"/>
                <w:b/>
                <w:sz w:val="24"/>
                <w:szCs w:val="24"/>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p>
        </w:tc>
      </w:tr>
    </w:tbl>
    <w:p w14:paraId="6F9695DB" w14:textId="77777777" w:rsidR="0018086E" w:rsidRPr="00F35459" w:rsidRDefault="0018086E" w:rsidP="001E54B5">
      <w:pPr>
        <w:spacing w:after="120"/>
        <w:jc w:val="both"/>
        <w:rPr>
          <w:rFonts w:ascii="Arial" w:hAnsi="Arial" w:cs="Arial"/>
          <w:sz w:val="24"/>
          <w:szCs w:val="24"/>
        </w:rPr>
      </w:pPr>
    </w:p>
    <w:p w14:paraId="7EFFEC04" w14:textId="77777777" w:rsidR="000472AE" w:rsidRPr="00F35459" w:rsidRDefault="00F902BE" w:rsidP="00954311">
      <w:pPr>
        <w:numPr>
          <w:ilvl w:val="2"/>
          <w:numId w:val="82"/>
        </w:numPr>
        <w:spacing w:after="0"/>
        <w:jc w:val="both"/>
        <w:rPr>
          <w:rFonts w:ascii="Arial" w:hAnsi="Arial" w:cs="Arial"/>
          <w:sz w:val="24"/>
          <w:szCs w:val="24"/>
        </w:rPr>
      </w:pPr>
      <w:r w:rsidRPr="00F35459">
        <w:rPr>
          <w:rFonts w:ascii="Arial" w:hAnsi="Arial" w:cs="Arial"/>
          <w:sz w:val="24"/>
          <w:szCs w:val="24"/>
        </w:rPr>
        <w:t xml:space="preserve">Za złożenie wniosku o dofinansowanie projektu w ramach naboru uznaje się przesłanie </w:t>
      </w:r>
      <w:r w:rsidR="000472AE" w:rsidRPr="00F35459">
        <w:rPr>
          <w:rFonts w:ascii="Arial" w:hAnsi="Arial" w:cs="Arial"/>
          <w:sz w:val="24"/>
          <w:szCs w:val="24"/>
        </w:rPr>
        <w:t>do IOK wygenerowanego za pomocą</w:t>
      </w:r>
      <w:r w:rsidRPr="00F35459">
        <w:rPr>
          <w:rFonts w:ascii="Arial" w:hAnsi="Arial" w:cs="Arial"/>
          <w:sz w:val="24"/>
          <w:szCs w:val="24"/>
        </w:rPr>
        <w:t xml:space="preserve"> LSI 2014 wniosku </w:t>
      </w:r>
      <w:r w:rsidR="008D19AE" w:rsidRPr="00F35459">
        <w:rPr>
          <w:rFonts w:ascii="Arial" w:hAnsi="Arial" w:cs="Arial"/>
          <w:sz w:val="24"/>
          <w:szCs w:val="24"/>
        </w:rPr>
        <w:br/>
      </w:r>
      <w:r w:rsidRPr="00F35459">
        <w:rPr>
          <w:rFonts w:ascii="Arial" w:hAnsi="Arial" w:cs="Arial"/>
          <w:sz w:val="24"/>
          <w:szCs w:val="24"/>
        </w:rPr>
        <w:t xml:space="preserve">o dofinansowanie projektu w formacie PDF, podpisanego przy pomocy jednego z </w:t>
      </w:r>
      <w:r w:rsidR="0090709D" w:rsidRPr="00F35459">
        <w:rPr>
          <w:rFonts w:ascii="Arial" w:hAnsi="Arial" w:cs="Arial"/>
          <w:sz w:val="24"/>
          <w:szCs w:val="24"/>
        </w:rPr>
        <w:t>trzech</w:t>
      </w:r>
      <w:r w:rsidRPr="00F35459">
        <w:rPr>
          <w:rFonts w:ascii="Arial" w:hAnsi="Arial" w:cs="Arial"/>
          <w:sz w:val="24"/>
          <w:szCs w:val="24"/>
        </w:rPr>
        <w:t xml:space="preserve"> sposobów: </w:t>
      </w:r>
    </w:p>
    <w:p w14:paraId="3B0E403A" w14:textId="77777777" w:rsidR="0090709D" w:rsidRPr="00F35459" w:rsidRDefault="00EE5DB6" w:rsidP="001E54B5">
      <w:pPr>
        <w:numPr>
          <w:ilvl w:val="0"/>
          <w:numId w:val="10"/>
        </w:numPr>
        <w:spacing w:after="0"/>
        <w:jc w:val="both"/>
        <w:rPr>
          <w:rFonts w:ascii="Arial" w:hAnsi="Arial" w:cs="Arial"/>
          <w:sz w:val="24"/>
          <w:szCs w:val="24"/>
        </w:rPr>
      </w:pPr>
      <w:r w:rsidRPr="00F35459">
        <w:rPr>
          <w:rFonts w:ascii="Arial" w:hAnsi="Arial" w:cs="Arial"/>
          <w:sz w:val="24"/>
          <w:szCs w:val="24"/>
        </w:rPr>
        <w:t>bezpiecznego podpisu złożonego przy pomocy klucza weryfikowanego certyfikatem kwalifikowanym</w:t>
      </w:r>
      <w:r w:rsidR="0090709D" w:rsidRPr="00F35459">
        <w:rPr>
          <w:rFonts w:ascii="Arial" w:hAnsi="Arial" w:cs="Arial"/>
          <w:sz w:val="24"/>
          <w:szCs w:val="24"/>
        </w:rPr>
        <w:t>,</w:t>
      </w:r>
    </w:p>
    <w:p w14:paraId="2CC2C4C4" w14:textId="77777777" w:rsidR="0090709D" w:rsidRPr="00F35459" w:rsidRDefault="0090709D" w:rsidP="001E54B5">
      <w:pPr>
        <w:numPr>
          <w:ilvl w:val="0"/>
          <w:numId w:val="10"/>
        </w:numPr>
        <w:spacing w:after="0"/>
        <w:jc w:val="both"/>
        <w:rPr>
          <w:rFonts w:ascii="Arial" w:hAnsi="Arial" w:cs="Arial"/>
          <w:sz w:val="24"/>
          <w:szCs w:val="24"/>
        </w:rPr>
      </w:pPr>
      <w:r w:rsidRPr="00F35459">
        <w:rPr>
          <w:rFonts w:ascii="Arial" w:hAnsi="Arial" w:cs="Arial"/>
          <w:sz w:val="24"/>
          <w:szCs w:val="24"/>
        </w:rPr>
        <w:t xml:space="preserve">podpisu złożonego przy pomocy klucza weryfikowanego certyfikatem CC SEKAP, </w:t>
      </w:r>
    </w:p>
    <w:p w14:paraId="470368EC" w14:textId="77777777" w:rsidR="00F902BE" w:rsidRPr="00F35459" w:rsidRDefault="00EE5DB6" w:rsidP="001E54B5">
      <w:pPr>
        <w:numPr>
          <w:ilvl w:val="0"/>
          <w:numId w:val="10"/>
        </w:numPr>
        <w:spacing w:after="0"/>
        <w:jc w:val="both"/>
        <w:rPr>
          <w:rFonts w:ascii="Arial" w:hAnsi="Arial" w:cs="Arial"/>
          <w:sz w:val="24"/>
          <w:szCs w:val="24"/>
        </w:rPr>
      </w:pPr>
      <w:r w:rsidRPr="00F35459">
        <w:rPr>
          <w:rFonts w:ascii="Arial" w:hAnsi="Arial" w:cs="Arial"/>
          <w:sz w:val="24"/>
          <w:szCs w:val="24"/>
        </w:rPr>
        <w:t>podpisu złożonego przy użyciu  Profilu Zaufanego ePUAP</w:t>
      </w:r>
      <w:r w:rsidR="00F902BE" w:rsidRPr="00F35459">
        <w:rPr>
          <w:rFonts w:ascii="Arial" w:hAnsi="Arial" w:cs="Arial"/>
          <w:sz w:val="24"/>
          <w:szCs w:val="24"/>
        </w:rPr>
        <w:t>.</w:t>
      </w:r>
    </w:p>
    <w:p w14:paraId="68DCF7C7" w14:textId="77777777" w:rsidR="000472AE" w:rsidRPr="00F35459" w:rsidRDefault="00F902BE" w:rsidP="00954311">
      <w:pPr>
        <w:numPr>
          <w:ilvl w:val="2"/>
          <w:numId w:val="82"/>
        </w:numPr>
        <w:spacing w:after="0"/>
        <w:jc w:val="both"/>
        <w:rPr>
          <w:rFonts w:ascii="Arial" w:eastAsia="Times New Roman" w:hAnsi="Arial" w:cs="Arial"/>
          <w:sz w:val="24"/>
          <w:szCs w:val="24"/>
          <w:lang w:eastAsia="en-GB"/>
        </w:rPr>
      </w:pPr>
      <w:r w:rsidRPr="00F35459">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F35459">
        <w:rPr>
          <w:rFonts w:ascii="Arial" w:eastAsia="Times New Roman" w:hAnsi="Arial" w:cs="Arial"/>
          <w:sz w:val="24"/>
          <w:szCs w:val="24"/>
          <w:lang w:eastAsia="en-GB"/>
        </w:rPr>
        <w:t>ównież podpisane elektroniczne.</w:t>
      </w:r>
    </w:p>
    <w:p w14:paraId="001A8987" w14:textId="77777777" w:rsidR="000472AE" w:rsidRPr="00F35459" w:rsidRDefault="000A748F" w:rsidP="00954311">
      <w:pPr>
        <w:numPr>
          <w:ilvl w:val="2"/>
          <w:numId w:val="82"/>
        </w:numPr>
        <w:spacing w:after="0"/>
        <w:jc w:val="both"/>
        <w:rPr>
          <w:rFonts w:ascii="Arial" w:eastAsia="Times New Roman" w:hAnsi="Arial" w:cs="Arial"/>
          <w:sz w:val="24"/>
          <w:szCs w:val="24"/>
          <w:lang w:eastAsia="en-GB"/>
        </w:rPr>
      </w:pPr>
      <w:r w:rsidRPr="00F35459">
        <w:rPr>
          <w:rFonts w:ascii="Arial" w:hAnsi="Arial" w:cs="Arial"/>
          <w:b/>
          <w:sz w:val="24"/>
          <w:szCs w:val="24"/>
        </w:rPr>
        <w:t xml:space="preserve">W przypadku awarii </w:t>
      </w:r>
      <w:r w:rsidR="00E23B49" w:rsidRPr="00F35459">
        <w:rPr>
          <w:rFonts w:ascii="Arial" w:hAnsi="Arial" w:cs="Arial"/>
          <w:b/>
          <w:sz w:val="24"/>
          <w:szCs w:val="24"/>
        </w:rPr>
        <w:t xml:space="preserve">krytycznej </w:t>
      </w:r>
      <w:r w:rsidRPr="00F35459">
        <w:rPr>
          <w:rFonts w:ascii="Arial" w:hAnsi="Arial" w:cs="Arial"/>
          <w:b/>
          <w:sz w:val="24"/>
          <w:szCs w:val="24"/>
        </w:rPr>
        <w:t>LSI 2014</w:t>
      </w:r>
      <w:r w:rsidR="00D5795E" w:rsidRPr="00F35459">
        <w:rPr>
          <w:rStyle w:val="Odwoanieprzypisudolnego"/>
          <w:rFonts w:ascii="Arial" w:hAnsi="Arial" w:cs="Arial"/>
          <w:b/>
          <w:sz w:val="24"/>
          <w:szCs w:val="24"/>
        </w:rPr>
        <w:footnoteReference w:id="8"/>
      </w:r>
      <w:r w:rsidRPr="00F35459">
        <w:rPr>
          <w:rFonts w:ascii="Arial" w:hAnsi="Arial" w:cs="Arial"/>
          <w:b/>
          <w:sz w:val="24"/>
          <w:szCs w:val="24"/>
        </w:rPr>
        <w:t xml:space="preserve"> w ostatni</w:t>
      </w:r>
      <w:r w:rsidR="00755A7F" w:rsidRPr="00F35459">
        <w:rPr>
          <w:rFonts w:ascii="Arial" w:hAnsi="Arial" w:cs="Arial"/>
          <w:b/>
          <w:sz w:val="24"/>
          <w:szCs w:val="24"/>
        </w:rPr>
        <w:t>m</w:t>
      </w:r>
      <w:r w:rsidRPr="00F35459">
        <w:rPr>
          <w:rFonts w:ascii="Arial" w:hAnsi="Arial" w:cs="Arial"/>
          <w:b/>
          <w:sz w:val="24"/>
          <w:szCs w:val="24"/>
        </w:rPr>
        <w:t xml:space="preserve"> d</w:t>
      </w:r>
      <w:r w:rsidR="00755A7F" w:rsidRPr="00F35459">
        <w:rPr>
          <w:rFonts w:ascii="Arial" w:hAnsi="Arial" w:cs="Arial"/>
          <w:b/>
          <w:sz w:val="24"/>
          <w:szCs w:val="24"/>
        </w:rPr>
        <w:t>niu</w:t>
      </w:r>
      <w:r w:rsidRPr="00F35459">
        <w:rPr>
          <w:rFonts w:ascii="Arial" w:hAnsi="Arial" w:cs="Arial"/>
          <w:b/>
          <w:sz w:val="24"/>
          <w:szCs w:val="24"/>
        </w:rPr>
        <w:t xml:space="preserve"> trwania naboru</w:t>
      </w:r>
      <w:r w:rsidR="00403ECC" w:rsidRPr="00F35459">
        <w:rPr>
          <w:rFonts w:ascii="Arial" w:hAnsi="Arial" w:cs="Arial"/>
          <w:b/>
          <w:sz w:val="24"/>
          <w:szCs w:val="24"/>
        </w:rPr>
        <w:t xml:space="preserve"> wniosków o dofinansowanie projektów</w:t>
      </w:r>
      <w:r w:rsidRPr="00F35459">
        <w:rPr>
          <w:rFonts w:ascii="Arial" w:hAnsi="Arial" w:cs="Arial"/>
          <w:b/>
          <w:sz w:val="24"/>
          <w:szCs w:val="24"/>
        </w:rPr>
        <w:t>, przewiduje się wydłużenie trwania naboru o 1 dzień, przy czym uznaje się, ż</w:t>
      </w:r>
      <w:r w:rsidR="00AD396E" w:rsidRPr="00F35459">
        <w:rPr>
          <w:rFonts w:ascii="Arial" w:hAnsi="Arial" w:cs="Arial"/>
          <w:b/>
          <w:sz w:val="24"/>
          <w:szCs w:val="24"/>
        </w:rPr>
        <w:t>e</w:t>
      </w:r>
      <w:r w:rsidRPr="00F35459">
        <w:rPr>
          <w:rFonts w:ascii="Arial" w:hAnsi="Arial" w:cs="Arial"/>
          <w:b/>
          <w:sz w:val="24"/>
          <w:szCs w:val="24"/>
        </w:rPr>
        <w:t xml:space="preserve"> nie będzie to stanowiło zmiany </w:t>
      </w:r>
      <w:r w:rsidRPr="00F35459">
        <w:rPr>
          <w:rFonts w:ascii="Arial" w:hAnsi="Arial" w:cs="Arial"/>
          <w:b/>
          <w:i/>
          <w:sz w:val="24"/>
          <w:szCs w:val="24"/>
        </w:rPr>
        <w:t>Regulaminu konkursu</w:t>
      </w:r>
      <w:r w:rsidRPr="00F35459">
        <w:rPr>
          <w:rFonts w:ascii="Arial" w:hAnsi="Arial" w:cs="Arial"/>
          <w:b/>
          <w:sz w:val="24"/>
          <w:szCs w:val="24"/>
        </w:rPr>
        <w:t>.  IOK poda do publicznej wiadomości, na stronie internetowej</w:t>
      </w:r>
      <w:r w:rsidR="00D5795E" w:rsidRPr="00F35459">
        <w:rPr>
          <w:rFonts w:ascii="Arial" w:hAnsi="Arial" w:cs="Arial"/>
          <w:b/>
          <w:sz w:val="24"/>
          <w:szCs w:val="24"/>
        </w:rPr>
        <w:t xml:space="preserve"> RPO WSL</w:t>
      </w:r>
      <w:r w:rsidR="00AD396E" w:rsidRPr="00F35459">
        <w:rPr>
          <w:rFonts w:ascii="Arial" w:hAnsi="Arial" w:cs="Arial"/>
          <w:b/>
          <w:sz w:val="24"/>
          <w:szCs w:val="24"/>
        </w:rPr>
        <w:t xml:space="preserve"> 2014-2020</w:t>
      </w:r>
      <w:r w:rsidR="00D5795E" w:rsidRPr="00F35459">
        <w:rPr>
          <w:rFonts w:ascii="Arial" w:hAnsi="Arial" w:cs="Arial"/>
          <w:b/>
          <w:sz w:val="24"/>
          <w:szCs w:val="24"/>
        </w:rPr>
        <w:t>/IOK</w:t>
      </w:r>
      <w:r w:rsidRPr="00F35459">
        <w:rPr>
          <w:rFonts w:ascii="Arial" w:hAnsi="Arial" w:cs="Arial"/>
          <w:b/>
          <w:sz w:val="24"/>
          <w:szCs w:val="24"/>
        </w:rPr>
        <w:t xml:space="preserve"> oraz </w:t>
      </w:r>
      <w:r w:rsidR="00D5795E" w:rsidRPr="00F35459">
        <w:rPr>
          <w:rFonts w:ascii="Arial" w:hAnsi="Arial" w:cs="Arial"/>
          <w:b/>
          <w:sz w:val="24"/>
          <w:szCs w:val="24"/>
        </w:rPr>
        <w:t>Portalu</w:t>
      </w:r>
      <w:r w:rsidRPr="00F35459">
        <w:rPr>
          <w:rFonts w:ascii="Arial" w:hAnsi="Arial" w:cs="Arial"/>
          <w:b/>
          <w:sz w:val="24"/>
          <w:szCs w:val="24"/>
        </w:rPr>
        <w:t xml:space="preserve">, informację o </w:t>
      </w:r>
      <w:r w:rsidR="00755A7F" w:rsidRPr="00F35459">
        <w:rPr>
          <w:rFonts w:ascii="Arial" w:hAnsi="Arial" w:cs="Arial"/>
          <w:b/>
          <w:sz w:val="24"/>
          <w:szCs w:val="24"/>
        </w:rPr>
        <w:t>awarii krytycznej LSI 2014 i</w:t>
      </w:r>
      <w:r w:rsidR="002C7BDA" w:rsidRPr="00F35459">
        <w:rPr>
          <w:rFonts w:ascii="Arial" w:hAnsi="Arial" w:cs="Arial"/>
          <w:b/>
          <w:sz w:val="24"/>
          <w:szCs w:val="24"/>
        </w:rPr>
        <w:t> </w:t>
      </w:r>
      <w:r w:rsidRPr="00F35459">
        <w:rPr>
          <w:rFonts w:ascii="Arial" w:hAnsi="Arial" w:cs="Arial"/>
          <w:b/>
          <w:sz w:val="24"/>
          <w:szCs w:val="24"/>
        </w:rPr>
        <w:t>przedłużeniu terminu zakończenia naboru.</w:t>
      </w:r>
    </w:p>
    <w:p w14:paraId="151AB9AA" w14:textId="77777777" w:rsidR="007E20EC" w:rsidRPr="00F35459" w:rsidRDefault="00C5684B" w:rsidP="00954311">
      <w:pPr>
        <w:numPr>
          <w:ilvl w:val="2"/>
          <w:numId w:val="82"/>
        </w:numPr>
        <w:spacing w:after="120"/>
        <w:jc w:val="both"/>
        <w:rPr>
          <w:rFonts w:ascii="Arial" w:eastAsia="Times New Roman" w:hAnsi="Arial" w:cs="Arial"/>
          <w:sz w:val="24"/>
          <w:szCs w:val="24"/>
          <w:lang w:eastAsia="en-GB"/>
        </w:rPr>
      </w:pPr>
      <w:r w:rsidRPr="00F35459">
        <w:rPr>
          <w:rFonts w:ascii="Arial" w:hAnsi="Arial" w:cs="Arial"/>
          <w:sz w:val="24"/>
          <w:szCs w:val="24"/>
        </w:rPr>
        <w:t>W przypadku innej awarii systemów informatycznych niż opisana powyżej decyzję o sposobie postępowania podejmuje IOK po indy</w:t>
      </w:r>
      <w:r w:rsidR="000472AE" w:rsidRPr="00F35459">
        <w:rPr>
          <w:rFonts w:ascii="Arial" w:hAnsi="Arial" w:cs="Arial"/>
          <w:sz w:val="24"/>
          <w:szCs w:val="24"/>
        </w:rPr>
        <w:t>widualnym rozpatrzeniu sprawy</w:t>
      </w:r>
      <w:r w:rsidR="00EE5DB6" w:rsidRPr="00F35459">
        <w:rPr>
          <w:rFonts w:ascii="Arial" w:hAnsi="Arial" w:cs="Arial"/>
          <w:sz w:val="24"/>
          <w:szCs w:val="24"/>
        </w:rPr>
        <w:t>.</w:t>
      </w:r>
      <w:r w:rsidR="00B2395E" w:rsidRPr="00F35459">
        <w:rPr>
          <w:rFonts w:ascii="Arial" w:hAnsi="Arial" w:cs="Arial"/>
          <w:sz w:val="24"/>
          <w:szCs w:val="24"/>
        </w:rPr>
        <w:t xml:space="preserve"> </w:t>
      </w:r>
      <w:r w:rsidR="00EE5DB6" w:rsidRPr="00F35459">
        <w:rPr>
          <w:rFonts w:ascii="Arial" w:hAnsi="Arial" w:cs="Arial"/>
          <w:sz w:val="24"/>
          <w:szCs w:val="24"/>
          <w:lang w:eastAsia="pl-PL"/>
        </w:rPr>
        <w:t xml:space="preserve">W przypadku </w:t>
      </w:r>
      <w:r w:rsidR="00D5795E" w:rsidRPr="00F35459">
        <w:rPr>
          <w:rFonts w:ascii="Arial" w:hAnsi="Arial" w:cs="Arial"/>
          <w:sz w:val="24"/>
          <w:szCs w:val="24"/>
          <w:lang w:eastAsia="pl-PL"/>
        </w:rPr>
        <w:t xml:space="preserve">problemów technicznych z którymś </w:t>
      </w:r>
      <w:r w:rsidR="00D5795E" w:rsidRPr="00F35459">
        <w:rPr>
          <w:rFonts w:ascii="Arial" w:hAnsi="Arial" w:cs="Arial"/>
          <w:sz w:val="24"/>
          <w:szCs w:val="24"/>
          <w:lang w:eastAsia="pl-PL"/>
        </w:rPr>
        <w:lastRenderedPageBreak/>
        <w:t>z</w:t>
      </w:r>
      <w:r w:rsidR="00B2395E" w:rsidRPr="00F35459">
        <w:rPr>
          <w:rFonts w:ascii="Arial" w:hAnsi="Arial" w:cs="Arial"/>
          <w:sz w:val="24"/>
          <w:szCs w:val="24"/>
          <w:lang w:eastAsia="pl-PL"/>
        </w:rPr>
        <w:t> </w:t>
      </w:r>
      <w:r w:rsidR="00D5795E" w:rsidRPr="00F35459">
        <w:rPr>
          <w:rFonts w:ascii="Arial" w:hAnsi="Arial" w:cs="Arial"/>
          <w:sz w:val="24"/>
          <w:szCs w:val="24"/>
          <w:lang w:eastAsia="pl-PL"/>
        </w:rPr>
        <w:t xml:space="preserve">poniższych </w:t>
      </w:r>
      <w:r w:rsidR="00EE5DB6" w:rsidRPr="00F35459">
        <w:rPr>
          <w:rFonts w:ascii="Arial" w:hAnsi="Arial" w:cs="Arial"/>
          <w:sz w:val="24"/>
          <w:szCs w:val="24"/>
          <w:lang w:eastAsia="pl-PL"/>
        </w:rPr>
        <w:t xml:space="preserve"> systemów informatycznych należy kontaktować się z</w:t>
      </w:r>
      <w:r w:rsidR="001D2226" w:rsidRPr="00F35459">
        <w:rPr>
          <w:rFonts w:ascii="Arial" w:hAnsi="Arial" w:cs="Arial"/>
          <w:sz w:val="24"/>
          <w:szCs w:val="24"/>
          <w:lang w:eastAsia="pl-PL"/>
        </w:rPr>
        <w:t xml:space="preserve"> </w:t>
      </w:r>
      <w:r w:rsidR="00D5795E" w:rsidRPr="00F35459">
        <w:rPr>
          <w:rFonts w:ascii="Arial" w:hAnsi="Arial" w:cs="Arial"/>
          <w:sz w:val="24"/>
          <w:szCs w:val="24"/>
          <w:lang w:eastAsia="pl-PL"/>
        </w:rPr>
        <w:t>instytucją zarządzającą danym systemem informatycznym</w:t>
      </w:r>
      <w:r w:rsidR="00755A7F" w:rsidRPr="00F35459">
        <w:rPr>
          <w:rFonts w:ascii="Arial" w:hAnsi="Arial" w:cs="Arial"/>
          <w:sz w:val="24"/>
          <w:szCs w:val="24"/>
          <w:lang w:eastAsia="pl-PL"/>
        </w:rPr>
        <w:t>:</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133FA2" w:rsidRPr="00F35459" w14:paraId="7D3EE61D" w14:textId="77777777" w:rsidTr="004F787E">
        <w:trPr>
          <w:trHeight w:val="337"/>
          <w:jc w:val="center"/>
        </w:trPr>
        <w:tc>
          <w:tcPr>
            <w:tcW w:w="1496" w:type="dxa"/>
            <w:vMerge w:val="restart"/>
            <w:vAlign w:val="center"/>
          </w:tcPr>
          <w:p w14:paraId="3D517C63"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System informatyczny</w:t>
            </w:r>
          </w:p>
        </w:tc>
        <w:tc>
          <w:tcPr>
            <w:tcW w:w="2098" w:type="dxa"/>
            <w:vMerge w:val="restart"/>
            <w:vAlign w:val="center"/>
          </w:tcPr>
          <w:p w14:paraId="7A1DAAB3"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Instytucja zarządzająca systemem</w:t>
            </w:r>
          </w:p>
        </w:tc>
        <w:tc>
          <w:tcPr>
            <w:tcW w:w="5299" w:type="dxa"/>
            <w:gridSpan w:val="2"/>
            <w:vAlign w:val="center"/>
          </w:tcPr>
          <w:p w14:paraId="5F2A850B"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Kontakt</w:t>
            </w:r>
          </w:p>
        </w:tc>
      </w:tr>
      <w:tr w:rsidR="00133FA2" w:rsidRPr="00F35459" w14:paraId="7FA5B6D8" w14:textId="77777777" w:rsidTr="004F787E">
        <w:trPr>
          <w:trHeight w:val="360"/>
          <w:jc w:val="center"/>
        </w:trPr>
        <w:tc>
          <w:tcPr>
            <w:tcW w:w="1496" w:type="dxa"/>
            <w:vMerge/>
            <w:vAlign w:val="center"/>
          </w:tcPr>
          <w:p w14:paraId="710ECEAF" w14:textId="77777777" w:rsidR="00EE5DB6" w:rsidRPr="00F35459" w:rsidRDefault="00EE5DB6" w:rsidP="001E54B5">
            <w:pPr>
              <w:spacing w:after="0"/>
              <w:rPr>
                <w:rFonts w:ascii="Arial" w:eastAsia="Times New Roman" w:hAnsi="Arial" w:cs="Arial"/>
                <w:b/>
                <w:sz w:val="20"/>
                <w:szCs w:val="20"/>
              </w:rPr>
            </w:pPr>
          </w:p>
        </w:tc>
        <w:tc>
          <w:tcPr>
            <w:tcW w:w="2098" w:type="dxa"/>
            <w:vMerge/>
            <w:vAlign w:val="center"/>
          </w:tcPr>
          <w:p w14:paraId="601BFBFE" w14:textId="77777777" w:rsidR="00EE5DB6" w:rsidRPr="00F35459" w:rsidRDefault="00EE5DB6" w:rsidP="001E54B5">
            <w:pPr>
              <w:spacing w:after="0"/>
              <w:rPr>
                <w:rFonts w:ascii="Arial" w:eastAsia="Times New Roman" w:hAnsi="Arial" w:cs="Arial"/>
                <w:b/>
                <w:sz w:val="20"/>
                <w:szCs w:val="20"/>
              </w:rPr>
            </w:pPr>
          </w:p>
        </w:tc>
        <w:tc>
          <w:tcPr>
            <w:tcW w:w="3295" w:type="dxa"/>
            <w:vAlign w:val="center"/>
          </w:tcPr>
          <w:p w14:paraId="2C9F392F"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e-mail</w:t>
            </w:r>
          </w:p>
        </w:tc>
        <w:tc>
          <w:tcPr>
            <w:tcW w:w="2004" w:type="dxa"/>
            <w:vAlign w:val="center"/>
          </w:tcPr>
          <w:p w14:paraId="736187DA"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Nr telefonu</w:t>
            </w:r>
          </w:p>
        </w:tc>
      </w:tr>
      <w:tr w:rsidR="00133FA2" w:rsidRPr="00F35459" w14:paraId="2C190848" w14:textId="77777777" w:rsidTr="004F787E">
        <w:trPr>
          <w:trHeight w:val="363"/>
          <w:jc w:val="center"/>
        </w:trPr>
        <w:tc>
          <w:tcPr>
            <w:tcW w:w="1496" w:type="dxa"/>
            <w:vMerge w:val="restart"/>
            <w:vAlign w:val="center"/>
          </w:tcPr>
          <w:p w14:paraId="13647807" w14:textId="77777777" w:rsidR="00EE5DB6" w:rsidRPr="00F35459" w:rsidRDefault="00EE5DB6" w:rsidP="001E54B5">
            <w:pPr>
              <w:spacing w:after="0"/>
              <w:rPr>
                <w:rFonts w:ascii="Arial" w:eastAsia="Times New Roman" w:hAnsi="Arial" w:cs="Arial"/>
                <w:b/>
                <w:sz w:val="20"/>
                <w:szCs w:val="20"/>
              </w:rPr>
            </w:pPr>
            <w:r w:rsidRPr="00F35459">
              <w:rPr>
                <w:rFonts w:ascii="Arial" w:eastAsia="Times New Roman" w:hAnsi="Arial" w:cs="Arial"/>
                <w:b/>
                <w:sz w:val="20"/>
                <w:szCs w:val="20"/>
              </w:rPr>
              <w:t>LSI 2014</w:t>
            </w:r>
          </w:p>
        </w:tc>
        <w:tc>
          <w:tcPr>
            <w:tcW w:w="2098" w:type="dxa"/>
            <w:vMerge w:val="restart"/>
            <w:vAlign w:val="center"/>
          </w:tcPr>
          <w:p w14:paraId="105D6C41" w14:textId="77777777" w:rsidR="00EE5DB6" w:rsidRPr="00F35459" w:rsidRDefault="00EE5DB6" w:rsidP="001E54B5">
            <w:pPr>
              <w:spacing w:after="0"/>
              <w:rPr>
                <w:rFonts w:ascii="Arial" w:eastAsia="Times New Roman" w:hAnsi="Arial" w:cs="Arial"/>
                <w:sz w:val="20"/>
                <w:szCs w:val="20"/>
              </w:rPr>
            </w:pPr>
            <w:r w:rsidRPr="00F35459">
              <w:rPr>
                <w:rFonts w:ascii="Arial" w:eastAsia="Times New Roman" w:hAnsi="Arial" w:cs="Arial"/>
                <w:sz w:val="20"/>
                <w:szCs w:val="20"/>
              </w:rPr>
              <w:t xml:space="preserve">Urząd Marszałkowski Województwa Śląskiego </w:t>
            </w:r>
          </w:p>
        </w:tc>
        <w:tc>
          <w:tcPr>
            <w:tcW w:w="5299" w:type="dxa"/>
            <w:gridSpan w:val="2"/>
            <w:vAlign w:val="center"/>
          </w:tcPr>
          <w:p w14:paraId="6B0EA691" w14:textId="77777777" w:rsidR="00EE5DB6" w:rsidRPr="00F35459" w:rsidRDefault="00EE5DB6" w:rsidP="001E54B5">
            <w:pPr>
              <w:spacing w:after="0"/>
              <w:jc w:val="center"/>
              <w:rPr>
                <w:rFonts w:ascii="Arial" w:eastAsia="Times New Roman" w:hAnsi="Arial" w:cs="Arial"/>
                <w:b/>
                <w:sz w:val="20"/>
                <w:szCs w:val="20"/>
              </w:rPr>
            </w:pPr>
            <w:r w:rsidRPr="00F35459">
              <w:rPr>
                <w:rFonts w:ascii="Arial" w:eastAsia="Times New Roman" w:hAnsi="Arial" w:cs="Arial"/>
                <w:b/>
                <w:sz w:val="20"/>
                <w:szCs w:val="20"/>
              </w:rPr>
              <w:t>Instytucja Organizująca Konkurs</w:t>
            </w:r>
          </w:p>
        </w:tc>
      </w:tr>
      <w:tr w:rsidR="00133FA2" w:rsidRPr="00F35459" w14:paraId="4DD2AFA2" w14:textId="77777777" w:rsidTr="004F787E">
        <w:trPr>
          <w:trHeight w:val="341"/>
          <w:jc w:val="center"/>
        </w:trPr>
        <w:tc>
          <w:tcPr>
            <w:tcW w:w="1496" w:type="dxa"/>
            <w:vMerge/>
            <w:vAlign w:val="center"/>
          </w:tcPr>
          <w:p w14:paraId="575F7285" w14:textId="77777777" w:rsidR="00EE5DB6" w:rsidRPr="00F35459" w:rsidRDefault="00EE5DB6" w:rsidP="001E54B5">
            <w:pPr>
              <w:spacing w:after="0"/>
              <w:rPr>
                <w:rFonts w:ascii="Arial" w:eastAsia="Times New Roman" w:hAnsi="Arial" w:cs="Arial"/>
                <w:b/>
                <w:sz w:val="20"/>
                <w:szCs w:val="20"/>
              </w:rPr>
            </w:pPr>
          </w:p>
        </w:tc>
        <w:tc>
          <w:tcPr>
            <w:tcW w:w="2098" w:type="dxa"/>
            <w:vMerge/>
            <w:vAlign w:val="center"/>
          </w:tcPr>
          <w:p w14:paraId="03B93349" w14:textId="77777777" w:rsidR="00EE5DB6" w:rsidRPr="00F35459" w:rsidRDefault="00EE5DB6" w:rsidP="001E54B5">
            <w:pPr>
              <w:spacing w:after="0"/>
              <w:rPr>
                <w:rFonts w:ascii="Arial" w:eastAsia="Times New Roman" w:hAnsi="Arial" w:cs="Arial"/>
                <w:sz w:val="20"/>
                <w:szCs w:val="20"/>
              </w:rPr>
            </w:pPr>
          </w:p>
        </w:tc>
        <w:tc>
          <w:tcPr>
            <w:tcW w:w="3295" w:type="dxa"/>
            <w:vAlign w:val="center"/>
          </w:tcPr>
          <w:p w14:paraId="72F11843" w14:textId="77777777"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lsi@slaskie.pl</w:t>
            </w:r>
            <w:r w:rsidRPr="00F35459">
              <w:rPr>
                <w:rFonts w:ascii="Arial" w:eastAsia="Times New Roman" w:hAnsi="Arial" w:cs="Arial"/>
                <w:sz w:val="20"/>
                <w:szCs w:val="20"/>
                <w:vertAlign w:val="superscript"/>
              </w:rPr>
              <w:footnoteReference w:id="9"/>
            </w:r>
            <w:r w:rsidR="001D2226" w:rsidRPr="00F35459">
              <w:rPr>
                <w:rFonts w:ascii="Arial" w:eastAsia="Times New Roman" w:hAnsi="Arial" w:cs="Arial"/>
                <w:sz w:val="20"/>
                <w:szCs w:val="20"/>
              </w:rPr>
              <w:t xml:space="preserve"> </w:t>
            </w:r>
            <w:r w:rsidR="00E67BA3" w:rsidRPr="00F35459">
              <w:rPr>
                <w:rFonts w:ascii="Arial" w:eastAsia="Times New Roman" w:hAnsi="Arial" w:cs="Arial"/>
                <w:sz w:val="20"/>
                <w:szCs w:val="20"/>
              </w:rPr>
              <w:t>lsifs@slaskie.pl</w:t>
            </w:r>
            <w:r w:rsidR="00E67BA3" w:rsidRPr="00F35459">
              <w:rPr>
                <w:rStyle w:val="Odwoanieprzypisudolnego"/>
                <w:rFonts w:ascii="Arial" w:eastAsia="Times New Roman" w:hAnsi="Arial" w:cs="Arial"/>
                <w:sz w:val="20"/>
                <w:szCs w:val="20"/>
              </w:rPr>
              <w:footnoteReference w:id="10"/>
            </w:r>
          </w:p>
        </w:tc>
        <w:tc>
          <w:tcPr>
            <w:tcW w:w="2004" w:type="dxa"/>
            <w:vAlign w:val="center"/>
          </w:tcPr>
          <w:p w14:paraId="263CAAA4" w14:textId="77777777" w:rsidR="00EE5DB6"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(032) 77 40 914</w:t>
            </w:r>
          </w:p>
          <w:p w14:paraId="006B296D" w14:textId="77777777" w:rsidR="004F787E"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dni robocze</w:t>
            </w:r>
          </w:p>
          <w:p w14:paraId="2A20F7E4" w14:textId="77777777" w:rsidR="004F787E" w:rsidRPr="00F35459" w:rsidRDefault="004F787E"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godz. 7:30-15:30</w:t>
            </w:r>
          </w:p>
        </w:tc>
      </w:tr>
      <w:tr w:rsidR="00133FA2" w:rsidRPr="00F35459" w14:paraId="5BA1C158" w14:textId="77777777" w:rsidTr="004F787E">
        <w:trPr>
          <w:trHeight w:val="448"/>
          <w:jc w:val="center"/>
        </w:trPr>
        <w:tc>
          <w:tcPr>
            <w:tcW w:w="1496" w:type="dxa"/>
            <w:vAlign w:val="center"/>
          </w:tcPr>
          <w:p w14:paraId="26A8BBF9" w14:textId="77777777" w:rsidR="00EE5DB6" w:rsidRPr="00F35459" w:rsidRDefault="00EE5DB6" w:rsidP="001E54B5">
            <w:pPr>
              <w:spacing w:after="0"/>
              <w:rPr>
                <w:rFonts w:ascii="Arial" w:eastAsia="Times New Roman" w:hAnsi="Arial" w:cs="Arial"/>
                <w:b/>
                <w:sz w:val="20"/>
                <w:szCs w:val="20"/>
              </w:rPr>
            </w:pPr>
            <w:r w:rsidRPr="00F35459">
              <w:rPr>
                <w:rFonts w:ascii="Arial" w:eastAsia="Times New Roman" w:hAnsi="Arial" w:cs="Arial"/>
                <w:b/>
                <w:sz w:val="20"/>
                <w:szCs w:val="20"/>
              </w:rPr>
              <w:t>SEKAP</w:t>
            </w:r>
          </w:p>
        </w:tc>
        <w:tc>
          <w:tcPr>
            <w:tcW w:w="2098" w:type="dxa"/>
            <w:vAlign w:val="center"/>
          </w:tcPr>
          <w:p w14:paraId="324000A5" w14:textId="77777777" w:rsidR="00EE5DB6" w:rsidRPr="00F35459" w:rsidRDefault="00EE5DB6" w:rsidP="001E54B5">
            <w:pPr>
              <w:spacing w:after="0"/>
              <w:rPr>
                <w:rFonts w:ascii="Arial" w:eastAsia="Times New Roman" w:hAnsi="Arial" w:cs="Arial"/>
                <w:sz w:val="20"/>
                <w:szCs w:val="20"/>
              </w:rPr>
            </w:pPr>
            <w:r w:rsidRPr="00F35459">
              <w:rPr>
                <w:rFonts w:ascii="Arial" w:eastAsia="Times New Roman" w:hAnsi="Arial" w:cs="Arial"/>
                <w:sz w:val="20"/>
                <w:szCs w:val="20"/>
              </w:rPr>
              <w:t>Śląskie Centrum Społeczeństwa Informacyjnego</w:t>
            </w:r>
          </w:p>
        </w:tc>
        <w:tc>
          <w:tcPr>
            <w:tcW w:w="3295" w:type="dxa"/>
            <w:vAlign w:val="center"/>
          </w:tcPr>
          <w:p w14:paraId="5C6594D4" w14:textId="77777777"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scsi@e-slask.pl</w:t>
            </w:r>
          </w:p>
        </w:tc>
        <w:tc>
          <w:tcPr>
            <w:tcW w:w="2004" w:type="dxa"/>
            <w:vAlign w:val="center"/>
          </w:tcPr>
          <w:p w14:paraId="400B6F85" w14:textId="77777777"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(32) 700 78 16</w:t>
            </w:r>
          </w:p>
          <w:p w14:paraId="11C20761" w14:textId="77777777" w:rsidR="00EE5DB6" w:rsidRPr="00F35459" w:rsidRDefault="00EE5DB6" w:rsidP="001E54B5">
            <w:pPr>
              <w:spacing w:after="0"/>
              <w:jc w:val="center"/>
              <w:rPr>
                <w:rFonts w:ascii="Arial" w:eastAsia="Times New Roman" w:hAnsi="Arial" w:cs="Arial"/>
                <w:sz w:val="20"/>
                <w:szCs w:val="20"/>
              </w:rPr>
            </w:pPr>
            <w:r w:rsidRPr="00F35459">
              <w:rPr>
                <w:rFonts w:ascii="Arial" w:eastAsia="Times New Roman" w:hAnsi="Arial" w:cs="Arial"/>
                <w:sz w:val="20"/>
                <w:szCs w:val="20"/>
              </w:rPr>
              <w:t>w dni robocze w godz. 7:30-15:30</w:t>
            </w:r>
          </w:p>
        </w:tc>
      </w:tr>
      <w:tr w:rsidR="00AD4B1A" w:rsidRPr="00F35459" w14:paraId="49136BFD" w14:textId="77777777" w:rsidTr="004F787E">
        <w:trPr>
          <w:trHeight w:val="795"/>
          <w:jc w:val="center"/>
        </w:trPr>
        <w:tc>
          <w:tcPr>
            <w:tcW w:w="1496" w:type="dxa"/>
            <w:vAlign w:val="center"/>
          </w:tcPr>
          <w:p w14:paraId="67833425" w14:textId="77777777" w:rsidR="00AD4B1A" w:rsidRPr="00F35459" w:rsidRDefault="00AD4B1A" w:rsidP="001E54B5">
            <w:pPr>
              <w:spacing w:after="0"/>
              <w:rPr>
                <w:rFonts w:ascii="Arial" w:eastAsia="Times New Roman" w:hAnsi="Arial" w:cs="Arial"/>
                <w:b/>
                <w:sz w:val="20"/>
                <w:szCs w:val="20"/>
              </w:rPr>
            </w:pPr>
            <w:r w:rsidRPr="00F35459">
              <w:rPr>
                <w:rFonts w:ascii="Arial" w:eastAsia="Times New Roman" w:hAnsi="Arial" w:cs="Arial"/>
                <w:b/>
                <w:sz w:val="20"/>
                <w:szCs w:val="20"/>
              </w:rPr>
              <w:t>ePUAP</w:t>
            </w:r>
          </w:p>
        </w:tc>
        <w:tc>
          <w:tcPr>
            <w:tcW w:w="2098" w:type="dxa"/>
            <w:vAlign w:val="center"/>
          </w:tcPr>
          <w:p w14:paraId="2F744DDA" w14:textId="77777777" w:rsidR="00AD4B1A" w:rsidRPr="00F35459" w:rsidRDefault="00AD4B1A" w:rsidP="00802EC1">
            <w:pPr>
              <w:spacing w:after="0"/>
              <w:rPr>
                <w:rFonts w:ascii="Arial" w:eastAsia="Times New Roman" w:hAnsi="Arial" w:cs="Arial"/>
                <w:sz w:val="20"/>
                <w:szCs w:val="20"/>
              </w:rPr>
            </w:pPr>
            <w:r w:rsidRPr="00F35459">
              <w:rPr>
                <w:rFonts w:ascii="Arial" w:eastAsia="Times New Roman" w:hAnsi="Arial" w:cs="Arial"/>
                <w:sz w:val="20"/>
                <w:szCs w:val="20"/>
              </w:rPr>
              <w:t>Ministerstwo Cyfryzacji</w:t>
            </w:r>
          </w:p>
        </w:tc>
        <w:tc>
          <w:tcPr>
            <w:tcW w:w="3295" w:type="dxa"/>
            <w:vAlign w:val="center"/>
          </w:tcPr>
          <w:p w14:paraId="1BDB78F1" w14:textId="77777777" w:rsidR="00AD4B1A" w:rsidRPr="00F35459" w:rsidRDefault="004F290E" w:rsidP="00802EC1">
            <w:pPr>
              <w:spacing w:after="0"/>
              <w:jc w:val="center"/>
              <w:rPr>
                <w:rFonts w:ascii="Arial" w:eastAsia="Times New Roman" w:hAnsi="Arial" w:cs="Arial"/>
                <w:sz w:val="20"/>
                <w:szCs w:val="20"/>
              </w:rPr>
            </w:pPr>
            <w:hyperlink r:id="rId21" w:history="1">
              <w:r w:rsidR="00AD4B1A" w:rsidRPr="00F35459">
                <w:rPr>
                  <w:rFonts w:ascii="Arial" w:eastAsia="Times New Roman" w:hAnsi="Arial" w:cs="Arial"/>
                  <w:sz w:val="20"/>
                  <w:szCs w:val="20"/>
                  <w:u w:val="single"/>
                </w:rPr>
                <w:t>https://epuap.gov.pl/wps/portal/zadaj-pytanie</w:t>
              </w:r>
            </w:hyperlink>
            <w:r w:rsidR="00AD4B1A" w:rsidRPr="00F35459" w:rsidDel="004944C5">
              <w:rPr>
                <w:rFonts w:ascii="Arial" w:eastAsia="Times New Roman" w:hAnsi="Arial" w:cs="Arial"/>
                <w:sz w:val="20"/>
                <w:szCs w:val="20"/>
              </w:rPr>
              <w:t xml:space="preserve"> </w:t>
            </w:r>
          </w:p>
        </w:tc>
        <w:tc>
          <w:tcPr>
            <w:tcW w:w="2004" w:type="dxa"/>
            <w:vAlign w:val="center"/>
          </w:tcPr>
          <w:p w14:paraId="4DBB79BC" w14:textId="77777777" w:rsidR="00AD4B1A" w:rsidRPr="00F35459" w:rsidRDefault="00AD4B1A" w:rsidP="00802EC1">
            <w:pPr>
              <w:spacing w:after="0"/>
              <w:jc w:val="center"/>
              <w:rPr>
                <w:rFonts w:ascii="Arial" w:eastAsia="Times New Roman" w:hAnsi="Arial" w:cs="Arial"/>
                <w:bCs/>
                <w:sz w:val="20"/>
                <w:szCs w:val="20"/>
              </w:rPr>
            </w:pPr>
            <w:r w:rsidRPr="00F35459">
              <w:rPr>
                <w:rFonts w:ascii="Arial" w:eastAsia="Times New Roman" w:hAnsi="Arial" w:cs="Arial"/>
                <w:bCs/>
                <w:sz w:val="20"/>
                <w:szCs w:val="20"/>
              </w:rPr>
              <w:t>(42) 253 54 50</w:t>
            </w:r>
          </w:p>
          <w:p w14:paraId="2C3A0660" w14:textId="77777777" w:rsidR="00AD4B1A" w:rsidRPr="00F35459" w:rsidRDefault="00AD4B1A" w:rsidP="00802EC1">
            <w:pPr>
              <w:spacing w:after="0"/>
              <w:jc w:val="center"/>
              <w:rPr>
                <w:rFonts w:ascii="Arial" w:eastAsia="Times New Roman" w:hAnsi="Arial" w:cs="Arial"/>
                <w:b/>
                <w:sz w:val="20"/>
                <w:szCs w:val="20"/>
              </w:rPr>
            </w:pPr>
            <w:r w:rsidRPr="00F35459">
              <w:rPr>
                <w:rFonts w:ascii="Arial" w:eastAsia="Times New Roman" w:hAnsi="Arial" w:cs="Arial"/>
                <w:sz w:val="20"/>
                <w:szCs w:val="20"/>
              </w:rPr>
              <w:t>w dni robocze w godz. 7:30-15:30</w:t>
            </w:r>
          </w:p>
        </w:tc>
      </w:tr>
    </w:tbl>
    <w:p w14:paraId="642C5C5F" w14:textId="77777777" w:rsidR="004F3B37" w:rsidRDefault="004F3B37" w:rsidP="00020676">
      <w:pPr>
        <w:spacing w:after="0"/>
        <w:jc w:val="both"/>
        <w:rPr>
          <w:rFonts w:ascii="Arial" w:eastAsia="Times New Roman" w:hAnsi="Arial" w:cs="Arial"/>
          <w:sz w:val="24"/>
          <w:szCs w:val="24"/>
          <w:lang w:eastAsia="en-GB"/>
        </w:rPr>
      </w:pPr>
    </w:p>
    <w:p w14:paraId="14E095D6" w14:textId="77777777" w:rsidR="00C452B3" w:rsidRPr="00F35459" w:rsidRDefault="00C452B3"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133FA2" w:rsidRPr="00F35459" w14:paraId="26158C14" w14:textId="77777777" w:rsidTr="008C26AC">
        <w:tc>
          <w:tcPr>
            <w:tcW w:w="9212" w:type="dxa"/>
            <w:shd w:val="clear" w:color="auto" w:fill="B8CCE4"/>
          </w:tcPr>
          <w:p w14:paraId="06E0E6BF" w14:textId="77777777" w:rsidR="00A01419" w:rsidRPr="00F35459" w:rsidRDefault="00A01419" w:rsidP="001E54B5">
            <w:pPr>
              <w:suppressAutoHyphens/>
              <w:spacing w:after="0"/>
              <w:jc w:val="center"/>
              <w:rPr>
                <w:rFonts w:ascii="Arial" w:hAnsi="Arial" w:cs="Arial"/>
                <w:b/>
                <w:sz w:val="24"/>
                <w:szCs w:val="24"/>
              </w:rPr>
            </w:pPr>
            <w:r w:rsidRPr="00F35459">
              <w:rPr>
                <w:rFonts w:ascii="Arial" w:hAnsi="Arial" w:cs="Arial"/>
                <w:b/>
                <w:sz w:val="24"/>
                <w:szCs w:val="24"/>
              </w:rPr>
              <w:t>UWAGA!</w:t>
            </w:r>
          </w:p>
          <w:p w14:paraId="7D00E31B" w14:textId="77777777" w:rsidR="00A01419" w:rsidRPr="00F35459" w:rsidRDefault="00A01419" w:rsidP="001E54B5">
            <w:pPr>
              <w:suppressAutoHyphens/>
              <w:spacing w:after="0"/>
              <w:jc w:val="center"/>
              <w:rPr>
                <w:rFonts w:ascii="Arial" w:hAnsi="Arial" w:cs="Arial"/>
                <w:b/>
                <w:sz w:val="26"/>
                <w:szCs w:val="26"/>
              </w:rPr>
            </w:pPr>
            <w:r w:rsidRPr="00F35459">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23ABAC1E" w14:textId="77777777" w:rsidR="00A01419" w:rsidRPr="00F35459" w:rsidRDefault="00A01419" w:rsidP="001E54B5">
      <w:pPr>
        <w:suppressAutoHyphens/>
        <w:spacing w:after="0"/>
        <w:jc w:val="both"/>
        <w:rPr>
          <w:rFonts w:ascii="Arial" w:hAnsi="Arial" w:cs="Arial"/>
          <w:b/>
          <w:sz w:val="26"/>
          <w:szCs w:val="26"/>
        </w:rPr>
      </w:pPr>
    </w:p>
    <w:p w14:paraId="0BF6AE01" w14:textId="77777777" w:rsidR="000472AE" w:rsidRPr="00F35459" w:rsidRDefault="000472AE" w:rsidP="00954311">
      <w:pPr>
        <w:numPr>
          <w:ilvl w:val="2"/>
          <w:numId w:val="82"/>
        </w:numPr>
        <w:suppressAutoHyphens/>
        <w:spacing w:after="0"/>
        <w:ind w:left="709" w:hanging="709"/>
        <w:jc w:val="both"/>
        <w:rPr>
          <w:rFonts w:ascii="Arial" w:hAnsi="Arial" w:cs="Arial"/>
          <w:sz w:val="24"/>
          <w:szCs w:val="24"/>
          <w:lang w:eastAsia="ar-SA"/>
        </w:rPr>
      </w:pPr>
      <w:r w:rsidRPr="00F35459">
        <w:rPr>
          <w:rFonts w:ascii="Arial" w:hAnsi="Arial" w:cs="Arial"/>
          <w:b/>
          <w:sz w:val="24"/>
          <w:szCs w:val="24"/>
          <w:lang w:eastAsia="ar-SA"/>
        </w:rPr>
        <w:t xml:space="preserve">Przedsiębiorca ubiegający się o pomoc de minimis składa wniosek </w:t>
      </w:r>
      <w:r w:rsidR="000B68B4" w:rsidRPr="00F35459">
        <w:rPr>
          <w:rFonts w:ascii="Arial" w:hAnsi="Arial" w:cs="Arial"/>
          <w:b/>
          <w:sz w:val="24"/>
          <w:szCs w:val="24"/>
          <w:lang w:eastAsia="ar-SA"/>
        </w:rPr>
        <w:br/>
      </w:r>
      <w:r w:rsidRPr="00F35459">
        <w:rPr>
          <w:rFonts w:ascii="Arial" w:hAnsi="Arial" w:cs="Arial"/>
          <w:b/>
          <w:sz w:val="24"/>
          <w:szCs w:val="24"/>
          <w:lang w:eastAsia="ar-SA"/>
        </w:rPr>
        <w:t xml:space="preserve">o dofinansowanie projektu, który traktowany jest jako wniosek </w:t>
      </w:r>
      <w:r w:rsidR="000B68B4" w:rsidRPr="00F35459">
        <w:rPr>
          <w:rFonts w:ascii="Arial" w:hAnsi="Arial" w:cs="Arial"/>
          <w:b/>
          <w:sz w:val="24"/>
          <w:szCs w:val="24"/>
          <w:lang w:eastAsia="ar-SA"/>
        </w:rPr>
        <w:br/>
      </w:r>
      <w:r w:rsidRPr="00F35459">
        <w:rPr>
          <w:rFonts w:ascii="Arial" w:hAnsi="Arial" w:cs="Arial"/>
          <w:b/>
          <w:sz w:val="24"/>
          <w:szCs w:val="24"/>
          <w:lang w:eastAsia="ar-SA"/>
        </w:rPr>
        <w:t>o udzielenie pomocy.</w:t>
      </w:r>
    </w:p>
    <w:p w14:paraId="117E0B32" w14:textId="77777777" w:rsidR="000472AE" w:rsidRPr="00F35459" w:rsidRDefault="000472AE" w:rsidP="001E54B5">
      <w:pPr>
        <w:suppressAutoHyphens/>
        <w:spacing w:after="0"/>
        <w:jc w:val="both"/>
        <w:rPr>
          <w:rFonts w:ascii="Arial" w:hAnsi="Arial" w:cs="Arial"/>
          <w:sz w:val="24"/>
          <w:szCs w:val="24"/>
          <w:lang w:eastAsia="ar-SA"/>
        </w:rPr>
      </w:pPr>
      <w:r w:rsidRPr="00F35459">
        <w:rPr>
          <w:rFonts w:ascii="Arial" w:hAnsi="Arial" w:cs="Arial"/>
          <w:sz w:val="24"/>
          <w:szCs w:val="24"/>
          <w:lang w:eastAsia="ar-SA"/>
        </w:rPr>
        <w:t>Do wniosku o dofinansowanie projektu przedsiębiorca załącza:</w:t>
      </w:r>
    </w:p>
    <w:p w14:paraId="2B8044CC" w14:textId="77777777" w:rsidR="000472AE" w:rsidRPr="00F35459"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F35459">
        <w:rPr>
          <w:rFonts w:ascii="Arial" w:hAnsi="Arial" w:cs="Arial"/>
          <w:sz w:val="24"/>
          <w:szCs w:val="24"/>
          <w:lang w:eastAsia="ar-SA"/>
        </w:rPr>
        <w:t xml:space="preserve">kopie </w:t>
      </w:r>
      <w:r w:rsidR="00D942E8" w:rsidRPr="00F35459">
        <w:rPr>
          <w:rFonts w:ascii="Arial" w:hAnsi="Arial" w:cs="Arial"/>
          <w:sz w:val="24"/>
          <w:szCs w:val="24"/>
          <w:lang w:eastAsia="ar-SA"/>
        </w:rPr>
        <w:t xml:space="preserve">zaświadczeń o pomocy de minimis, </w:t>
      </w:r>
      <w:r w:rsidRPr="00F35459">
        <w:rPr>
          <w:rFonts w:ascii="Arial" w:hAnsi="Arial" w:cs="Arial"/>
          <w:sz w:val="24"/>
          <w:szCs w:val="24"/>
          <w:lang w:eastAsia="ar-SA"/>
        </w:rPr>
        <w:t xml:space="preserve">zaświadczeń o pomocy de minimis w rolnictwie, zaświadczeń o pomocy de minimis w rybołówstwie albo oświadczenie o wielkości takiej pomocy, albo oświadczenie </w:t>
      </w:r>
      <w:r w:rsidR="00A50CBC" w:rsidRPr="00F35459">
        <w:rPr>
          <w:rFonts w:ascii="Arial" w:hAnsi="Arial" w:cs="Arial"/>
          <w:sz w:val="24"/>
          <w:szCs w:val="24"/>
          <w:lang w:eastAsia="ar-SA"/>
        </w:rPr>
        <w:br/>
      </w:r>
      <w:r w:rsidRPr="00F35459">
        <w:rPr>
          <w:rFonts w:ascii="Arial" w:hAnsi="Arial" w:cs="Arial"/>
          <w:sz w:val="24"/>
          <w:szCs w:val="24"/>
          <w:lang w:eastAsia="ar-SA"/>
        </w:rPr>
        <w:t xml:space="preserve">o nieotrzymaniu takiej pomocy, o których mowa w art. 37 ust. 1 pkt 1 ustawy z </w:t>
      </w:r>
      <w:r w:rsidR="00757B20" w:rsidRPr="00F35459">
        <w:rPr>
          <w:rFonts w:ascii="Arial" w:hAnsi="Arial" w:cs="Arial"/>
          <w:sz w:val="24"/>
          <w:szCs w:val="24"/>
          <w:lang w:eastAsia="ar-SA"/>
        </w:rPr>
        <w:t xml:space="preserve">dnia </w:t>
      </w:r>
      <w:r w:rsidR="00CE78C9" w:rsidRPr="00F35459">
        <w:rPr>
          <w:rFonts w:ascii="Arial" w:hAnsi="Arial" w:cs="Arial"/>
          <w:sz w:val="24"/>
          <w:szCs w:val="24"/>
          <w:lang w:eastAsia="ar-SA"/>
        </w:rPr>
        <w:t>30 kwietnia</w:t>
      </w:r>
      <w:r w:rsidR="002A42C0" w:rsidRPr="00F35459">
        <w:rPr>
          <w:rFonts w:ascii="Arial" w:hAnsi="Arial" w:cs="Arial"/>
          <w:sz w:val="24"/>
          <w:szCs w:val="24"/>
          <w:lang w:eastAsia="ar-SA"/>
        </w:rPr>
        <w:t xml:space="preserve"> 2004 r. o postępowaniu w sprawach dotyczących pomocy publicznej</w:t>
      </w:r>
      <w:r w:rsidR="002A42C0" w:rsidRPr="00F35459">
        <w:rPr>
          <w:rStyle w:val="Odwoanieprzypisudolnego"/>
          <w:rFonts w:ascii="Arial" w:hAnsi="Arial" w:cs="Arial"/>
          <w:sz w:val="24"/>
          <w:szCs w:val="24"/>
          <w:lang w:eastAsia="ar-SA"/>
        </w:rPr>
        <w:footnoteReference w:id="11"/>
      </w:r>
      <w:r w:rsidRPr="00F35459">
        <w:rPr>
          <w:rFonts w:ascii="Arial" w:hAnsi="Arial" w:cs="Arial"/>
          <w:sz w:val="24"/>
          <w:szCs w:val="24"/>
          <w:lang w:eastAsia="ar-SA"/>
        </w:rPr>
        <w:t xml:space="preserve"> (</w:t>
      </w:r>
      <w:r w:rsidRPr="00F35459">
        <w:rPr>
          <w:rFonts w:ascii="Arial" w:hAnsi="Arial" w:cs="Arial"/>
          <w:sz w:val="24"/>
          <w:szCs w:val="24"/>
          <w:u w:val="single"/>
          <w:lang w:eastAsia="ar-SA"/>
        </w:rPr>
        <w:t xml:space="preserve">dotyczy wszystkich zaświadczeń jakie </w:t>
      </w:r>
      <w:r w:rsidR="00A75FBF" w:rsidRPr="00F35459">
        <w:rPr>
          <w:rFonts w:ascii="Arial" w:hAnsi="Arial" w:cs="Arial"/>
          <w:sz w:val="24"/>
          <w:szCs w:val="24"/>
          <w:u w:val="single"/>
          <w:lang w:eastAsia="ar-SA"/>
        </w:rPr>
        <w:t>Wnioskodawc</w:t>
      </w:r>
      <w:r w:rsidRPr="00F35459">
        <w:rPr>
          <w:rFonts w:ascii="Arial" w:hAnsi="Arial" w:cs="Arial"/>
          <w:sz w:val="24"/>
          <w:szCs w:val="24"/>
          <w:u w:val="single"/>
          <w:lang w:eastAsia="ar-SA"/>
        </w:rPr>
        <w:t>a otrzymał w roku, w którym ubiega się o pomoc, oraz w ciągu 2 poprzedzających go lat)</w:t>
      </w:r>
      <w:r w:rsidR="0011737A" w:rsidRPr="00F35459">
        <w:rPr>
          <w:rFonts w:ascii="Arial" w:hAnsi="Arial" w:cs="Arial"/>
          <w:sz w:val="24"/>
          <w:szCs w:val="24"/>
          <w:u w:val="single"/>
          <w:lang w:eastAsia="ar-SA"/>
        </w:rPr>
        <w:t xml:space="preserve"> </w:t>
      </w:r>
      <w:r w:rsidR="00D5795E" w:rsidRPr="00F35459">
        <w:rPr>
          <w:rFonts w:ascii="Arial" w:hAnsi="Arial" w:cs="Arial"/>
          <w:sz w:val="24"/>
          <w:szCs w:val="24"/>
          <w:lang w:eastAsia="ar-SA"/>
        </w:rPr>
        <w:t>- dotyczy projektów, w których występuje pomoc de minimis</w:t>
      </w:r>
      <w:r w:rsidR="000A5A2C" w:rsidRPr="00F35459">
        <w:rPr>
          <w:rFonts w:ascii="Arial" w:hAnsi="Arial" w:cs="Arial"/>
          <w:sz w:val="24"/>
          <w:szCs w:val="24"/>
          <w:lang w:eastAsia="ar-SA"/>
        </w:rPr>
        <w:t xml:space="preserve"> </w:t>
      </w:r>
      <w:r w:rsidR="00D5795E" w:rsidRPr="00F35459">
        <w:rPr>
          <w:rFonts w:ascii="Arial" w:hAnsi="Arial" w:cs="Arial"/>
          <w:bCs/>
          <w:sz w:val="24"/>
          <w:szCs w:val="24"/>
          <w:lang w:eastAsia="ar-SA"/>
        </w:rPr>
        <w:t>(Projektodawca jest jednocześnie Beneficjentem pomocy de minimis w ramach projektu)</w:t>
      </w:r>
      <w:r w:rsidRPr="00F35459">
        <w:rPr>
          <w:rFonts w:ascii="Arial" w:hAnsi="Arial" w:cs="Arial"/>
          <w:sz w:val="24"/>
          <w:szCs w:val="24"/>
          <w:lang w:eastAsia="ar-SA"/>
        </w:rPr>
        <w:t>;</w:t>
      </w:r>
    </w:p>
    <w:p w14:paraId="72DC1275" w14:textId="77777777" w:rsidR="000472AE" w:rsidRPr="00F35459"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F35459">
        <w:rPr>
          <w:rFonts w:ascii="Arial" w:hAnsi="Arial" w:cs="Arial"/>
          <w:sz w:val="24"/>
          <w:szCs w:val="24"/>
          <w:lang w:eastAsia="ar-SA"/>
        </w:rPr>
        <w:t xml:space="preserve">informacje, o których mowa w art. 37 ust. 1 pkt 2 ustawy z dnia </w:t>
      </w:r>
      <w:r w:rsidR="002A42C0" w:rsidRPr="00F35459">
        <w:rPr>
          <w:rFonts w:ascii="Arial" w:hAnsi="Arial" w:cs="Arial"/>
          <w:sz w:val="24"/>
          <w:szCs w:val="24"/>
          <w:lang w:eastAsia="ar-SA"/>
        </w:rPr>
        <w:t xml:space="preserve">30 </w:t>
      </w:r>
      <w:r w:rsidR="00BF1D16" w:rsidRPr="00F35459">
        <w:rPr>
          <w:rFonts w:ascii="Arial" w:hAnsi="Arial" w:cs="Arial"/>
          <w:sz w:val="24"/>
          <w:szCs w:val="24"/>
          <w:lang w:eastAsia="ar-SA"/>
        </w:rPr>
        <w:t>kwietnia 20</w:t>
      </w:r>
      <w:r w:rsidR="002A42C0" w:rsidRPr="00F35459">
        <w:rPr>
          <w:rFonts w:ascii="Arial" w:hAnsi="Arial" w:cs="Arial"/>
          <w:sz w:val="24"/>
          <w:szCs w:val="24"/>
          <w:lang w:eastAsia="ar-SA"/>
        </w:rPr>
        <w:t>04</w:t>
      </w:r>
      <w:r w:rsidR="00BF1D16" w:rsidRPr="00F35459">
        <w:rPr>
          <w:rFonts w:ascii="Arial" w:hAnsi="Arial" w:cs="Arial"/>
          <w:sz w:val="24"/>
          <w:szCs w:val="24"/>
          <w:lang w:eastAsia="ar-SA"/>
        </w:rPr>
        <w:t xml:space="preserve"> r. ustawy </w:t>
      </w:r>
      <w:r w:rsidRPr="00F35459">
        <w:rPr>
          <w:rFonts w:ascii="Arial" w:hAnsi="Arial" w:cs="Arial"/>
          <w:sz w:val="24"/>
          <w:szCs w:val="24"/>
          <w:lang w:eastAsia="ar-SA"/>
        </w:rPr>
        <w:t>o postępowaniu w sprawach dotyczącyc</w:t>
      </w:r>
      <w:r w:rsidR="00FC0D20" w:rsidRPr="00F35459">
        <w:rPr>
          <w:rFonts w:ascii="Arial" w:hAnsi="Arial" w:cs="Arial"/>
          <w:sz w:val="24"/>
          <w:szCs w:val="24"/>
          <w:lang w:eastAsia="ar-SA"/>
        </w:rPr>
        <w:t xml:space="preserve">h pomocy </w:t>
      </w:r>
      <w:r w:rsidR="00FC0D20" w:rsidRPr="00F35459">
        <w:rPr>
          <w:rFonts w:ascii="Arial" w:hAnsi="Arial" w:cs="Arial"/>
          <w:sz w:val="24"/>
          <w:szCs w:val="24"/>
          <w:lang w:eastAsia="ar-SA"/>
        </w:rPr>
        <w:lastRenderedPageBreak/>
        <w:t>publicznej</w:t>
      </w:r>
      <w:r w:rsidR="002A42C0" w:rsidRPr="00F35459">
        <w:rPr>
          <w:rStyle w:val="Odwoanieprzypisudolnego"/>
          <w:rFonts w:ascii="Arial" w:hAnsi="Arial" w:cs="Arial"/>
          <w:sz w:val="24"/>
          <w:szCs w:val="24"/>
          <w:lang w:eastAsia="ar-SA"/>
        </w:rPr>
        <w:footnoteReference w:id="12"/>
      </w:r>
      <w:r w:rsidR="00FC0D20" w:rsidRPr="00F35459">
        <w:rPr>
          <w:rFonts w:ascii="Arial" w:hAnsi="Arial" w:cs="Arial"/>
          <w:sz w:val="24"/>
          <w:szCs w:val="24"/>
          <w:lang w:eastAsia="ar-SA"/>
        </w:rPr>
        <w:t xml:space="preserve"> (załącznik </w:t>
      </w:r>
      <w:r w:rsidRPr="00F35459">
        <w:rPr>
          <w:rFonts w:ascii="Arial" w:hAnsi="Arial" w:cs="Arial"/>
          <w:i/>
          <w:sz w:val="24"/>
          <w:szCs w:val="24"/>
          <w:lang w:eastAsia="ar-SA"/>
        </w:rPr>
        <w:t>Formularz informacji przedstawianych przy ubieganiu się o pomoc de minimis -  stosuje się do pomocy de minimis udzielanej na warunkach określonych w rozporządzeniu Komisji (UE) nr 1407/2013 z dnia 18 grudnia 2013 r. w sprawie stosowania art. 107 i 108 Traktatu o</w:t>
      </w:r>
      <w:r w:rsidR="00F62B82" w:rsidRPr="00F35459">
        <w:rPr>
          <w:rFonts w:ascii="Arial" w:hAnsi="Arial" w:cs="Arial"/>
          <w:i/>
          <w:sz w:val="24"/>
          <w:szCs w:val="24"/>
          <w:lang w:eastAsia="ar-SA"/>
        </w:rPr>
        <w:t> </w:t>
      </w:r>
      <w:r w:rsidRPr="00F35459">
        <w:rPr>
          <w:rFonts w:ascii="Arial" w:hAnsi="Arial" w:cs="Arial"/>
          <w:i/>
          <w:sz w:val="24"/>
          <w:szCs w:val="24"/>
          <w:lang w:eastAsia="ar-SA"/>
        </w:rPr>
        <w:t>funkcjonowaniu Unii Europejskiej do pomocy de minimis (Dz. Urz. UE L 352 z 24.12.2013, str. 1</w:t>
      </w:r>
      <w:r w:rsidRPr="00F35459">
        <w:rPr>
          <w:rFonts w:ascii="Arial" w:hAnsi="Arial" w:cs="Arial"/>
          <w:sz w:val="24"/>
          <w:szCs w:val="24"/>
          <w:lang w:eastAsia="ar-SA"/>
        </w:rPr>
        <w:t xml:space="preserve">)  do pobrania na stronie </w:t>
      </w:r>
      <w:hyperlink r:id="rId22" w:history="1">
        <w:r w:rsidRPr="00F35459">
          <w:rPr>
            <w:rFonts w:ascii="Arial" w:hAnsi="Arial" w:cs="Arial"/>
            <w:sz w:val="24"/>
            <w:szCs w:val="24"/>
            <w:u w:val="single"/>
            <w:lang w:eastAsia="ar-SA"/>
          </w:rPr>
          <w:t>www.uokik.gov.pl</w:t>
        </w:r>
      </w:hyperlink>
      <w:r w:rsidRPr="00F35459">
        <w:rPr>
          <w:rFonts w:ascii="Arial" w:hAnsi="Arial" w:cs="Arial"/>
          <w:sz w:val="24"/>
          <w:szCs w:val="24"/>
          <w:lang w:eastAsia="ar-SA"/>
        </w:rPr>
        <w:t xml:space="preserve"> w</w:t>
      </w:r>
      <w:r w:rsidR="00F62B82" w:rsidRPr="00F35459">
        <w:rPr>
          <w:rFonts w:ascii="Arial" w:hAnsi="Arial" w:cs="Arial"/>
          <w:sz w:val="24"/>
          <w:szCs w:val="24"/>
          <w:lang w:eastAsia="ar-SA"/>
        </w:rPr>
        <w:t> </w:t>
      </w:r>
      <w:r w:rsidRPr="00F35459">
        <w:rPr>
          <w:rFonts w:ascii="Arial" w:hAnsi="Arial" w:cs="Arial"/>
          <w:sz w:val="24"/>
          <w:szCs w:val="24"/>
          <w:lang w:eastAsia="ar-SA"/>
        </w:rPr>
        <w:t>zakładce Pomoc publiczna: Wzory formularzy oraz zaświadczenia dotyczące pomocy de minimis)</w:t>
      </w:r>
      <w:r w:rsidR="00E00F9A" w:rsidRPr="00F35459">
        <w:rPr>
          <w:rFonts w:ascii="Arial" w:hAnsi="Arial" w:cs="Arial"/>
          <w:sz w:val="24"/>
          <w:szCs w:val="24"/>
          <w:lang w:eastAsia="ar-SA"/>
        </w:rPr>
        <w:t xml:space="preserve"> - dotyczy projektów, </w:t>
      </w:r>
      <w:r w:rsidR="00D942E8" w:rsidRPr="00F35459">
        <w:rPr>
          <w:rFonts w:ascii="Arial" w:hAnsi="Arial" w:cs="Arial"/>
          <w:sz w:val="24"/>
          <w:szCs w:val="24"/>
          <w:lang w:eastAsia="ar-SA"/>
        </w:rPr>
        <w:br/>
      </w:r>
      <w:r w:rsidR="00E00F9A" w:rsidRPr="00F35459">
        <w:rPr>
          <w:rFonts w:ascii="Arial" w:hAnsi="Arial" w:cs="Arial"/>
          <w:sz w:val="24"/>
          <w:szCs w:val="24"/>
          <w:lang w:eastAsia="ar-SA"/>
        </w:rPr>
        <w:t>w których występuje pomoc de minimis</w:t>
      </w:r>
      <w:r w:rsidR="007F059F" w:rsidRPr="00F35459">
        <w:rPr>
          <w:rFonts w:ascii="Arial" w:hAnsi="Arial" w:cs="Arial"/>
          <w:sz w:val="24"/>
          <w:szCs w:val="24"/>
          <w:lang w:eastAsia="ar-SA"/>
        </w:rPr>
        <w:t xml:space="preserve"> </w:t>
      </w:r>
      <w:r w:rsidR="00E00F9A" w:rsidRPr="00F35459">
        <w:rPr>
          <w:rFonts w:ascii="Arial" w:hAnsi="Arial" w:cs="Arial"/>
          <w:bCs/>
          <w:sz w:val="24"/>
          <w:szCs w:val="24"/>
          <w:lang w:eastAsia="ar-SA"/>
        </w:rPr>
        <w:t>(Projektodawca jest jednocześnie Beneficjentem pomocy de minimis w ramach projektu)</w:t>
      </w:r>
      <w:r w:rsidRPr="00F35459">
        <w:rPr>
          <w:rFonts w:ascii="Arial" w:hAnsi="Arial" w:cs="Arial"/>
          <w:sz w:val="24"/>
          <w:szCs w:val="24"/>
          <w:lang w:eastAsia="ar-SA"/>
        </w:rPr>
        <w:t>.</w:t>
      </w:r>
    </w:p>
    <w:p w14:paraId="7FBD1639" w14:textId="77777777" w:rsidR="000472AE" w:rsidRPr="00F35459" w:rsidRDefault="000472AE" w:rsidP="001E54B5">
      <w:pPr>
        <w:jc w:val="both"/>
        <w:rPr>
          <w:rFonts w:ascii="Arial" w:hAnsi="Arial" w:cs="Arial"/>
          <w:b/>
          <w:sz w:val="24"/>
          <w:szCs w:val="24"/>
          <w:lang w:eastAsia="ar-SA"/>
        </w:rPr>
      </w:pPr>
      <w:r w:rsidRPr="00F35459">
        <w:rPr>
          <w:rFonts w:ascii="Arial" w:hAnsi="Arial" w:cs="Arial"/>
          <w:b/>
          <w:sz w:val="24"/>
          <w:szCs w:val="24"/>
          <w:lang w:eastAsia="ar-SA"/>
        </w:rPr>
        <w:t xml:space="preserve">Każdy załącznik powinien stanowić jeden dokument zapisany  w formacie .pdf </w:t>
      </w:r>
      <w:r w:rsidRPr="00F35459">
        <w:rPr>
          <w:rFonts w:ascii="Arial" w:hAnsi="Arial" w:cs="Arial"/>
          <w:b/>
          <w:sz w:val="24"/>
          <w:szCs w:val="24"/>
          <w:lang w:eastAsia="ar-SA"/>
        </w:rPr>
        <w:br/>
        <w:t xml:space="preserve">i oznaczony  nazwą np.: zaświadczenie/oświadczenie/formularz. Załączniki  </w:t>
      </w:r>
      <w:r w:rsidR="00E11438" w:rsidRPr="00F35459">
        <w:rPr>
          <w:rFonts w:ascii="Arial" w:hAnsi="Arial" w:cs="Arial"/>
          <w:b/>
          <w:sz w:val="24"/>
          <w:szCs w:val="24"/>
          <w:lang w:eastAsia="ar-SA"/>
        </w:rPr>
        <w:br/>
      </w:r>
      <w:r w:rsidRPr="00F35459">
        <w:rPr>
          <w:rFonts w:ascii="Arial" w:hAnsi="Arial" w:cs="Arial"/>
          <w:b/>
          <w:sz w:val="24"/>
          <w:szCs w:val="24"/>
          <w:lang w:eastAsia="ar-SA"/>
        </w:rPr>
        <w:t>do wniosku składane są wyłącznie za pośrednictwem systemu LSI</w:t>
      </w:r>
      <w:r w:rsidR="00B46422" w:rsidRPr="00F35459">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33FA2" w:rsidRPr="00F35459" w14:paraId="6A3D6E51"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140A9580" w14:textId="77777777" w:rsidR="0011020B" w:rsidRPr="00F35459" w:rsidRDefault="0011020B" w:rsidP="001E54B5">
            <w:pPr>
              <w:suppressAutoHyphens/>
              <w:jc w:val="center"/>
              <w:rPr>
                <w:rFonts w:ascii="Arial" w:hAnsi="Arial" w:cs="Arial"/>
                <w:b/>
                <w:sz w:val="24"/>
                <w:szCs w:val="24"/>
                <w:lang w:eastAsia="ar-SA"/>
              </w:rPr>
            </w:pPr>
            <w:r w:rsidRPr="00F35459">
              <w:rPr>
                <w:rFonts w:ascii="Arial" w:hAnsi="Arial" w:cs="Arial"/>
                <w:b/>
                <w:sz w:val="24"/>
                <w:szCs w:val="24"/>
                <w:lang w:eastAsia="ar-SA"/>
              </w:rPr>
              <w:t>UWAGA!</w:t>
            </w:r>
          </w:p>
          <w:p w14:paraId="75160EA9" w14:textId="77777777" w:rsidR="0011020B" w:rsidRPr="00F35459" w:rsidRDefault="0011020B" w:rsidP="008D4547">
            <w:pPr>
              <w:jc w:val="center"/>
              <w:rPr>
                <w:rFonts w:ascii="Arial" w:hAnsi="Arial" w:cs="Arial"/>
                <w:b/>
                <w:sz w:val="24"/>
                <w:szCs w:val="24"/>
                <w:lang w:eastAsia="ar-SA"/>
              </w:rPr>
            </w:pPr>
            <w:r w:rsidRPr="00F35459">
              <w:rPr>
                <w:rFonts w:ascii="Arial" w:hAnsi="Arial" w:cs="Arial"/>
                <w:b/>
                <w:sz w:val="24"/>
                <w:szCs w:val="24"/>
                <w:lang w:eastAsia="ar-SA"/>
              </w:rPr>
              <w:t xml:space="preserve">W ramach konkursu </w:t>
            </w:r>
            <w:r w:rsidR="00A75FBF" w:rsidRPr="00F35459">
              <w:rPr>
                <w:rFonts w:ascii="Arial" w:hAnsi="Arial" w:cs="Arial"/>
                <w:b/>
                <w:sz w:val="24"/>
                <w:szCs w:val="24"/>
                <w:lang w:eastAsia="ar-SA"/>
              </w:rPr>
              <w:t>Wnioskodawc</w:t>
            </w:r>
            <w:r w:rsidRPr="00F35459">
              <w:rPr>
                <w:rFonts w:ascii="Arial" w:hAnsi="Arial" w:cs="Arial"/>
                <w:b/>
                <w:sz w:val="24"/>
                <w:szCs w:val="24"/>
                <w:lang w:eastAsia="ar-SA"/>
              </w:rPr>
              <w:t xml:space="preserve">a składa załączniki do wniosku </w:t>
            </w:r>
            <w:r w:rsidRPr="00F35459">
              <w:rPr>
                <w:rFonts w:ascii="Arial" w:hAnsi="Arial" w:cs="Arial"/>
                <w:b/>
                <w:sz w:val="24"/>
                <w:szCs w:val="24"/>
                <w:lang w:eastAsia="ar-SA"/>
              </w:rPr>
              <w:br/>
              <w:t xml:space="preserve">o dofinansowanie dotyczące wyłącznie pomocy publicznej/pomocy </w:t>
            </w:r>
            <w:r w:rsidRPr="00F35459">
              <w:rPr>
                <w:rFonts w:ascii="Arial" w:hAnsi="Arial" w:cs="Arial"/>
                <w:b/>
                <w:sz w:val="24"/>
                <w:szCs w:val="24"/>
                <w:lang w:eastAsia="ar-SA"/>
              </w:rPr>
              <w:br/>
              <w:t>de minimis (jeśli dotyczy). IOK nie dopuszcza składania innych załączników do wniosku niż wymienionych w pkt 2.</w:t>
            </w:r>
            <w:r w:rsidR="00D514E3" w:rsidRPr="00F35459">
              <w:rPr>
                <w:rFonts w:ascii="Arial" w:hAnsi="Arial" w:cs="Arial"/>
                <w:b/>
                <w:sz w:val="24"/>
                <w:szCs w:val="24"/>
                <w:lang w:eastAsia="ar-SA"/>
              </w:rPr>
              <w:t>7</w:t>
            </w:r>
            <w:r w:rsidRPr="00F35459">
              <w:rPr>
                <w:rFonts w:ascii="Arial" w:hAnsi="Arial" w:cs="Arial"/>
                <w:b/>
                <w:sz w:val="24"/>
                <w:szCs w:val="24"/>
                <w:lang w:eastAsia="ar-SA"/>
              </w:rPr>
              <w:t>.11</w:t>
            </w:r>
          </w:p>
        </w:tc>
      </w:tr>
    </w:tbl>
    <w:p w14:paraId="51BDFC41" w14:textId="77777777" w:rsidR="0011020B" w:rsidRPr="00F35459" w:rsidRDefault="0011020B" w:rsidP="001E54B5">
      <w:pPr>
        <w:jc w:val="both"/>
        <w:rPr>
          <w:rFonts w:ascii="Arial" w:hAnsi="Arial" w:cs="Arial"/>
          <w:b/>
          <w:sz w:val="24"/>
          <w:szCs w:val="24"/>
          <w:lang w:eastAsia="ar-SA"/>
        </w:rPr>
      </w:pPr>
    </w:p>
    <w:p w14:paraId="008339DC" w14:textId="77777777" w:rsidR="00714F93" w:rsidRPr="00F35459" w:rsidRDefault="00714F93" w:rsidP="00954311">
      <w:pPr>
        <w:numPr>
          <w:ilvl w:val="2"/>
          <w:numId w:val="82"/>
        </w:numPr>
        <w:suppressAutoHyphens/>
        <w:spacing w:after="0"/>
        <w:ind w:left="709"/>
        <w:jc w:val="both"/>
        <w:rPr>
          <w:rFonts w:ascii="Arial" w:hAnsi="Arial" w:cs="Arial"/>
          <w:b/>
          <w:sz w:val="24"/>
          <w:szCs w:val="24"/>
          <w:lang w:eastAsia="ar-SA"/>
        </w:rPr>
      </w:pPr>
      <w:r w:rsidRPr="00F35459">
        <w:rPr>
          <w:rFonts w:ascii="Arial" w:hAnsi="Arial" w:cs="Arial"/>
          <w:sz w:val="24"/>
          <w:szCs w:val="24"/>
          <w:lang w:eastAsia="ar-SA"/>
        </w:rPr>
        <w:t xml:space="preserve">Wniosek musi być podpisany elektronicznie przez osobę/osoby uprawnioną/uprawnione do reprezentowania danej instytucji. Wniosek podpisywany jest wyłącznie przez </w:t>
      </w:r>
      <w:r w:rsidR="00A75FBF" w:rsidRPr="00F35459">
        <w:rPr>
          <w:rFonts w:ascii="Arial" w:hAnsi="Arial" w:cs="Arial"/>
          <w:sz w:val="24"/>
          <w:szCs w:val="24"/>
          <w:lang w:eastAsia="ar-SA"/>
        </w:rPr>
        <w:t>Wnioskodawc</w:t>
      </w:r>
      <w:r w:rsidRPr="00F35459">
        <w:rPr>
          <w:rFonts w:ascii="Arial" w:hAnsi="Arial" w:cs="Arial"/>
          <w:sz w:val="24"/>
          <w:szCs w:val="24"/>
          <w:lang w:eastAsia="ar-SA"/>
        </w:rPr>
        <w:t xml:space="preserve">ę/Beneficjenta/Partnera wiodącego projektu. Wniosek nie jest podpisywany przez pozostałych partnerów projektu. </w:t>
      </w:r>
      <w:r w:rsidR="00A75FBF" w:rsidRPr="00F35459">
        <w:rPr>
          <w:rFonts w:ascii="Arial" w:hAnsi="Arial" w:cs="Arial"/>
          <w:sz w:val="24"/>
          <w:szCs w:val="24"/>
          <w:lang w:eastAsia="ar-SA"/>
        </w:rPr>
        <w:t>Wnioskodawc</w:t>
      </w:r>
      <w:r w:rsidRPr="00F35459">
        <w:rPr>
          <w:rFonts w:ascii="Arial" w:hAnsi="Arial" w:cs="Arial"/>
          <w:sz w:val="24"/>
          <w:szCs w:val="24"/>
          <w:lang w:eastAsia="ar-SA"/>
        </w:rPr>
        <w:t xml:space="preserve">a powinien posiadać stosowne dokumenty potwierdzające złożone we wniosku oświadczenia w imieniu partnera/partnerów projektu. </w:t>
      </w:r>
    </w:p>
    <w:p w14:paraId="454F6425" w14:textId="77777777" w:rsidR="00714F93" w:rsidRPr="00F35459" w:rsidRDefault="00714F93" w:rsidP="001E54B5">
      <w:pPr>
        <w:suppressAutoHyphens/>
        <w:spacing w:after="0"/>
        <w:ind w:left="709"/>
        <w:jc w:val="both"/>
        <w:rPr>
          <w:rFonts w:ascii="Arial" w:hAnsi="Arial" w:cs="Arial"/>
          <w:b/>
          <w:sz w:val="24"/>
          <w:szCs w:val="24"/>
          <w:lang w:eastAsia="ar-SA"/>
        </w:rPr>
      </w:pPr>
    </w:p>
    <w:p w14:paraId="11C1B444" w14:textId="77777777" w:rsidR="00714F93" w:rsidRPr="00F35459" w:rsidRDefault="00714F93" w:rsidP="001E54B5">
      <w:pPr>
        <w:suppressAutoHyphens/>
        <w:spacing w:after="0"/>
        <w:jc w:val="both"/>
        <w:rPr>
          <w:rFonts w:ascii="Arial" w:hAnsi="Arial" w:cs="Arial"/>
          <w:b/>
          <w:sz w:val="24"/>
          <w:szCs w:val="24"/>
          <w:lang w:eastAsia="ar-SA"/>
        </w:rPr>
      </w:pPr>
      <w:r w:rsidRPr="00F35459">
        <w:rPr>
          <w:rFonts w:ascii="Arial" w:hAnsi="Arial" w:cs="Arial"/>
          <w:b/>
          <w:sz w:val="24"/>
          <w:szCs w:val="24"/>
          <w:lang w:eastAsia="ar-SA"/>
        </w:rPr>
        <w:t xml:space="preserve">IOK zaleca aby w piśmie przewodnim </w:t>
      </w:r>
      <w:r w:rsidR="00A75FBF" w:rsidRPr="00F35459">
        <w:rPr>
          <w:rFonts w:ascii="Arial" w:hAnsi="Arial" w:cs="Arial"/>
          <w:b/>
          <w:sz w:val="24"/>
          <w:szCs w:val="24"/>
          <w:lang w:eastAsia="ar-SA"/>
        </w:rPr>
        <w:t>Wnioskodawc</w:t>
      </w:r>
      <w:r w:rsidRPr="00F35459">
        <w:rPr>
          <w:rFonts w:ascii="Arial" w:hAnsi="Arial" w:cs="Arial"/>
          <w:b/>
          <w:sz w:val="24"/>
          <w:szCs w:val="24"/>
          <w:lang w:eastAsia="ar-SA"/>
        </w:rPr>
        <w:t xml:space="preserve">a podał dane do kontaktów roboczych ws. wniosku o dofinansowanie (tj. dane osoby, numer telefonu, adres e-mail). Ponadto </w:t>
      </w:r>
      <w:r w:rsidR="00A75FBF" w:rsidRPr="00F35459">
        <w:rPr>
          <w:rFonts w:ascii="Arial" w:hAnsi="Arial" w:cs="Arial"/>
          <w:b/>
          <w:sz w:val="24"/>
          <w:szCs w:val="24"/>
          <w:lang w:eastAsia="ar-SA"/>
        </w:rPr>
        <w:t>Wnioskodawc</w:t>
      </w:r>
      <w:r w:rsidRPr="00F35459">
        <w:rPr>
          <w:rFonts w:ascii="Arial" w:hAnsi="Arial" w:cs="Arial"/>
          <w:b/>
          <w:sz w:val="24"/>
          <w:szCs w:val="24"/>
          <w:lang w:eastAsia="ar-SA"/>
        </w:rPr>
        <w:t>a zobowiązany jest obligatoryjnie uzupełnić dane kontaktowe w Lokalnym Systemie Informatycznym</w:t>
      </w:r>
      <w:r w:rsidR="004B7D79" w:rsidRPr="00F35459">
        <w:rPr>
          <w:rFonts w:ascii="Arial" w:hAnsi="Arial" w:cs="Arial"/>
          <w:b/>
          <w:sz w:val="24"/>
          <w:szCs w:val="24"/>
          <w:lang w:eastAsia="ar-SA"/>
        </w:rPr>
        <w:t xml:space="preserve"> LSI 2014.</w:t>
      </w:r>
    </w:p>
    <w:p w14:paraId="16BB43F2" w14:textId="0282BAE8" w:rsidR="00714F93" w:rsidRPr="00644224" w:rsidRDefault="00714F93" w:rsidP="00644224">
      <w:pPr>
        <w:suppressAutoHyphens/>
        <w:spacing w:after="0"/>
        <w:jc w:val="both"/>
        <w:rPr>
          <w:rFonts w:ascii="Arial" w:hAnsi="Arial" w:cs="Arial"/>
          <w:b/>
          <w:sz w:val="24"/>
          <w:szCs w:val="24"/>
          <w:lang w:eastAsia="ar-SA"/>
        </w:rPr>
      </w:pPr>
      <w:r w:rsidRPr="00F35459">
        <w:rPr>
          <w:rFonts w:ascii="Arial" w:hAnsi="Arial" w:cs="Arial"/>
          <w:b/>
          <w:sz w:val="24"/>
          <w:szCs w:val="24"/>
          <w:lang w:eastAsia="ar-SA"/>
        </w:rPr>
        <w:t xml:space="preserve">W tym celu należy w widoku „Realizowane projekty”, w wierszu dotyczącym składanego projektu kliknąć ikonkę </w:t>
      </w:r>
      <w:r w:rsidR="00626597" w:rsidRPr="00F35459">
        <w:rPr>
          <w:rFonts w:ascii="Arial" w:hAnsi="Arial" w:cs="Arial"/>
          <w:b/>
          <w:noProof/>
          <w:sz w:val="24"/>
          <w:szCs w:val="24"/>
          <w:lang w:eastAsia="pl-PL"/>
        </w:rPr>
        <w:drawing>
          <wp:inline distT="0" distB="0" distL="0" distR="0" wp14:anchorId="704FAA4E" wp14:editId="3B456E45">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F35459">
        <w:rPr>
          <w:rFonts w:ascii="Arial" w:hAnsi="Arial" w:cs="Arial"/>
          <w:b/>
          <w:sz w:val="24"/>
          <w:szCs w:val="24"/>
          <w:lang w:eastAsia="ar-SA"/>
        </w:rPr>
        <w:t xml:space="preserve"> (Kontakty w ramach projektu) </w:t>
      </w:r>
      <w:r w:rsidR="00A50CBC" w:rsidRPr="00F35459">
        <w:rPr>
          <w:rFonts w:ascii="Arial" w:hAnsi="Arial" w:cs="Arial"/>
          <w:b/>
          <w:sz w:val="24"/>
          <w:szCs w:val="24"/>
          <w:lang w:eastAsia="ar-SA"/>
        </w:rPr>
        <w:br/>
      </w:r>
      <w:r w:rsidRPr="00F35459">
        <w:rPr>
          <w:rFonts w:ascii="Arial" w:hAnsi="Arial" w:cs="Arial"/>
          <w:b/>
          <w:sz w:val="24"/>
          <w:szCs w:val="24"/>
          <w:lang w:eastAsia="ar-SA"/>
        </w:rPr>
        <w:t>i wprowadzić niezbędne dane w części „Dane pracowników zaangażowanych w</w:t>
      </w:r>
      <w:r w:rsidR="001C44A4" w:rsidRPr="00F35459">
        <w:rPr>
          <w:rFonts w:ascii="Arial" w:hAnsi="Arial" w:cs="Arial"/>
          <w:b/>
          <w:sz w:val="24"/>
          <w:szCs w:val="24"/>
          <w:lang w:eastAsia="ar-SA"/>
        </w:rPr>
        <w:t> </w:t>
      </w:r>
      <w:r w:rsidRPr="00F35459">
        <w:rPr>
          <w:rFonts w:ascii="Arial" w:hAnsi="Arial" w:cs="Arial"/>
          <w:b/>
          <w:sz w:val="24"/>
          <w:szCs w:val="24"/>
          <w:lang w:eastAsia="ar-SA"/>
        </w:rPr>
        <w:t xml:space="preserve">projekt” poprzez kliknięcie ikony </w:t>
      </w:r>
      <w:r w:rsidR="00626597" w:rsidRPr="00F35459">
        <w:rPr>
          <w:rFonts w:ascii="Arial" w:hAnsi="Arial" w:cs="Arial"/>
          <w:b/>
          <w:noProof/>
          <w:sz w:val="24"/>
          <w:szCs w:val="24"/>
          <w:lang w:eastAsia="pl-PL"/>
        </w:rPr>
        <w:drawing>
          <wp:inline distT="0" distB="0" distL="0" distR="0" wp14:anchorId="71A41153" wp14:editId="3E398933">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7F60529C" w14:textId="77777777" w:rsidR="004A31F4" w:rsidRPr="00F35459" w:rsidRDefault="004A31F4" w:rsidP="00954311">
      <w:pPr>
        <w:pStyle w:val="Nagwek2"/>
        <w:numPr>
          <w:ilvl w:val="0"/>
          <w:numId w:val="36"/>
        </w:numPr>
        <w:rPr>
          <w:rFonts w:cs="Arial"/>
        </w:rPr>
      </w:pPr>
      <w:bookmarkStart w:id="23" w:name="_Toc463265468"/>
      <w:bookmarkStart w:id="24" w:name="_Toc17448260"/>
      <w:r w:rsidRPr="00F35459">
        <w:rPr>
          <w:rFonts w:cs="Arial"/>
        </w:rPr>
        <w:t>Wskaźniki pomiaru stopnia osiągnięcia założeń konkursu</w:t>
      </w:r>
      <w:bookmarkEnd w:id="23"/>
      <w:bookmarkEnd w:id="24"/>
    </w:p>
    <w:p w14:paraId="2D4E2E19" w14:textId="77777777" w:rsidR="00AB142E" w:rsidRPr="00F35459" w:rsidRDefault="00AB142E" w:rsidP="001E54B5">
      <w:pPr>
        <w:spacing w:after="0"/>
        <w:jc w:val="both"/>
        <w:rPr>
          <w:rFonts w:ascii="Arial" w:hAnsi="Arial" w:cs="Arial"/>
          <w:i/>
          <w:sz w:val="14"/>
          <w:szCs w:val="14"/>
        </w:rPr>
      </w:pPr>
    </w:p>
    <w:p w14:paraId="2B4B3FA3"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lastRenderedPageBreak/>
        <w:t>Wskaźniki są bezpośrednio związane z wydatkami ponoszonymi w ramach projektu oraz są bezpośrednio efektem dofinansowania projektu.</w:t>
      </w:r>
    </w:p>
    <w:p w14:paraId="00D51FCB"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t>Projektodawca ubiegający się o dofinansowanie zobowiązany jest przedstawić we wniosku o dofinansowanie projektu wskaźniki produktu oraz wskaźniki rezultatu.</w:t>
      </w:r>
    </w:p>
    <w:p w14:paraId="0B315E7B"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t>Wskaźniki produktu dotyczą realizowanych działań</w:t>
      </w:r>
      <w:r>
        <w:rPr>
          <w:rFonts w:ascii="Arial" w:hAnsi="Arial" w:cs="Arial"/>
          <w:i/>
          <w:sz w:val="24"/>
          <w:szCs w:val="24"/>
        </w:rPr>
        <w:t xml:space="preserve">. </w:t>
      </w:r>
      <w:r>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00023CDA"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t>Wskaźniki rezultatu dotyczą oczekiwanych efektów wsparcia ze środków EFS</w:t>
      </w:r>
      <w:r>
        <w:rPr>
          <w:rFonts w:ascii="Arial" w:hAnsi="Arial" w:cs="Arial"/>
          <w:i/>
          <w:sz w:val="24"/>
          <w:szCs w:val="24"/>
        </w:rPr>
        <w:t>.</w:t>
      </w:r>
      <w:r>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70E51D98" w14:textId="77777777" w:rsidR="00E1772C" w:rsidRDefault="00E1772C" w:rsidP="00954311">
      <w:pPr>
        <w:pStyle w:val="Akapitzlist"/>
        <w:numPr>
          <w:ilvl w:val="1"/>
          <w:numId w:val="88"/>
        </w:numPr>
        <w:spacing w:before="120" w:after="120"/>
        <w:ind w:left="567" w:hanging="567"/>
        <w:jc w:val="both"/>
        <w:rPr>
          <w:rFonts w:ascii="Arial" w:hAnsi="Arial" w:cs="Arial"/>
          <w:sz w:val="24"/>
          <w:szCs w:val="24"/>
        </w:rPr>
      </w:pPr>
      <w:r>
        <w:rPr>
          <w:rFonts w:ascii="Arial" w:hAnsi="Arial" w:cs="Arial"/>
          <w:sz w:val="24"/>
          <w:szCs w:val="24"/>
        </w:rPr>
        <w:t>Wskaźniki produktu oraz wskaźniki rezultatu opisuje się w części E wniosku o dofinansowanie projektu.</w:t>
      </w:r>
    </w:p>
    <w:p w14:paraId="20AD40BA" w14:textId="77777777" w:rsidR="00703F07" w:rsidRPr="00703F07" w:rsidRDefault="00703F07" w:rsidP="00954311">
      <w:pPr>
        <w:pStyle w:val="Akapitzlist"/>
        <w:numPr>
          <w:ilvl w:val="1"/>
          <w:numId w:val="88"/>
        </w:numPr>
        <w:spacing w:before="120" w:after="120"/>
        <w:ind w:left="567" w:hanging="567"/>
        <w:jc w:val="both"/>
        <w:rPr>
          <w:rFonts w:ascii="Arial" w:hAnsi="Arial" w:cs="Arial"/>
          <w:sz w:val="24"/>
          <w:szCs w:val="24"/>
        </w:rPr>
      </w:pPr>
      <w:r w:rsidRPr="00703F07">
        <w:rPr>
          <w:rFonts w:ascii="Arial" w:hAnsi="Arial" w:cs="Arial"/>
          <w:sz w:val="24"/>
          <w:szCs w:val="24"/>
        </w:rPr>
        <w:t>Wartość docelowa wskaźnika, opis sposobu pomiaru i monitorowania wskaźnika podlega ocenie.</w:t>
      </w:r>
    </w:p>
    <w:p w14:paraId="3198E9FA" w14:textId="77777777" w:rsidR="00E1772C" w:rsidRPr="00916991" w:rsidRDefault="00E1772C" w:rsidP="00954311">
      <w:pPr>
        <w:pStyle w:val="Akapitzlist"/>
        <w:numPr>
          <w:ilvl w:val="1"/>
          <w:numId w:val="88"/>
        </w:numPr>
        <w:spacing w:before="120" w:after="120"/>
        <w:ind w:left="567" w:hanging="567"/>
        <w:jc w:val="both"/>
        <w:rPr>
          <w:rFonts w:ascii="Arial" w:hAnsi="Arial" w:cs="Arial"/>
          <w:sz w:val="24"/>
          <w:szCs w:val="24"/>
        </w:rPr>
      </w:pPr>
      <w:r w:rsidRPr="00916991">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5254DD75" w14:textId="77777777" w:rsidR="00703F07" w:rsidRPr="00DC6D0A" w:rsidRDefault="004F290E" w:rsidP="00703F07">
      <w:pPr>
        <w:spacing w:before="120" w:after="120"/>
        <w:jc w:val="both"/>
        <w:rPr>
          <w:rFonts w:ascii="Arial" w:hAnsi="Arial" w:cs="Arial"/>
          <w:color w:val="FF0000"/>
          <w:sz w:val="24"/>
          <w:szCs w:val="24"/>
        </w:rPr>
      </w:pPr>
      <w:hyperlink r:id="rId25" w:history="1">
        <w:r w:rsidR="00703F07" w:rsidRPr="00916991">
          <w:rPr>
            <w:rStyle w:val="Hipercze"/>
            <w:rFonts w:ascii="Arial" w:hAnsi="Arial" w:cs="Arial"/>
            <w:color w:val="auto"/>
            <w:sz w:val="24"/>
            <w:szCs w:val="24"/>
          </w:rPr>
          <w:t>http://www.funduszeeuropejskie.gov.pl/strony/o-funduszach/dokumenty/wytyczne-w-zakresie-monitorowania-postepu-rzeczowego-realizacji-programow-operacyjnych-na-lata-2014-2020/</w:t>
        </w:r>
      </w:hyperlink>
    </w:p>
    <w:p w14:paraId="1CC0AFD7" w14:textId="77777777" w:rsidR="00703F07" w:rsidRDefault="00703F07" w:rsidP="00954311">
      <w:pPr>
        <w:pStyle w:val="Akapitzlist"/>
        <w:numPr>
          <w:ilvl w:val="1"/>
          <w:numId w:val="88"/>
        </w:numPr>
        <w:spacing w:before="120" w:after="120"/>
        <w:ind w:left="567" w:hanging="567"/>
        <w:jc w:val="both"/>
        <w:rPr>
          <w:rFonts w:ascii="Arial" w:hAnsi="Arial" w:cs="Arial"/>
          <w:sz w:val="24"/>
          <w:szCs w:val="24"/>
        </w:rPr>
      </w:pPr>
      <w:r w:rsidRPr="00703F07">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p>
    <w:p w14:paraId="272698E2" w14:textId="3B9F899B" w:rsidR="00703F07" w:rsidRDefault="00703F07" w:rsidP="00954311">
      <w:pPr>
        <w:pStyle w:val="Akapitzlist"/>
        <w:numPr>
          <w:ilvl w:val="1"/>
          <w:numId w:val="88"/>
        </w:numPr>
        <w:spacing w:before="120" w:after="120"/>
        <w:ind w:left="567" w:hanging="567"/>
        <w:jc w:val="both"/>
        <w:rPr>
          <w:rFonts w:ascii="Arial" w:hAnsi="Arial" w:cs="Arial"/>
          <w:sz w:val="24"/>
          <w:szCs w:val="24"/>
        </w:rPr>
      </w:pPr>
      <w:r w:rsidRPr="00703F07">
        <w:rPr>
          <w:rFonts w:ascii="Arial" w:hAnsi="Arial" w:cs="Arial"/>
          <w:sz w:val="24"/>
          <w:szCs w:val="24"/>
        </w:rPr>
        <w:t>Tabela poniżej przedstawia wzór do obliczenia minimalnego poziomu wskaźnika, jaki powinien zostać osiągnięty w projekcie</w:t>
      </w: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2"/>
      </w:tblGrid>
      <w:tr w:rsidR="00703F07" w:rsidRPr="00B70ED1" w14:paraId="03704D1D" w14:textId="77777777" w:rsidTr="005743CE">
        <w:tc>
          <w:tcPr>
            <w:tcW w:w="8682" w:type="dxa"/>
            <w:shd w:val="clear" w:color="auto" w:fill="C6D9F1"/>
            <w:hideMark/>
          </w:tcPr>
          <w:p w14:paraId="0EC3DE69" w14:textId="77777777" w:rsidR="00703F07" w:rsidRPr="00445375" w:rsidRDefault="00703F07" w:rsidP="000869EB">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14:paraId="0B38207D" w14:textId="77777777" w:rsidR="00703F07" w:rsidRPr="00B70ED1" w:rsidRDefault="00703F07" w:rsidP="000869EB">
            <w:pPr>
              <w:rPr>
                <w:rFonts w:ascii="Times New Roman" w:hAnsi="Times New Roman"/>
                <w:b/>
                <w:i/>
              </w:rPr>
            </w:pPr>
            <w:r>
              <w:rPr>
                <w:noProof/>
                <w:lang w:eastAsia="pl-PL"/>
              </w:rPr>
              <mc:AlternateContent>
                <mc:Choice Requires="wps">
                  <w:drawing>
                    <wp:anchor distT="0" distB="0" distL="114300" distR="114300" simplePos="0" relativeHeight="251661312" behindDoc="0" locked="0" layoutInCell="1" allowOverlap="1" wp14:anchorId="405140AB" wp14:editId="082AC37B">
                      <wp:simplePos x="0" y="0"/>
                      <wp:positionH relativeFrom="column">
                        <wp:posOffset>2586355</wp:posOffset>
                      </wp:positionH>
                      <wp:positionV relativeFrom="paragraph">
                        <wp:posOffset>135255</wp:posOffset>
                      </wp:positionV>
                      <wp:extent cx="190500" cy="114300"/>
                      <wp:effectExtent l="0" t="0" r="19050" b="1905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944BFD"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Pr>
                <w:noProof/>
                <w:lang w:eastAsia="pl-PL"/>
              </w:rPr>
              <mc:AlternateContent>
                <mc:Choice Requires="wps">
                  <w:drawing>
                    <wp:anchor distT="0" distB="0" distL="114300" distR="114300" simplePos="0" relativeHeight="251660288" behindDoc="0" locked="0" layoutInCell="1" allowOverlap="1" wp14:anchorId="6B99F39D" wp14:editId="0C23B524">
                      <wp:simplePos x="0" y="0"/>
                      <wp:positionH relativeFrom="column">
                        <wp:posOffset>2586355</wp:posOffset>
                      </wp:positionH>
                      <wp:positionV relativeFrom="paragraph">
                        <wp:posOffset>135255</wp:posOffset>
                      </wp:positionV>
                      <wp:extent cx="190500" cy="114300"/>
                      <wp:effectExtent l="0" t="0" r="19050" b="1905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2054C"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Pr>
                <w:noProof/>
                <w:lang w:eastAsia="pl-PL"/>
              </w:rPr>
              <mc:AlternateContent>
                <mc:Choice Requires="wps">
                  <w:drawing>
                    <wp:anchor distT="4294967294" distB="4294967294" distL="114300" distR="114300" simplePos="0" relativeHeight="251659264" behindDoc="0" locked="0" layoutInCell="1" allowOverlap="1" wp14:anchorId="50E8D728" wp14:editId="0F92F266">
                      <wp:simplePos x="0" y="0"/>
                      <wp:positionH relativeFrom="column">
                        <wp:posOffset>52705</wp:posOffset>
                      </wp:positionH>
                      <wp:positionV relativeFrom="paragraph">
                        <wp:posOffset>182879</wp:posOffset>
                      </wp:positionV>
                      <wp:extent cx="2228850" cy="0"/>
                      <wp:effectExtent l="0" t="0" r="19050" b="1905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73D46" id="AutoShape 24" o:spid="_x0000_s1026" type="#_x0000_t32" style="position:absolute;margin-left:4.15pt;margin-top:14.4pt;width:1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Pr="00B70ED1">
              <w:rPr>
                <w:rFonts w:ascii="Times New Roman" w:hAnsi="Times New Roman"/>
                <w:b/>
                <w:i/>
              </w:rPr>
              <w:t xml:space="preserve">    Wartość dofinansowania w projekcie                       wartość danego wskaźnika założona do </w:t>
            </w:r>
          </w:p>
          <w:p w14:paraId="034313AF" w14:textId="14CC6340" w:rsidR="00703F07" w:rsidRPr="00B70ED1" w:rsidRDefault="001F501F" w:rsidP="000869EB">
            <w:pPr>
              <w:jc w:val="center"/>
              <w:rPr>
                <w:rFonts w:ascii="Times New Roman" w:hAnsi="Times New Roman"/>
                <w:b/>
                <w:i/>
              </w:rPr>
            </w:pPr>
            <w:r w:rsidRPr="001F501F">
              <w:rPr>
                <w:rFonts w:ascii="Times New Roman" w:hAnsi="Times New Roman"/>
                <w:b/>
                <w:i/>
              </w:rPr>
              <w:lastRenderedPageBreak/>
              <w:t>3 209 417,79</w:t>
            </w:r>
            <w:r w:rsidR="00703F07" w:rsidRPr="005160B7">
              <w:rPr>
                <w:rFonts w:ascii="Times New Roman" w:hAnsi="Times New Roman"/>
                <w:color w:val="FF0000"/>
              </w:rPr>
              <w:t xml:space="preserve"> </w:t>
            </w:r>
            <w:r w:rsidR="00703F07" w:rsidRPr="00904BC7">
              <w:rPr>
                <w:rFonts w:ascii="Times New Roman" w:hAnsi="Times New Roman"/>
                <w:b/>
                <w:i/>
              </w:rPr>
              <w:t>PLN</w:t>
            </w:r>
            <w:r w:rsidR="00703F07" w:rsidRPr="00357164">
              <w:rPr>
                <w:rFonts w:ascii="Times New Roman" w:hAnsi="Times New Roman"/>
                <w:b/>
                <w:i/>
                <w:vertAlign w:val="superscript"/>
              </w:rPr>
              <w:footnoteReference w:id="13"/>
            </w:r>
            <w:r w:rsidR="00703F07" w:rsidRPr="00B70ED1">
              <w:rPr>
                <w:rFonts w:ascii="Times New Roman" w:hAnsi="Times New Roman"/>
                <w:b/>
                <w:i/>
              </w:rPr>
              <w:t xml:space="preserve">                             </w:t>
            </w:r>
            <w:r w:rsidR="00703F07">
              <w:rPr>
                <w:rFonts w:ascii="Times New Roman" w:hAnsi="Times New Roman"/>
                <w:b/>
                <w:i/>
              </w:rPr>
              <w:t xml:space="preserve">      </w:t>
            </w:r>
            <w:r w:rsidR="00703F07" w:rsidRPr="00B70ED1">
              <w:rPr>
                <w:rFonts w:ascii="Times New Roman" w:hAnsi="Times New Roman"/>
                <w:b/>
                <w:i/>
              </w:rPr>
              <w:t>osiągnięcia w ramach całego</w:t>
            </w:r>
            <w:r w:rsidR="00703F07">
              <w:rPr>
                <w:rFonts w:ascii="Times New Roman" w:hAnsi="Times New Roman"/>
                <w:b/>
                <w:i/>
              </w:rPr>
              <w:t xml:space="preserve"> </w:t>
            </w:r>
            <w:r w:rsidR="00703F07" w:rsidRPr="00B70ED1">
              <w:rPr>
                <w:rFonts w:ascii="Times New Roman" w:hAnsi="Times New Roman"/>
                <w:b/>
                <w:i/>
              </w:rPr>
              <w:t xml:space="preserve"> konkursu</w:t>
            </w:r>
            <w:r w:rsidR="00703F07" w:rsidRPr="00B70ED1">
              <w:rPr>
                <w:rFonts w:ascii="Times New Roman" w:hAnsi="Times New Roman"/>
                <w:b/>
                <w:i/>
                <w:vertAlign w:val="superscript"/>
              </w:rPr>
              <w:footnoteReference w:id="14"/>
            </w:r>
            <w:r w:rsidR="00703F07">
              <w:rPr>
                <w:rFonts w:ascii="Times New Roman" w:hAnsi="Times New Roman"/>
                <w:b/>
                <w:i/>
              </w:rPr>
              <w:t xml:space="preserve">        </w:t>
            </w:r>
          </w:p>
          <w:p w14:paraId="3F56E3DC" w14:textId="77777777" w:rsidR="00703F07" w:rsidRPr="00B70ED1" w:rsidRDefault="00703F07" w:rsidP="000869EB">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5"/>
            </w:r>
            <w:r w:rsidRPr="00B70ED1">
              <w:rPr>
                <w:rFonts w:ascii="Times New Roman" w:hAnsi="Times New Roman"/>
                <w:i/>
              </w:rPr>
              <w:t xml:space="preserve">. </w:t>
            </w:r>
          </w:p>
        </w:tc>
      </w:tr>
    </w:tbl>
    <w:p w14:paraId="064B0205" w14:textId="77777777" w:rsidR="00703F07" w:rsidRDefault="00703F07" w:rsidP="00703F07">
      <w:pPr>
        <w:pStyle w:val="Akapitzlist"/>
        <w:spacing w:before="120" w:after="120"/>
        <w:ind w:left="567"/>
        <w:jc w:val="both"/>
        <w:rPr>
          <w:rFonts w:ascii="Arial" w:hAnsi="Arial" w:cs="Arial"/>
          <w:sz w:val="24"/>
          <w:szCs w:val="24"/>
        </w:rPr>
      </w:pPr>
    </w:p>
    <w:p w14:paraId="06991AF0" w14:textId="77777777" w:rsidR="00703F07" w:rsidRDefault="00703F07" w:rsidP="00954311">
      <w:pPr>
        <w:pStyle w:val="Akapitzlist"/>
        <w:numPr>
          <w:ilvl w:val="1"/>
          <w:numId w:val="88"/>
        </w:numPr>
        <w:spacing w:before="120" w:after="120"/>
        <w:ind w:left="567" w:hanging="567"/>
        <w:jc w:val="both"/>
        <w:rPr>
          <w:rFonts w:ascii="Arial" w:hAnsi="Arial" w:cs="Arial"/>
          <w:sz w:val="24"/>
          <w:szCs w:val="24"/>
        </w:rPr>
      </w:pPr>
      <w:bookmarkStart w:id="25" w:name="_Toc16255083"/>
      <w:r w:rsidRPr="00703F07">
        <w:rPr>
          <w:rFonts w:ascii="Arial" w:hAnsi="Arial" w:cs="Arial"/>
          <w:sz w:val="24"/>
          <w:szCs w:val="24"/>
        </w:rPr>
        <w:t>Wskaźniki obowiązujące dla przedmiotowego konkursu</w:t>
      </w:r>
      <w:bookmarkEnd w:id="25"/>
    </w:p>
    <w:tbl>
      <w:tblPr>
        <w:tblStyle w:val="Tabela-Siatka2"/>
        <w:tblW w:w="0" w:type="auto"/>
        <w:tblLook w:val="04A0" w:firstRow="1" w:lastRow="0" w:firstColumn="1" w:lastColumn="0" w:noHBand="0" w:noVBand="1"/>
      </w:tblPr>
      <w:tblGrid>
        <w:gridCol w:w="1413"/>
        <w:gridCol w:w="3402"/>
        <w:gridCol w:w="1984"/>
        <w:gridCol w:w="2263"/>
      </w:tblGrid>
      <w:tr w:rsidR="00401D59" w:rsidRPr="00401D59" w14:paraId="531B248C" w14:textId="77777777" w:rsidTr="00401D59">
        <w:trPr>
          <w:trHeight w:val="567"/>
        </w:trPr>
        <w:tc>
          <w:tcPr>
            <w:tcW w:w="9062" w:type="dxa"/>
            <w:gridSpan w:val="4"/>
            <w:shd w:val="clear" w:color="auto" w:fill="F2F2F2"/>
            <w:vAlign w:val="center"/>
          </w:tcPr>
          <w:p w14:paraId="3AAB279A" w14:textId="77777777" w:rsidR="00401D59" w:rsidRPr="00401D59" w:rsidRDefault="00401D59" w:rsidP="00401D59">
            <w:pPr>
              <w:spacing w:after="0" w:line="240" w:lineRule="auto"/>
              <w:rPr>
                <w:rFonts w:ascii="Arial" w:hAnsi="Arial" w:cs="Arial"/>
                <w:b/>
                <w:sz w:val="24"/>
                <w:szCs w:val="20"/>
              </w:rPr>
            </w:pPr>
            <w:r w:rsidRPr="00401D59">
              <w:rPr>
                <w:rFonts w:ascii="Arial" w:hAnsi="Arial" w:cs="Arial"/>
                <w:b/>
                <w:sz w:val="24"/>
                <w:szCs w:val="20"/>
              </w:rPr>
              <w:t>Wskaźniki rezultatu bezpośredniego</w:t>
            </w:r>
          </w:p>
        </w:tc>
      </w:tr>
      <w:tr w:rsidR="00401D59" w:rsidRPr="00401D59" w14:paraId="7BFA8B65" w14:textId="77777777" w:rsidTr="00401D59">
        <w:tc>
          <w:tcPr>
            <w:tcW w:w="1413" w:type="dxa"/>
            <w:shd w:val="clear" w:color="auto" w:fill="F2F2F2"/>
            <w:vAlign w:val="center"/>
          </w:tcPr>
          <w:p w14:paraId="5355F463"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l.p.</w:t>
            </w:r>
          </w:p>
        </w:tc>
        <w:tc>
          <w:tcPr>
            <w:tcW w:w="3402" w:type="dxa"/>
            <w:shd w:val="clear" w:color="auto" w:fill="F2F2F2"/>
            <w:vAlign w:val="center"/>
          </w:tcPr>
          <w:p w14:paraId="238D5887"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Nazwa wskaźnika</w:t>
            </w:r>
          </w:p>
        </w:tc>
        <w:tc>
          <w:tcPr>
            <w:tcW w:w="1984" w:type="dxa"/>
            <w:shd w:val="clear" w:color="auto" w:fill="F2F2F2"/>
            <w:vAlign w:val="center"/>
          </w:tcPr>
          <w:p w14:paraId="0089EF5D"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Planowany do osiągnięcia w ramach konkursu poziom wskaźnika</w:t>
            </w:r>
          </w:p>
        </w:tc>
        <w:tc>
          <w:tcPr>
            <w:tcW w:w="2263" w:type="dxa"/>
            <w:shd w:val="clear" w:color="auto" w:fill="F2F2F2"/>
            <w:vAlign w:val="center"/>
          </w:tcPr>
          <w:p w14:paraId="46B07EBA" w14:textId="77777777" w:rsidR="00401D59" w:rsidRPr="00401D59" w:rsidRDefault="00401D59" w:rsidP="00401D59">
            <w:pPr>
              <w:spacing w:after="0" w:line="240" w:lineRule="auto"/>
              <w:jc w:val="center"/>
              <w:rPr>
                <w:rFonts w:ascii="Arial" w:hAnsi="Arial" w:cs="Arial"/>
                <w:b/>
                <w:sz w:val="20"/>
                <w:szCs w:val="20"/>
              </w:rPr>
            </w:pPr>
          </w:p>
        </w:tc>
      </w:tr>
      <w:tr w:rsidR="00401D59" w:rsidRPr="00401D59" w14:paraId="6512B644" w14:textId="77777777" w:rsidTr="000869EB">
        <w:tc>
          <w:tcPr>
            <w:tcW w:w="1413" w:type="dxa"/>
            <w:vAlign w:val="center"/>
          </w:tcPr>
          <w:p w14:paraId="55C2A796"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1.</w:t>
            </w:r>
          </w:p>
        </w:tc>
        <w:tc>
          <w:tcPr>
            <w:tcW w:w="3402" w:type="dxa"/>
          </w:tcPr>
          <w:p w14:paraId="27A4161C"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osób, które dzięki interwencji EFS zgłosiły się na badanie profilaktyczne</w:t>
            </w:r>
          </w:p>
        </w:tc>
        <w:tc>
          <w:tcPr>
            <w:tcW w:w="1984" w:type="dxa"/>
            <w:vAlign w:val="center"/>
          </w:tcPr>
          <w:p w14:paraId="5CF10A3C" w14:textId="35458623" w:rsidR="00401D59" w:rsidRPr="00401D59" w:rsidRDefault="00EC00E0" w:rsidP="00401D59">
            <w:pPr>
              <w:spacing w:after="0" w:line="240" w:lineRule="auto"/>
              <w:jc w:val="center"/>
              <w:rPr>
                <w:rFonts w:ascii="Arial" w:hAnsi="Arial" w:cs="Arial"/>
                <w:b/>
                <w:sz w:val="20"/>
                <w:szCs w:val="20"/>
              </w:rPr>
            </w:pPr>
            <w:r>
              <w:rPr>
                <w:rFonts w:ascii="Arial" w:hAnsi="Arial" w:cs="Arial"/>
                <w:b/>
                <w:sz w:val="20"/>
                <w:szCs w:val="20"/>
              </w:rPr>
              <w:t>1 504</w:t>
            </w:r>
          </w:p>
          <w:p w14:paraId="26228660" w14:textId="59C20DA8" w:rsidR="00401D59" w:rsidRPr="00401D59" w:rsidRDefault="00401D59" w:rsidP="005743CE">
            <w:pPr>
              <w:spacing w:after="0" w:line="240" w:lineRule="auto"/>
              <w:jc w:val="center"/>
              <w:rPr>
                <w:rFonts w:ascii="Arial" w:hAnsi="Arial" w:cs="Arial"/>
                <w:b/>
                <w:sz w:val="20"/>
                <w:szCs w:val="20"/>
              </w:rPr>
            </w:pPr>
            <w:r w:rsidRPr="005743CE">
              <w:rPr>
                <w:rFonts w:ascii="Arial" w:hAnsi="Arial" w:cs="Arial"/>
                <w:b/>
                <w:sz w:val="20"/>
                <w:szCs w:val="20"/>
              </w:rPr>
              <w:t>(</w:t>
            </w:r>
            <w:r w:rsidR="005743CE" w:rsidRPr="005743CE">
              <w:rPr>
                <w:rFonts w:ascii="Arial" w:hAnsi="Arial" w:cs="Arial"/>
                <w:b/>
                <w:sz w:val="20"/>
                <w:szCs w:val="20"/>
              </w:rPr>
              <w:t>978</w:t>
            </w:r>
            <w:r w:rsidRPr="005743CE">
              <w:rPr>
                <w:rFonts w:ascii="Arial" w:hAnsi="Arial" w:cs="Arial"/>
                <w:b/>
                <w:sz w:val="20"/>
                <w:szCs w:val="20"/>
              </w:rPr>
              <w:t xml:space="preserve"> K, </w:t>
            </w:r>
            <w:r w:rsidR="005743CE" w:rsidRPr="005743CE">
              <w:rPr>
                <w:rFonts w:ascii="Arial" w:hAnsi="Arial" w:cs="Arial"/>
                <w:b/>
                <w:sz w:val="20"/>
                <w:szCs w:val="20"/>
              </w:rPr>
              <w:t>526</w:t>
            </w:r>
            <w:r w:rsidRPr="005743CE">
              <w:rPr>
                <w:rFonts w:ascii="Arial" w:hAnsi="Arial" w:cs="Arial"/>
                <w:b/>
                <w:sz w:val="20"/>
                <w:szCs w:val="20"/>
              </w:rPr>
              <w:t xml:space="preserve"> M)</w:t>
            </w:r>
          </w:p>
        </w:tc>
        <w:tc>
          <w:tcPr>
            <w:tcW w:w="2263" w:type="dxa"/>
            <w:vAlign w:val="center"/>
          </w:tcPr>
          <w:p w14:paraId="1589DDE7"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r w:rsidR="00401D59" w:rsidRPr="00401D59" w14:paraId="34B66591" w14:textId="77777777" w:rsidTr="00401D59">
        <w:tc>
          <w:tcPr>
            <w:tcW w:w="1413" w:type="dxa"/>
            <w:shd w:val="clear" w:color="auto" w:fill="F2F2F2"/>
            <w:vAlign w:val="center"/>
          </w:tcPr>
          <w:p w14:paraId="19E73642"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Definicja wskaźnika</w:t>
            </w:r>
          </w:p>
        </w:tc>
        <w:tc>
          <w:tcPr>
            <w:tcW w:w="7649" w:type="dxa"/>
            <w:gridSpan w:val="3"/>
          </w:tcPr>
          <w:p w14:paraId="56193680"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Wskaźnik  mierzy  liczbę  osób,  które  dzięki  działaniom  finansowanym  z  EFS  zgłosiły  się  na  badanie  profilaktyczne (dot. wszystkich badań profilaktycznych, nie tylko finansowanych z EFS).</w:t>
            </w:r>
          </w:p>
          <w:p w14:paraId="204CB301"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Wskaźnik  mierzony  do  4  tygodni  od  zakończenia  przez  uczestnika  udziału  w  projekcie.  W  przypadku  wsparcia po legającego na działaniach informacyjno – edukacyjnych wskaźnik mierzony w okresie realizacji  projektu. </w:t>
            </w:r>
          </w:p>
          <w:p w14:paraId="397BF36C"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Wskaźnik mierzony  przez  beneficjenta na podstawie informacji od  osób korzystających  ze  wsparcia  w  projekcie.</w:t>
            </w:r>
          </w:p>
          <w:p w14:paraId="633649B4"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Informacje dodatkowe: W przypadku wsparcia krótkotrwałego (np. dojazd na badanie)osoba otrzymująca tego typu pomoc nie jest uczestnikiem projektu w rozumieniu niniejszych wytycznych (nie ma obowiązku zbierania od takiej osoby pełnego zakresu danych osobowych). IZ zobowiązuje jednak beneficjenta do pozyskania danych osoby, która otrzymała tego typu wsparcie (imię, nazwisko, telefon lub e-mail)umożliwiających weryfikację, czy dana osoba zgłosiła się na badanie profilaktyczne dzięki EFS. Po pozytywnym zweryfikowaniu przez beneficjenta faktu zgłoszenia się przez daną osobę na badanie, może ona zostać wykazana w wartości wskaźnika, pomimo że nie jest formalnie uznana za uczestnika projektu.</w:t>
            </w:r>
          </w:p>
        </w:tc>
      </w:tr>
      <w:tr w:rsidR="00401D59" w:rsidRPr="00401D59" w14:paraId="001E02BE" w14:textId="77777777" w:rsidTr="00401D59">
        <w:trPr>
          <w:trHeight w:val="60"/>
        </w:trPr>
        <w:tc>
          <w:tcPr>
            <w:tcW w:w="9062" w:type="dxa"/>
            <w:gridSpan w:val="4"/>
            <w:shd w:val="clear" w:color="auto" w:fill="000000"/>
          </w:tcPr>
          <w:p w14:paraId="54634A16" w14:textId="77777777" w:rsidR="00401D59" w:rsidRPr="00401D59" w:rsidRDefault="00401D59" w:rsidP="00401D59">
            <w:pPr>
              <w:spacing w:after="0" w:line="240" w:lineRule="auto"/>
              <w:rPr>
                <w:rFonts w:ascii="Arial" w:hAnsi="Arial" w:cs="Arial"/>
                <w:b/>
                <w:sz w:val="2"/>
                <w:szCs w:val="2"/>
              </w:rPr>
            </w:pPr>
          </w:p>
        </w:tc>
      </w:tr>
      <w:tr w:rsidR="00401D59" w:rsidRPr="00401D59" w14:paraId="4F67D38C" w14:textId="77777777" w:rsidTr="00401D59">
        <w:trPr>
          <w:trHeight w:val="526"/>
        </w:trPr>
        <w:tc>
          <w:tcPr>
            <w:tcW w:w="9062" w:type="dxa"/>
            <w:gridSpan w:val="4"/>
            <w:shd w:val="clear" w:color="auto" w:fill="F2F2F2"/>
            <w:vAlign w:val="center"/>
          </w:tcPr>
          <w:p w14:paraId="1A5BD0D9" w14:textId="77777777" w:rsidR="00401D59" w:rsidRPr="00401D59" w:rsidRDefault="00401D59" w:rsidP="00401D59">
            <w:pPr>
              <w:spacing w:after="0" w:line="240" w:lineRule="auto"/>
              <w:rPr>
                <w:rFonts w:ascii="Arial" w:hAnsi="Arial" w:cs="Arial"/>
                <w:b/>
                <w:sz w:val="24"/>
                <w:szCs w:val="20"/>
              </w:rPr>
            </w:pPr>
            <w:r w:rsidRPr="00401D59">
              <w:rPr>
                <w:rFonts w:ascii="Arial" w:hAnsi="Arial" w:cs="Arial"/>
                <w:b/>
                <w:sz w:val="24"/>
                <w:szCs w:val="20"/>
              </w:rPr>
              <w:t>Wskaźniki produktu</w:t>
            </w:r>
          </w:p>
        </w:tc>
      </w:tr>
      <w:tr w:rsidR="00401D59" w:rsidRPr="00401D59" w14:paraId="0FF4032B" w14:textId="77777777" w:rsidTr="00401D59">
        <w:tc>
          <w:tcPr>
            <w:tcW w:w="1413" w:type="dxa"/>
            <w:shd w:val="clear" w:color="auto" w:fill="F2F2F2"/>
            <w:vAlign w:val="center"/>
          </w:tcPr>
          <w:p w14:paraId="5D2B8B57"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l.p.</w:t>
            </w:r>
          </w:p>
        </w:tc>
        <w:tc>
          <w:tcPr>
            <w:tcW w:w="3402" w:type="dxa"/>
            <w:shd w:val="clear" w:color="auto" w:fill="F2F2F2"/>
            <w:vAlign w:val="center"/>
          </w:tcPr>
          <w:p w14:paraId="6A8D60B8"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Nazwa wskaźnika</w:t>
            </w:r>
          </w:p>
        </w:tc>
        <w:tc>
          <w:tcPr>
            <w:tcW w:w="1984" w:type="dxa"/>
            <w:shd w:val="clear" w:color="auto" w:fill="F2F2F2"/>
            <w:vAlign w:val="center"/>
          </w:tcPr>
          <w:p w14:paraId="4CC4640F"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Planowany do osiągnięcia w ramach konkursu poziom wskaźnika</w:t>
            </w:r>
          </w:p>
        </w:tc>
        <w:tc>
          <w:tcPr>
            <w:tcW w:w="2263" w:type="dxa"/>
            <w:shd w:val="clear" w:color="auto" w:fill="F2F2F2"/>
            <w:vAlign w:val="center"/>
          </w:tcPr>
          <w:p w14:paraId="253F7EE6" w14:textId="77777777" w:rsidR="00401D59" w:rsidRPr="00401D59" w:rsidRDefault="00401D59" w:rsidP="00401D59">
            <w:pPr>
              <w:spacing w:after="0" w:line="240" w:lineRule="auto"/>
              <w:jc w:val="center"/>
              <w:rPr>
                <w:rFonts w:ascii="Arial" w:hAnsi="Arial" w:cs="Arial"/>
                <w:b/>
                <w:sz w:val="20"/>
                <w:szCs w:val="20"/>
              </w:rPr>
            </w:pPr>
          </w:p>
        </w:tc>
      </w:tr>
      <w:tr w:rsidR="00401D59" w:rsidRPr="00401D59" w14:paraId="6141B767" w14:textId="77777777" w:rsidTr="000869EB">
        <w:tc>
          <w:tcPr>
            <w:tcW w:w="1413" w:type="dxa"/>
            <w:vAlign w:val="center"/>
          </w:tcPr>
          <w:p w14:paraId="1F2A3249"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1.</w:t>
            </w:r>
          </w:p>
        </w:tc>
        <w:tc>
          <w:tcPr>
            <w:tcW w:w="3402" w:type="dxa"/>
          </w:tcPr>
          <w:p w14:paraId="30D7CDB2"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osób objętych programem zdrowotnym dzięki EFS</w:t>
            </w:r>
          </w:p>
        </w:tc>
        <w:tc>
          <w:tcPr>
            <w:tcW w:w="1984" w:type="dxa"/>
            <w:shd w:val="clear" w:color="auto" w:fill="auto"/>
            <w:vAlign w:val="center"/>
          </w:tcPr>
          <w:p w14:paraId="61FB01D3" w14:textId="41C067A5" w:rsidR="00401D59" w:rsidRPr="00401D59" w:rsidRDefault="00EC00E0" w:rsidP="00401D59">
            <w:pPr>
              <w:spacing w:after="0" w:line="240" w:lineRule="auto"/>
              <w:jc w:val="center"/>
              <w:rPr>
                <w:rFonts w:ascii="Arial" w:hAnsi="Arial" w:cs="Arial"/>
                <w:b/>
                <w:sz w:val="20"/>
                <w:szCs w:val="20"/>
              </w:rPr>
            </w:pPr>
            <w:r>
              <w:rPr>
                <w:rFonts w:ascii="Arial" w:hAnsi="Arial" w:cs="Arial"/>
                <w:b/>
                <w:sz w:val="20"/>
                <w:szCs w:val="20"/>
              </w:rPr>
              <w:t>1 770</w:t>
            </w:r>
          </w:p>
          <w:p w14:paraId="7581E586" w14:textId="5A4FF014" w:rsidR="00401D59" w:rsidRPr="00401D59" w:rsidRDefault="00401D59" w:rsidP="005743CE">
            <w:pPr>
              <w:spacing w:after="0" w:line="240" w:lineRule="auto"/>
              <w:jc w:val="center"/>
              <w:rPr>
                <w:rFonts w:ascii="Arial" w:hAnsi="Arial" w:cs="Arial"/>
                <w:b/>
                <w:sz w:val="20"/>
                <w:szCs w:val="20"/>
              </w:rPr>
            </w:pPr>
            <w:r w:rsidRPr="005743CE">
              <w:rPr>
                <w:rFonts w:ascii="Arial" w:hAnsi="Arial" w:cs="Arial"/>
                <w:b/>
                <w:sz w:val="20"/>
                <w:szCs w:val="20"/>
              </w:rPr>
              <w:t>(</w:t>
            </w:r>
            <w:r w:rsidR="005743CE" w:rsidRPr="005743CE">
              <w:rPr>
                <w:rFonts w:ascii="Arial" w:hAnsi="Arial" w:cs="Arial"/>
                <w:b/>
                <w:sz w:val="20"/>
                <w:szCs w:val="20"/>
              </w:rPr>
              <w:t>1150</w:t>
            </w:r>
            <w:r w:rsidRPr="005743CE">
              <w:rPr>
                <w:rFonts w:ascii="Arial" w:hAnsi="Arial" w:cs="Arial"/>
                <w:b/>
                <w:sz w:val="20"/>
                <w:szCs w:val="20"/>
              </w:rPr>
              <w:t xml:space="preserve"> K, </w:t>
            </w:r>
            <w:r w:rsidR="005743CE" w:rsidRPr="005743CE">
              <w:rPr>
                <w:rFonts w:ascii="Arial" w:hAnsi="Arial" w:cs="Arial"/>
                <w:b/>
                <w:sz w:val="20"/>
                <w:szCs w:val="20"/>
              </w:rPr>
              <w:t>620</w:t>
            </w:r>
            <w:r w:rsidRPr="005743CE">
              <w:rPr>
                <w:rFonts w:ascii="Arial" w:hAnsi="Arial" w:cs="Arial"/>
                <w:b/>
                <w:sz w:val="20"/>
                <w:szCs w:val="20"/>
              </w:rPr>
              <w:t xml:space="preserve"> M)</w:t>
            </w:r>
          </w:p>
        </w:tc>
        <w:tc>
          <w:tcPr>
            <w:tcW w:w="2263" w:type="dxa"/>
            <w:vAlign w:val="center"/>
          </w:tcPr>
          <w:p w14:paraId="134F38C6"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r w:rsidR="00401D59" w:rsidRPr="00401D59" w14:paraId="394A7167" w14:textId="77777777" w:rsidTr="00401D59">
        <w:tc>
          <w:tcPr>
            <w:tcW w:w="1413" w:type="dxa"/>
            <w:shd w:val="clear" w:color="auto" w:fill="F2F2F2"/>
            <w:vAlign w:val="center"/>
          </w:tcPr>
          <w:p w14:paraId="3125E274"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Definicja wskaźnika</w:t>
            </w:r>
          </w:p>
        </w:tc>
        <w:tc>
          <w:tcPr>
            <w:tcW w:w="7649" w:type="dxa"/>
            <w:gridSpan w:val="3"/>
            <w:vAlign w:val="center"/>
          </w:tcPr>
          <w:p w14:paraId="156D5588"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Wskaźnik  obejmuje  osoby  objęte  programami  zdrowotnymi  lub   programami   polityki   zdrowotnej współfinansowanymi z Europejskiego Funduszu Społecznego.</w:t>
            </w:r>
          </w:p>
          <w:p w14:paraId="1E7710A2"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Pojęcia: „program zdrowotny” i „program polityki zdrowotnej”  – definiowane  jak  w ustawie  z  27  sierpnia  2004 r. o świadczeniach opieki zdrowotnej finansowanych ze środków publicznych ( Dz. U. z 2017 r. poz.  1938 z późn. zm.). </w:t>
            </w:r>
          </w:p>
          <w:p w14:paraId="58C5E29A"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We wskaźniku należy uwzględnić wszystkie osoby, które otrzymały przynajmniej jedną formę wsparcia w  ramach programu zdrowotnego lub programu polityki zdrowotnej. </w:t>
            </w:r>
          </w:p>
          <w:p w14:paraId="3A932049"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W  przypadku  wsparcia  krótkoterminowego  o  niskiej  intensywności,  udzielanego  w  ramach  programu  zdrowotnego lub programu polityki zdrowotnej, osoba otrzymująca tego typu pomoc nie jest uczestnikiem  projektu  w  rozumieniu  </w:t>
            </w:r>
            <w:r w:rsidRPr="00401D59">
              <w:rPr>
                <w:rFonts w:ascii="Arial" w:hAnsi="Arial" w:cs="Arial"/>
                <w:sz w:val="20"/>
                <w:szCs w:val="20"/>
              </w:rPr>
              <w:lastRenderedPageBreak/>
              <w:t>niniejszych  wytycznych  (nie  ma  obowiązku  zbierania  od  takiej  osoby  pełnego  zakresu  danych  osobowych).  IZ  zobowiązuje  jednak  beneficjenta  do  pozyskania  danych  osoby,  która  otrzymała tego typu wsparcie albo jej rodzica albo opiekuna prawnego (imię, nazwisko, telefon lub e - mail)  umożliwiających  weryfikację,  czy  dana  osoba  faktycznie  została  objęta  wsparciem.  Po  pozytywnym  zweryfikowaniu  przez  beneficjenta  faktu  skorzystania  danej  osoby  z  usługi  zdrowotnej (w  ramach  programu  zdrowotnego  lub  programu  polityki  zdrowotnej),  może  ona  zostać  wykazana  w  wartości  wskaźnika, pomimo że nie jest formalnie uznana za uczestnika projektu.</w:t>
            </w:r>
          </w:p>
        </w:tc>
      </w:tr>
      <w:tr w:rsidR="00401D59" w:rsidRPr="00401D59" w14:paraId="37B6F746" w14:textId="77777777" w:rsidTr="00401D59">
        <w:tc>
          <w:tcPr>
            <w:tcW w:w="1413" w:type="dxa"/>
            <w:shd w:val="clear" w:color="auto" w:fill="000000"/>
            <w:vAlign w:val="center"/>
          </w:tcPr>
          <w:p w14:paraId="77ED50EF" w14:textId="77777777" w:rsidR="00401D59" w:rsidRPr="00401D59" w:rsidRDefault="00401D59" w:rsidP="00401D59">
            <w:pPr>
              <w:spacing w:after="0" w:line="240" w:lineRule="auto"/>
              <w:jc w:val="center"/>
              <w:rPr>
                <w:rFonts w:ascii="Arial" w:hAnsi="Arial" w:cs="Arial"/>
                <w:sz w:val="2"/>
                <w:szCs w:val="2"/>
              </w:rPr>
            </w:pPr>
          </w:p>
        </w:tc>
        <w:tc>
          <w:tcPr>
            <w:tcW w:w="3402" w:type="dxa"/>
            <w:shd w:val="clear" w:color="auto" w:fill="000000"/>
          </w:tcPr>
          <w:p w14:paraId="6646DCD4" w14:textId="77777777" w:rsidR="00401D59" w:rsidRPr="00401D59" w:rsidRDefault="00401D59" w:rsidP="00401D59">
            <w:pPr>
              <w:spacing w:after="0" w:line="240" w:lineRule="auto"/>
              <w:rPr>
                <w:rFonts w:ascii="Arial" w:hAnsi="Arial" w:cs="Arial"/>
                <w:b/>
                <w:sz w:val="2"/>
                <w:szCs w:val="2"/>
              </w:rPr>
            </w:pPr>
          </w:p>
        </w:tc>
        <w:tc>
          <w:tcPr>
            <w:tcW w:w="1984" w:type="dxa"/>
            <w:shd w:val="clear" w:color="auto" w:fill="000000"/>
            <w:vAlign w:val="center"/>
          </w:tcPr>
          <w:p w14:paraId="4792A288" w14:textId="77777777" w:rsidR="00401D59" w:rsidRPr="00401D59" w:rsidRDefault="00401D59" w:rsidP="00401D59">
            <w:pPr>
              <w:spacing w:after="0" w:line="240" w:lineRule="auto"/>
              <w:jc w:val="center"/>
              <w:rPr>
                <w:rFonts w:ascii="Arial" w:hAnsi="Arial" w:cs="Arial"/>
                <w:b/>
                <w:sz w:val="2"/>
                <w:szCs w:val="2"/>
              </w:rPr>
            </w:pPr>
          </w:p>
        </w:tc>
        <w:tc>
          <w:tcPr>
            <w:tcW w:w="2263" w:type="dxa"/>
            <w:shd w:val="clear" w:color="auto" w:fill="000000"/>
            <w:vAlign w:val="center"/>
          </w:tcPr>
          <w:p w14:paraId="5F721C5D" w14:textId="77777777" w:rsidR="00401D59" w:rsidRPr="00401D59" w:rsidRDefault="00401D59" w:rsidP="00401D59">
            <w:pPr>
              <w:spacing w:after="0" w:line="240" w:lineRule="auto"/>
              <w:rPr>
                <w:rFonts w:ascii="Arial" w:hAnsi="Arial" w:cs="Arial"/>
                <w:b/>
                <w:sz w:val="2"/>
                <w:szCs w:val="2"/>
              </w:rPr>
            </w:pPr>
          </w:p>
        </w:tc>
      </w:tr>
      <w:tr w:rsidR="00401D59" w:rsidRPr="00401D59" w14:paraId="1B61A83C" w14:textId="77777777" w:rsidTr="00401D59">
        <w:tc>
          <w:tcPr>
            <w:tcW w:w="1413" w:type="dxa"/>
            <w:vAlign w:val="center"/>
          </w:tcPr>
          <w:p w14:paraId="013909F5"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2.</w:t>
            </w:r>
          </w:p>
        </w:tc>
        <w:tc>
          <w:tcPr>
            <w:tcW w:w="3402" w:type="dxa"/>
          </w:tcPr>
          <w:p w14:paraId="043FA119"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osób w wieku 50 lat i więcej objętych wsparciem w programie</w:t>
            </w:r>
          </w:p>
        </w:tc>
        <w:tc>
          <w:tcPr>
            <w:tcW w:w="1984" w:type="dxa"/>
            <w:shd w:val="clear" w:color="auto" w:fill="F2F2F2"/>
            <w:vAlign w:val="center"/>
          </w:tcPr>
          <w:p w14:paraId="1813EC31" w14:textId="77777777" w:rsidR="00401D59" w:rsidRPr="00401D59" w:rsidRDefault="00401D59" w:rsidP="00401D59">
            <w:pPr>
              <w:spacing w:after="0" w:line="240" w:lineRule="auto"/>
              <w:jc w:val="center"/>
              <w:rPr>
                <w:rFonts w:ascii="Arial" w:hAnsi="Arial" w:cs="Arial"/>
                <w:b/>
                <w:sz w:val="20"/>
                <w:szCs w:val="20"/>
              </w:rPr>
            </w:pPr>
          </w:p>
        </w:tc>
        <w:tc>
          <w:tcPr>
            <w:tcW w:w="2263" w:type="dxa"/>
            <w:vAlign w:val="center"/>
          </w:tcPr>
          <w:p w14:paraId="4F58C3F0"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r w:rsidR="00401D59" w:rsidRPr="00401D59" w14:paraId="6516B1BA" w14:textId="77777777" w:rsidTr="00401D59">
        <w:tc>
          <w:tcPr>
            <w:tcW w:w="1413" w:type="dxa"/>
            <w:shd w:val="clear" w:color="auto" w:fill="F2F2F2"/>
            <w:vAlign w:val="center"/>
          </w:tcPr>
          <w:p w14:paraId="0C7FCDE2"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Definicja wskaźnika</w:t>
            </w:r>
          </w:p>
        </w:tc>
        <w:tc>
          <w:tcPr>
            <w:tcW w:w="7649" w:type="dxa"/>
            <w:gridSpan w:val="3"/>
            <w:vAlign w:val="center"/>
          </w:tcPr>
          <w:p w14:paraId="1E0A008A"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Wskaźnik mierzy liczbę wszystkich uczestników projektu w wieku 50 lat i więcej objętych wsparciem w programie. </w:t>
            </w:r>
          </w:p>
          <w:p w14:paraId="00C372C5" w14:textId="77777777" w:rsidR="00401D59" w:rsidRPr="00401D59" w:rsidRDefault="00401D59" w:rsidP="00401D59">
            <w:pPr>
              <w:spacing w:after="0" w:line="240" w:lineRule="auto"/>
              <w:rPr>
                <w:rFonts w:ascii="Arial" w:hAnsi="Arial" w:cs="Arial"/>
                <w:sz w:val="20"/>
                <w:szCs w:val="20"/>
              </w:rPr>
            </w:pPr>
            <w:r w:rsidRPr="00401D59">
              <w:rPr>
                <w:rFonts w:ascii="Arial" w:hAnsi="Arial" w:cs="Arial"/>
                <w:sz w:val="20"/>
                <w:szCs w:val="20"/>
              </w:rPr>
              <w:t xml:space="preserve">Wiek uczestników określany jest na podstawie daty urodzenia i ustalany w dniu </w:t>
            </w:r>
            <w:r w:rsidRPr="00401D59">
              <w:rPr>
                <w:rFonts w:ascii="Arial" w:hAnsi="Arial" w:cs="Arial"/>
                <w:b/>
                <w:sz w:val="20"/>
                <w:szCs w:val="20"/>
              </w:rPr>
              <w:t>rozpoczęcia</w:t>
            </w:r>
            <w:r w:rsidRPr="00401D59">
              <w:rPr>
                <w:rFonts w:ascii="Arial" w:hAnsi="Arial" w:cs="Arial"/>
                <w:sz w:val="20"/>
                <w:szCs w:val="20"/>
              </w:rPr>
              <w:t xml:space="preserve"> udziału w projekcie.</w:t>
            </w:r>
          </w:p>
        </w:tc>
      </w:tr>
    </w:tbl>
    <w:p w14:paraId="32AD1553" w14:textId="77777777" w:rsidR="00401D59" w:rsidRDefault="00401D59" w:rsidP="00401D59">
      <w:pPr>
        <w:pStyle w:val="Akapitzlist"/>
        <w:spacing w:before="120" w:after="120"/>
        <w:ind w:left="567"/>
        <w:jc w:val="both"/>
        <w:rPr>
          <w:rFonts w:ascii="Arial" w:hAnsi="Arial" w:cs="Arial"/>
          <w:sz w:val="24"/>
          <w:szCs w:val="24"/>
        </w:rPr>
      </w:pPr>
    </w:p>
    <w:p w14:paraId="3517CD8C" w14:textId="77777777" w:rsidR="00401D59" w:rsidRPr="00401D59" w:rsidRDefault="00401D59" w:rsidP="00954311">
      <w:pPr>
        <w:pStyle w:val="Akapitzlist"/>
        <w:numPr>
          <w:ilvl w:val="1"/>
          <w:numId w:val="88"/>
        </w:numPr>
        <w:spacing w:before="120" w:after="120"/>
        <w:ind w:left="567" w:hanging="567"/>
        <w:jc w:val="both"/>
        <w:rPr>
          <w:rFonts w:ascii="Arial" w:hAnsi="Arial" w:cs="Arial"/>
          <w:sz w:val="24"/>
          <w:szCs w:val="24"/>
        </w:rPr>
      </w:pPr>
      <w:r w:rsidRPr="00F35459">
        <w:rPr>
          <w:rFonts w:ascii="Arial" w:hAnsi="Arial" w:cs="Arial"/>
          <w:b/>
          <w:sz w:val="24"/>
          <w:szCs w:val="24"/>
        </w:rPr>
        <w:t>Dla konkursu RPSL.08.03.02-IZ.01-24-3</w:t>
      </w:r>
      <w:r>
        <w:rPr>
          <w:rFonts w:ascii="Arial" w:hAnsi="Arial" w:cs="Arial"/>
          <w:b/>
          <w:sz w:val="24"/>
          <w:szCs w:val="24"/>
        </w:rPr>
        <w:t>36</w:t>
      </w:r>
      <w:r w:rsidRPr="00F35459">
        <w:rPr>
          <w:rFonts w:ascii="Arial" w:hAnsi="Arial" w:cs="Arial"/>
          <w:b/>
          <w:sz w:val="24"/>
          <w:szCs w:val="24"/>
        </w:rPr>
        <w:t>/19 wskazano wskaźniki specyficzne:</w:t>
      </w:r>
    </w:p>
    <w:tbl>
      <w:tblPr>
        <w:tblStyle w:val="Tabela-Siatka4"/>
        <w:tblW w:w="0" w:type="auto"/>
        <w:tblLook w:val="04A0" w:firstRow="1" w:lastRow="0" w:firstColumn="1" w:lastColumn="0" w:noHBand="0" w:noVBand="1"/>
      </w:tblPr>
      <w:tblGrid>
        <w:gridCol w:w="1413"/>
        <w:gridCol w:w="3402"/>
        <w:gridCol w:w="1984"/>
        <w:gridCol w:w="2263"/>
      </w:tblGrid>
      <w:tr w:rsidR="00401D59" w:rsidRPr="00401D59" w14:paraId="2D830546" w14:textId="77777777" w:rsidTr="00401D59">
        <w:trPr>
          <w:trHeight w:val="526"/>
        </w:trPr>
        <w:tc>
          <w:tcPr>
            <w:tcW w:w="9062" w:type="dxa"/>
            <w:gridSpan w:val="4"/>
            <w:shd w:val="clear" w:color="auto" w:fill="F2F2F2"/>
            <w:vAlign w:val="center"/>
          </w:tcPr>
          <w:p w14:paraId="6D3536C5" w14:textId="77777777" w:rsidR="00401D59" w:rsidRPr="00401D59" w:rsidRDefault="00401D59" w:rsidP="00401D59">
            <w:pPr>
              <w:spacing w:after="0" w:line="240" w:lineRule="auto"/>
              <w:rPr>
                <w:rFonts w:ascii="Arial" w:hAnsi="Arial" w:cs="Arial"/>
                <w:b/>
                <w:sz w:val="24"/>
                <w:szCs w:val="20"/>
              </w:rPr>
            </w:pPr>
            <w:r w:rsidRPr="00401D59">
              <w:rPr>
                <w:rFonts w:ascii="Arial" w:hAnsi="Arial" w:cs="Arial"/>
                <w:b/>
                <w:sz w:val="24"/>
                <w:szCs w:val="20"/>
              </w:rPr>
              <w:t>Wskaźniki specyficzne</w:t>
            </w:r>
          </w:p>
        </w:tc>
      </w:tr>
      <w:tr w:rsidR="00401D59" w:rsidRPr="00401D59" w14:paraId="085A5F77" w14:textId="77777777" w:rsidTr="00401D59">
        <w:tc>
          <w:tcPr>
            <w:tcW w:w="1413" w:type="dxa"/>
            <w:shd w:val="clear" w:color="auto" w:fill="F2F2F2"/>
            <w:vAlign w:val="center"/>
          </w:tcPr>
          <w:p w14:paraId="166E22E0"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l.p.</w:t>
            </w:r>
          </w:p>
        </w:tc>
        <w:tc>
          <w:tcPr>
            <w:tcW w:w="3402" w:type="dxa"/>
            <w:shd w:val="clear" w:color="auto" w:fill="F2F2F2"/>
            <w:vAlign w:val="center"/>
          </w:tcPr>
          <w:p w14:paraId="1A3CBA0D"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Nazwa wskaźnika</w:t>
            </w:r>
          </w:p>
        </w:tc>
        <w:tc>
          <w:tcPr>
            <w:tcW w:w="1984" w:type="dxa"/>
            <w:shd w:val="clear" w:color="auto" w:fill="F2F2F2"/>
            <w:vAlign w:val="center"/>
          </w:tcPr>
          <w:p w14:paraId="26BA53EC" w14:textId="77777777" w:rsidR="00401D59" w:rsidRPr="00401D59" w:rsidRDefault="00401D59" w:rsidP="00401D59">
            <w:pPr>
              <w:spacing w:after="0" w:line="240" w:lineRule="auto"/>
              <w:jc w:val="center"/>
              <w:rPr>
                <w:rFonts w:ascii="Arial" w:hAnsi="Arial" w:cs="Arial"/>
                <w:b/>
                <w:sz w:val="20"/>
                <w:szCs w:val="20"/>
              </w:rPr>
            </w:pPr>
            <w:r w:rsidRPr="00401D59">
              <w:rPr>
                <w:rFonts w:ascii="Arial" w:hAnsi="Arial" w:cs="Arial"/>
                <w:b/>
                <w:sz w:val="20"/>
                <w:szCs w:val="20"/>
              </w:rPr>
              <w:t>Planowany do osiągnięcia w ramach konkursu poziom wskaźnika</w:t>
            </w:r>
          </w:p>
        </w:tc>
        <w:tc>
          <w:tcPr>
            <w:tcW w:w="2263" w:type="dxa"/>
            <w:shd w:val="clear" w:color="auto" w:fill="F2F2F2"/>
            <w:vAlign w:val="center"/>
          </w:tcPr>
          <w:p w14:paraId="55325E59" w14:textId="77777777" w:rsidR="00401D59" w:rsidRPr="00401D59" w:rsidRDefault="00401D59" w:rsidP="00401D59">
            <w:pPr>
              <w:spacing w:after="0" w:line="240" w:lineRule="auto"/>
              <w:jc w:val="center"/>
              <w:rPr>
                <w:rFonts w:ascii="Arial" w:hAnsi="Arial" w:cs="Arial"/>
                <w:b/>
                <w:sz w:val="20"/>
                <w:szCs w:val="20"/>
              </w:rPr>
            </w:pPr>
          </w:p>
        </w:tc>
      </w:tr>
      <w:tr w:rsidR="00401D59" w:rsidRPr="00401D59" w14:paraId="3FB67423" w14:textId="77777777" w:rsidTr="00401D59">
        <w:tc>
          <w:tcPr>
            <w:tcW w:w="1413" w:type="dxa"/>
            <w:vAlign w:val="center"/>
          </w:tcPr>
          <w:p w14:paraId="0E0D17A0"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1.</w:t>
            </w:r>
          </w:p>
        </w:tc>
        <w:tc>
          <w:tcPr>
            <w:tcW w:w="3402" w:type="dxa"/>
          </w:tcPr>
          <w:p w14:paraId="274FFBDD"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uczestników projektu objętych badaniem przesiewowym raka jelita grubego (kolonoskopia przesiewowa)</w:t>
            </w:r>
          </w:p>
        </w:tc>
        <w:tc>
          <w:tcPr>
            <w:tcW w:w="1984" w:type="dxa"/>
            <w:shd w:val="clear" w:color="auto" w:fill="F2F2F2"/>
            <w:vAlign w:val="center"/>
          </w:tcPr>
          <w:p w14:paraId="427E239A" w14:textId="77777777" w:rsidR="00401D59" w:rsidRPr="00401D59" w:rsidRDefault="00401D59" w:rsidP="00401D59">
            <w:pPr>
              <w:spacing w:after="0" w:line="240" w:lineRule="auto"/>
              <w:jc w:val="center"/>
              <w:rPr>
                <w:rFonts w:ascii="Arial" w:hAnsi="Arial" w:cs="Arial"/>
                <w:b/>
                <w:sz w:val="20"/>
                <w:szCs w:val="20"/>
              </w:rPr>
            </w:pPr>
          </w:p>
        </w:tc>
        <w:tc>
          <w:tcPr>
            <w:tcW w:w="2263" w:type="dxa"/>
            <w:vAlign w:val="center"/>
          </w:tcPr>
          <w:p w14:paraId="7C28AE5F"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r w:rsidR="00401D59" w:rsidRPr="00401D59" w14:paraId="31BD3262" w14:textId="77777777" w:rsidTr="00401D59">
        <w:tc>
          <w:tcPr>
            <w:tcW w:w="1413" w:type="dxa"/>
            <w:shd w:val="clear" w:color="auto" w:fill="000000"/>
            <w:vAlign w:val="center"/>
          </w:tcPr>
          <w:p w14:paraId="559245D8" w14:textId="77777777" w:rsidR="00401D59" w:rsidRPr="00401D59" w:rsidRDefault="00401D59" w:rsidP="00401D59">
            <w:pPr>
              <w:spacing w:after="0" w:line="240" w:lineRule="auto"/>
              <w:jc w:val="center"/>
              <w:rPr>
                <w:rFonts w:ascii="Arial" w:hAnsi="Arial" w:cs="Arial"/>
                <w:sz w:val="2"/>
                <w:szCs w:val="2"/>
              </w:rPr>
            </w:pPr>
          </w:p>
        </w:tc>
        <w:tc>
          <w:tcPr>
            <w:tcW w:w="3402" w:type="dxa"/>
            <w:shd w:val="clear" w:color="auto" w:fill="000000"/>
          </w:tcPr>
          <w:p w14:paraId="678E5538" w14:textId="77777777" w:rsidR="00401D59" w:rsidRPr="00401D59" w:rsidRDefault="00401D59" w:rsidP="00401D59">
            <w:pPr>
              <w:spacing w:after="0" w:line="240" w:lineRule="auto"/>
              <w:rPr>
                <w:rFonts w:ascii="Arial" w:hAnsi="Arial" w:cs="Arial"/>
                <w:b/>
                <w:sz w:val="2"/>
                <w:szCs w:val="2"/>
              </w:rPr>
            </w:pPr>
          </w:p>
        </w:tc>
        <w:tc>
          <w:tcPr>
            <w:tcW w:w="1984" w:type="dxa"/>
            <w:shd w:val="clear" w:color="auto" w:fill="000000"/>
            <w:vAlign w:val="center"/>
          </w:tcPr>
          <w:p w14:paraId="5A6838CF" w14:textId="77777777" w:rsidR="00401D59" w:rsidRPr="00401D59" w:rsidRDefault="00401D59" w:rsidP="00401D59">
            <w:pPr>
              <w:spacing w:after="0" w:line="240" w:lineRule="auto"/>
              <w:jc w:val="center"/>
              <w:rPr>
                <w:rFonts w:ascii="Arial" w:hAnsi="Arial" w:cs="Arial"/>
                <w:b/>
                <w:sz w:val="2"/>
                <w:szCs w:val="2"/>
              </w:rPr>
            </w:pPr>
          </w:p>
        </w:tc>
        <w:tc>
          <w:tcPr>
            <w:tcW w:w="2263" w:type="dxa"/>
            <w:shd w:val="clear" w:color="auto" w:fill="000000"/>
            <w:vAlign w:val="center"/>
          </w:tcPr>
          <w:p w14:paraId="6B583384" w14:textId="77777777" w:rsidR="00401D59" w:rsidRPr="00401D59" w:rsidRDefault="00401D59" w:rsidP="00401D59">
            <w:pPr>
              <w:spacing w:after="0" w:line="240" w:lineRule="auto"/>
              <w:rPr>
                <w:rFonts w:ascii="Arial" w:hAnsi="Arial" w:cs="Arial"/>
                <w:b/>
                <w:sz w:val="2"/>
                <w:szCs w:val="2"/>
              </w:rPr>
            </w:pPr>
          </w:p>
        </w:tc>
      </w:tr>
      <w:tr w:rsidR="00401D59" w:rsidRPr="00401D59" w14:paraId="522C1855" w14:textId="77777777" w:rsidTr="00401D59">
        <w:tc>
          <w:tcPr>
            <w:tcW w:w="1413" w:type="dxa"/>
            <w:vAlign w:val="center"/>
          </w:tcPr>
          <w:p w14:paraId="4242B4F0" w14:textId="77777777" w:rsidR="00401D59" w:rsidRPr="00401D59" w:rsidRDefault="00401D59" w:rsidP="00401D59">
            <w:pPr>
              <w:spacing w:after="0" w:line="240" w:lineRule="auto"/>
              <w:jc w:val="center"/>
              <w:rPr>
                <w:rFonts w:ascii="Arial" w:hAnsi="Arial" w:cs="Arial"/>
                <w:sz w:val="20"/>
                <w:szCs w:val="20"/>
              </w:rPr>
            </w:pPr>
            <w:r w:rsidRPr="00401D59">
              <w:rPr>
                <w:rFonts w:ascii="Arial" w:hAnsi="Arial" w:cs="Arial"/>
                <w:sz w:val="20"/>
                <w:szCs w:val="20"/>
              </w:rPr>
              <w:t>2.</w:t>
            </w:r>
          </w:p>
        </w:tc>
        <w:tc>
          <w:tcPr>
            <w:tcW w:w="3402" w:type="dxa"/>
          </w:tcPr>
          <w:p w14:paraId="14244524"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Liczba uczestników projektu objętych znieczuleniem</w:t>
            </w:r>
          </w:p>
        </w:tc>
        <w:tc>
          <w:tcPr>
            <w:tcW w:w="1984" w:type="dxa"/>
            <w:shd w:val="clear" w:color="auto" w:fill="F2F2F2"/>
            <w:vAlign w:val="center"/>
          </w:tcPr>
          <w:p w14:paraId="4E7D2369" w14:textId="77777777" w:rsidR="00401D59" w:rsidRPr="00401D59" w:rsidRDefault="00401D59" w:rsidP="00401D59">
            <w:pPr>
              <w:spacing w:after="0" w:line="240" w:lineRule="auto"/>
              <w:jc w:val="center"/>
              <w:rPr>
                <w:rFonts w:ascii="Arial" w:hAnsi="Arial" w:cs="Arial"/>
                <w:b/>
                <w:sz w:val="20"/>
                <w:szCs w:val="20"/>
              </w:rPr>
            </w:pPr>
          </w:p>
        </w:tc>
        <w:tc>
          <w:tcPr>
            <w:tcW w:w="2263" w:type="dxa"/>
            <w:vAlign w:val="center"/>
          </w:tcPr>
          <w:p w14:paraId="31C448DD" w14:textId="77777777" w:rsidR="00401D59" w:rsidRPr="00401D59" w:rsidRDefault="00401D59" w:rsidP="00401D59">
            <w:pPr>
              <w:spacing w:after="0" w:line="240" w:lineRule="auto"/>
              <w:rPr>
                <w:rFonts w:ascii="Arial" w:hAnsi="Arial" w:cs="Arial"/>
                <w:b/>
                <w:sz w:val="20"/>
                <w:szCs w:val="20"/>
              </w:rPr>
            </w:pPr>
            <w:r w:rsidRPr="00401D59">
              <w:rPr>
                <w:rFonts w:ascii="Arial" w:hAnsi="Arial" w:cs="Arial"/>
                <w:b/>
                <w:sz w:val="20"/>
                <w:szCs w:val="20"/>
              </w:rPr>
              <w:t>Obligatoryjny w każdym projekcie</w:t>
            </w:r>
          </w:p>
        </w:tc>
      </w:tr>
    </w:tbl>
    <w:p w14:paraId="00AE4AC0" w14:textId="77777777" w:rsidR="00401D59" w:rsidRDefault="00401D59" w:rsidP="00401D59">
      <w:pPr>
        <w:spacing w:before="120" w:after="120"/>
        <w:jc w:val="both"/>
        <w:rPr>
          <w:rFonts w:ascii="Arial" w:hAnsi="Arial" w:cs="Arial"/>
          <w:sz w:val="24"/>
          <w:szCs w:val="24"/>
        </w:rPr>
      </w:pPr>
    </w:p>
    <w:tbl>
      <w:tblPr>
        <w:tblpPr w:leftFromText="141" w:rightFromText="141"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401D59" w:rsidRPr="00F35459" w14:paraId="59EFF5E9" w14:textId="77777777" w:rsidTr="000869EB">
        <w:tc>
          <w:tcPr>
            <w:tcW w:w="9212" w:type="dxa"/>
            <w:shd w:val="clear" w:color="auto" w:fill="B8CCE4"/>
          </w:tcPr>
          <w:p w14:paraId="3976615F" w14:textId="77777777" w:rsidR="00401D59" w:rsidRPr="00F35459" w:rsidRDefault="00401D59" w:rsidP="000869EB">
            <w:pPr>
              <w:ind w:left="360"/>
              <w:jc w:val="center"/>
              <w:rPr>
                <w:rFonts w:ascii="Arial" w:hAnsi="Arial" w:cs="Arial"/>
                <w:b/>
                <w:sz w:val="24"/>
                <w:szCs w:val="24"/>
              </w:rPr>
            </w:pPr>
            <w:r w:rsidRPr="00F35459">
              <w:rPr>
                <w:rFonts w:ascii="Arial" w:hAnsi="Arial" w:cs="Arial"/>
                <w:b/>
                <w:sz w:val="24"/>
                <w:szCs w:val="24"/>
              </w:rPr>
              <w:t xml:space="preserve">Ocena zgłaszalności do programu będzie monitorowania na podstawie </w:t>
            </w:r>
            <w:r w:rsidRPr="00F35459">
              <w:rPr>
                <w:rFonts w:ascii="Arial" w:hAnsi="Arial" w:cs="Arial"/>
                <w:b/>
                <w:sz w:val="24"/>
                <w:szCs w:val="24"/>
              </w:rPr>
              <w:br/>
              <w:t>baz danych prowadzonych przez beneficjentów.</w:t>
            </w:r>
          </w:p>
          <w:p w14:paraId="0D824724" w14:textId="77777777" w:rsidR="00401D59" w:rsidRPr="00F35459" w:rsidRDefault="00401D59" w:rsidP="000869EB">
            <w:pPr>
              <w:ind w:left="360"/>
              <w:jc w:val="center"/>
              <w:rPr>
                <w:rFonts w:ascii="Arial" w:hAnsi="Arial" w:cs="Arial"/>
                <w:sz w:val="24"/>
                <w:szCs w:val="24"/>
              </w:rPr>
            </w:pPr>
            <w:r w:rsidRPr="00F35459">
              <w:rPr>
                <w:rFonts w:ascii="Arial" w:hAnsi="Arial" w:cs="Arial"/>
                <w:sz w:val="24"/>
                <w:szCs w:val="24"/>
              </w:rPr>
              <w:t xml:space="preserve">IOK wskazuje, że konieczne jest monitorowanie wskaźników specyficznych </w:t>
            </w:r>
            <w:r w:rsidRPr="00F35459">
              <w:rPr>
                <w:rFonts w:ascii="Arial" w:hAnsi="Arial" w:cs="Arial"/>
                <w:sz w:val="24"/>
                <w:szCs w:val="24"/>
              </w:rPr>
              <w:br/>
              <w:t xml:space="preserve">na etapie wdrażania projektu.   </w:t>
            </w:r>
          </w:p>
        </w:tc>
      </w:tr>
    </w:tbl>
    <w:p w14:paraId="65B9D092" w14:textId="77777777" w:rsidR="00401D59" w:rsidRPr="00401D59" w:rsidRDefault="00401D59" w:rsidP="00401D59">
      <w:pPr>
        <w:spacing w:before="120" w:after="120"/>
        <w:jc w:val="both"/>
        <w:rPr>
          <w:rFonts w:ascii="Arial" w:hAnsi="Arial" w:cs="Arial"/>
          <w:sz w:val="24"/>
          <w:szCs w:val="24"/>
        </w:rPr>
      </w:pPr>
    </w:p>
    <w:p w14:paraId="24836495" w14:textId="22848D5B" w:rsidR="00401D59" w:rsidRPr="00401D59" w:rsidRDefault="00401D59" w:rsidP="00954311">
      <w:pPr>
        <w:pStyle w:val="Akapitzlist"/>
        <w:numPr>
          <w:ilvl w:val="1"/>
          <w:numId w:val="88"/>
        </w:numPr>
        <w:spacing w:before="120" w:after="120"/>
        <w:ind w:left="567" w:hanging="567"/>
        <w:rPr>
          <w:rFonts w:ascii="Arial" w:hAnsi="Arial" w:cs="Arial"/>
          <w:sz w:val="24"/>
          <w:szCs w:val="24"/>
        </w:rPr>
      </w:pPr>
      <w:r w:rsidRPr="00401D59">
        <w:rPr>
          <w:rFonts w:ascii="Arial" w:hAnsi="Arial" w:cs="Arial"/>
          <w:b/>
          <w:i/>
          <w:sz w:val="24"/>
          <w:szCs w:val="24"/>
        </w:rPr>
        <w:t xml:space="preserve">IOK wskazuje, że wskaźniki specyficzne są wskaźnikami obowiązkowymi </w:t>
      </w:r>
      <w:r w:rsidRPr="00401D59">
        <w:rPr>
          <w:rFonts w:ascii="Arial" w:hAnsi="Arial" w:cs="Arial"/>
          <w:b/>
          <w:i/>
          <w:sz w:val="24"/>
          <w:szCs w:val="24"/>
        </w:rPr>
        <w:br/>
        <w:t>dla wszystkich projektów składnych w ramach konkursu. Katalog wskaźników wymienionych w punkcie 3.</w:t>
      </w:r>
      <w:r w:rsidR="001F3572">
        <w:rPr>
          <w:rFonts w:ascii="Arial" w:hAnsi="Arial" w:cs="Arial"/>
          <w:b/>
          <w:i/>
          <w:sz w:val="24"/>
          <w:szCs w:val="24"/>
        </w:rPr>
        <w:t>11</w:t>
      </w:r>
      <w:r w:rsidRPr="00401D59">
        <w:rPr>
          <w:rFonts w:ascii="Arial" w:hAnsi="Arial" w:cs="Arial"/>
          <w:b/>
          <w:i/>
          <w:sz w:val="24"/>
          <w:szCs w:val="24"/>
        </w:rPr>
        <w:t xml:space="preserve"> jest katalogiem zamkniętym</w:t>
      </w:r>
    </w:p>
    <w:p w14:paraId="5FB65F0D" w14:textId="77777777" w:rsidR="00401D59" w:rsidRPr="00401D59" w:rsidRDefault="00401D59" w:rsidP="00954311">
      <w:pPr>
        <w:pStyle w:val="Akapitzlist"/>
        <w:numPr>
          <w:ilvl w:val="1"/>
          <w:numId w:val="88"/>
        </w:numPr>
        <w:spacing w:before="120" w:after="120"/>
        <w:ind w:left="567" w:hanging="567"/>
        <w:rPr>
          <w:rFonts w:ascii="Arial" w:hAnsi="Arial" w:cs="Arial"/>
          <w:sz w:val="24"/>
          <w:szCs w:val="24"/>
        </w:rPr>
      </w:pPr>
      <w:r w:rsidRPr="00401D59">
        <w:rPr>
          <w:rFonts w:ascii="Arial" w:hAnsi="Arial" w:cs="Arial"/>
          <w:sz w:val="24"/>
          <w:szCs w:val="24"/>
        </w:rPr>
        <w:t>Wartość docelowa wskaźnika, opis sposobu pomiaru i monitorowania wskaźnika podlega ocenie.</w:t>
      </w:r>
    </w:p>
    <w:p w14:paraId="72695507" w14:textId="77777777" w:rsidR="00401D59" w:rsidRPr="00401D59" w:rsidRDefault="00401D59" w:rsidP="00954311">
      <w:pPr>
        <w:pStyle w:val="Akapitzlist"/>
        <w:numPr>
          <w:ilvl w:val="1"/>
          <w:numId w:val="88"/>
        </w:numPr>
        <w:spacing w:before="120" w:after="120"/>
        <w:ind w:left="567" w:hanging="567"/>
        <w:rPr>
          <w:rFonts w:ascii="Arial" w:hAnsi="Arial" w:cs="Arial"/>
          <w:sz w:val="24"/>
          <w:szCs w:val="24"/>
        </w:rPr>
      </w:pPr>
      <w:r w:rsidRPr="00401D59">
        <w:rPr>
          <w:rFonts w:ascii="Arial" w:hAnsi="Arial" w:cs="Arial"/>
          <w:sz w:val="24"/>
          <w:szCs w:val="24"/>
        </w:rPr>
        <w:t xml:space="preserve">Wskaźniki są bezpośrednio związane z wydatkami ponoszonymi w ramach projektu oraz są bezpośrednio efektem dofinansowania projektu. </w:t>
      </w:r>
    </w:p>
    <w:p w14:paraId="4DEFEF8B" w14:textId="77777777" w:rsidR="00401D59" w:rsidRPr="00A02E30" w:rsidRDefault="00401D59" w:rsidP="00954311">
      <w:pPr>
        <w:pStyle w:val="Akapitzlist"/>
        <w:numPr>
          <w:ilvl w:val="1"/>
          <w:numId w:val="88"/>
        </w:numPr>
        <w:spacing w:before="120" w:after="120"/>
        <w:ind w:left="567" w:hanging="567"/>
        <w:jc w:val="both"/>
        <w:rPr>
          <w:rFonts w:ascii="Arial" w:hAnsi="Arial" w:cs="Arial"/>
          <w:sz w:val="24"/>
          <w:szCs w:val="24"/>
        </w:rPr>
      </w:pPr>
      <w:r w:rsidRPr="00401D59">
        <w:rPr>
          <w:rFonts w:ascii="Arial" w:hAnsi="Arial" w:cs="Arial"/>
          <w:b/>
          <w:sz w:val="24"/>
          <w:szCs w:val="24"/>
        </w:rPr>
        <w:t xml:space="preserve">Ocena jakości świadczeń będzie monitorowana przez beneficjenta na podstawie wyników ankiet badających poziom satysfakcji uczestników programu. Beneficjent będzie przeprowadzać ocenę w każdym projekcie </w:t>
      </w:r>
      <w:r w:rsidRPr="00401D59">
        <w:rPr>
          <w:rFonts w:ascii="Arial" w:hAnsi="Arial" w:cs="Arial"/>
          <w:b/>
          <w:sz w:val="24"/>
          <w:szCs w:val="24"/>
        </w:rPr>
        <w:lastRenderedPageBreak/>
        <w:t>z częstotliwością dostosowaną do etapów realizacji projektu lub zadań w jego ramach realizowanych. Obligatoryjnie ocena będzie musiała być przeprowadzona na zakończenie realizacji projektu i obejmować wszystkie usługi, którymi w ramach projektu objęci będą świadczeniobiorcy. Zakres oceny wskazany jest w każdym RPZ w części dotyczącej sposobu monitorowania i ewaluacji danego programu polityki zdrowotnej.</w:t>
      </w:r>
    </w:p>
    <w:p w14:paraId="08C58709" w14:textId="77777777" w:rsidR="00401D59" w:rsidRPr="00A02E30" w:rsidRDefault="00401D59" w:rsidP="00954311">
      <w:pPr>
        <w:pStyle w:val="Akapitzlist"/>
        <w:numPr>
          <w:ilvl w:val="1"/>
          <w:numId w:val="88"/>
        </w:numPr>
        <w:spacing w:before="120" w:after="120"/>
        <w:ind w:left="567" w:hanging="567"/>
        <w:jc w:val="both"/>
        <w:rPr>
          <w:rFonts w:ascii="Arial" w:hAnsi="Arial" w:cs="Arial"/>
          <w:sz w:val="24"/>
          <w:szCs w:val="24"/>
        </w:rPr>
      </w:pPr>
      <w:r w:rsidRPr="00A02E30">
        <w:rPr>
          <w:rFonts w:ascii="Arial" w:hAnsi="Arial" w:cs="Arial"/>
          <w:sz w:val="24"/>
          <w:szCs w:val="24"/>
        </w:rPr>
        <w:t>Dodatkowo Wnioskodawca zamieszcza następujące wskaźniki horyzontalne we wniosku o dofinansowanie projektu:</w:t>
      </w:r>
    </w:p>
    <w:tbl>
      <w:tblPr>
        <w:tblStyle w:val="Tabela-Siatka3"/>
        <w:tblW w:w="0" w:type="auto"/>
        <w:tblLook w:val="04A0" w:firstRow="1" w:lastRow="0" w:firstColumn="1" w:lastColumn="0" w:noHBand="0" w:noVBand="1"/>
      </w:tblPr>
      <w:tblGrid>
        <w:gridCol w:w="1413"/>
        <w:gridCol w:w="3402"/>
        <w:gridCol w:w="1984"/>
        <w:gridCol w:w="2263"/>
      </w:tblGrid>
      <w:tr w:rsidR="00401D59" w:rsidRPr="00401D59" w14:paraId="73750716" w14:textId="77777777" w:rsidTr="000869EB">
        <w:trPr>
          <w:trHeight w:val="526"/>
        </w:trPr>
        <w:tc>
          <w:tcPr>
            <w:tcW w:w="9062" w:type="dxa"/>
            <w:gridSpan w:val="4"/>
            <w:shd w:val="clear" w:color="auto" w:fill="F2F2F2"/>
            <w:vAlign w:val="center"/>
          </w:tcPr>
          <w:p w14:paraId="1CDA0816" w14:textId="77777777" w:rsidR="00401D59" w:rsidRPr="00401D59" w:rsidRDefault="00401D59" w:rsidP="000869EB">
            <w:pPr>
              <w:spacing w:after="0" w:line="240" w:lineRule="auto"/>
              <w:rPr>
                <w:rFonts w:ascii="Arial" w:hAnsi="Arial" w:cs="Arial"/>
                <w:b/>
                <w:sz w:val="24"/>
                <w:szCs w:val="20"/>
              </w:rPr>
            </w:pPr>
            <w:r w:rsidRPr="00401D59">
              <w:rPr>
                <w:rFonts w:ascii="Arial" w:hAnsi="Arial" w:cs="Arial"/>
                <w:b/>
                <w:sz w:val="24"/>
                <w:szCs w:val="20"/>
              </w:rPr>
              <w:t>Wskaźniki horyzontalne</w:t>
            </w:r>
          </w:p>
        </w:tc>
      </w:tr>
      <w:tr w:rsidR="00401D59" w:rsidRPr="00401D59" w14:paraId="43FFB696" w14:textId="77777777" w:rsidTr="000869EB">
        <w:tc>
          <w:tcPr>
            <w:tcW w:w="1413" w:type="dxa"/>
            <w:shd w:val="clear" w:color="auto" w:fill="F2F2F2"/>
            <w:vAlign w:val="center"/>
          </w:tcPr>
          <w:p w14:paraId="6B9DC1B0" w14:textId="77777777" w:rsidR="00401D59" w:rsidRPr="00401D59" w:rsidRDefault="00401D59" w:rsidP="000869EB">
            <w:pPr>
              <w:spacing w:after="0" w:line="240" w:lineRule="auto"/>
              <w:jc w:val="center"/>
              <w:rPr>
                <w:rFonts w:ascii="Arial" w:hAnsi="Arial" w:cs="Arial"/>
                <w:b/>
                <w:sz w:val="20"/>
                <w:szCs w:val="20"/>
              </w:rPr>
            </w:pPr>
            <w:r w:rsidRPr="00401D59">
              <w:rPr>
                <w:rFonts w:ascii="Arial" w:hAnsi="Arial" w:cs="Arial"/>
                <w:b/>
                <w:sz w:val="20"/>
                <w:szCs w:val="20"/>
              </w:rPr>
              <w:t>l.p.</w:t>
            </w:r>
          </w:p>
        </w:tc>
        <w:tc>
          <w:tcPr>
            <w:tcW w:w="7649" w:type="dxa"/>
            <w:gridSpan w:val="3"/>
            <w:shd w:val="clear" w:color="auto" w:fill="F2F2F2"/>
            <w:vAlign w:val="center"/>
          </w:tcPr>
          <w:p w14:paraId="1E1C6FF4"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b/>
                <w:sz w:val="20"/>
                <w:szCs w:val="20"/>
              </w:rPr>
              <w:t>Nazwa wskaźnika</w:t>
            </w:r>
          </w:p>
        </w:tc>
      </w:tr>
      <w:tr w:rsidR="00401D59" w:rsidRPr="00401D59" w14:paraId="37283459" w14:textId="77777777" w:rsidTr="000869EB">
        <w:tc>
          <w:tcPr>
            <w:tcW w:w="1413" w:type="dxa"/>
            <w:vAlign w:val="center"/>
          </w:tcPr>
          <w:p w14:paraId="440C7541"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sz w:val="20"/>
                <w:szCs w:val="20"/>
              </w:rPr>
              <w:t>1.</w:t>
            </w:r>
          </w:p>
        </w:tc>
        <w:tc>
          <w:tcPr>
            <w:tcW w:w="7649" w:type="dxa"/>
            <w:gridSpan w:val="3"/>
          </w:tcPr>
          <w:p w14:paraId="2CFB1382" w14:textId="77777777" w:rsidR="00401D59" w:rsidRPr="00401D59" w:rsidRDefault="00401D59" w:rsidP="000869EB">
            <w:pPr>
              <w:spacing w:after="0" w:line="240" w:lineRule="auto"/>
              <w:rPr>
                <w:rFonts w:ascii="Arial" w:hAnsi="Arial" w:cs="Arial"/>
                <w:b/>
                <w:sz w:val="20"/>
                <w:szCs w:val="20"/>
              </w:rPr>
            </w:pPr>
            <w:r w:rsidRPr="00401D59">
              <w:rPr>
                <w:rFonts w:ascii="Arial" w:hAnsi="Arial" w:cs="Arial"/>
                <w:b/>
                <w:sz w:val="20"/>
                <w:szCs w:val="20"/>
              </w:rPr>
              <w:t>Liczba obiektów dostosowanych do potrzeb osób z niepełnosprawnościami [szt.]</w:t>
            </w:r>
          </w:p>
        </w:tc>
      </w:tr>
      <w:tr w:rsidR="00401D59" w:rsidRPr="00401D59" w14:paraId="7D212160" w14:textId="77777777" w:rsidTr="000869EB">
        <w:tc>
          <w:tcPr>
            <w:tcW w:w="1413" w:type="dxa"/>
            <w:shd w:val="clear" w:color="auto" w:fill="F2F2F2"/>
            <w:vAlign w:val="center"/>
          </w:tcPr>
          <w:p w14:paraId="1C6D172C"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b/>
                <w:sz w:val="20"/>
                <w:szCs w:val="20"/>
              </w:rPr>
              <w:t>Definicja wskaźnika</w:t>
            </w:r>
          </w:p>
        </w:tc>
        <w:tc>
          <w:tcPr>
            <w:tcW w:w="7649" w:type="dxa"/>
            <w:gridSpan w:val="3"/>
          </w:tcPr>
          <w:p w14:paraId="201EA87C"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3326B0C"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50418892"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Do wskaźnika powinny zostać wliczone zarówno obiekty dostosowane w projektach ogólnodostępnych, jak i dedykowanych.</w:t>
            </w:r>
          </w:p>
        </w:tc>
      </w:tr>
      <w:tr w:rsidR="00401D59" w:rsidRPr="00401D59" w14:paraId="34952DC2" w14:textId="77777777" w:rsidTr="000869EB">
        <w:tc>
          <w:tcPr>
            <w:tcW w:w="1413" w:type="dxa"/>
            <w:shd w:val="clear" w:color="auto" w:fill="000000"/>
            <w:vAlign w:val="center"/>
          </w:tcPr>
          <w:p w14:paraId="7B0A65FE" w14:textId="77777777" w:rsidR="00401D59" w:rsidRPr="00401D59" w:rsidRDefault="00401D59" w:rsidP="000869EB">
            <w:pPr>
              <w:spacing w:after="0" w:line="240" w:lineRule="auto"/>
              <w:jc w:val="center"/>
              <w:rPr>
                <w:rFonts w:ascii="Arial" w:hAnsi="Arial" w:cs="Arial"/>
                <w:sz w:val="2"/>
                <w:szCs w:val="2"/>
              </w:rPr>
            </w:pPr>
          </w:p>
        </w:tc>
        <w:tc>
          <w:tcPr>
            <w:tcW w:w="7649" w:type="dxa"/>
            <w:gridSpan w:val="3"/>
            <w:shd w:val="clear" w:color="auto" w:fill="000000"/>
          </w:tcPr>
          <w:p w14:paraId="58F7C6DF" w14:textId="77777777" w:rsidR="00401D59" w:rsidRPr="00401D59" w:rsidRDefault="00401D59" w:rsidP="000869EB">
            <w:pPr>
              <w:spacing w:after="0" w:line="240" w:lineRule="auto"/>
              <w:rPr>
                <w:rFonts w:ascii="Arial" w:hAnsi="Arial" w:cs="Arial"/>
                <w:sz w:val="2"/>
                <w:szCs w:val="2"/>
              </w:rPr>
            </w:pPr>
          </w:p>
        </w:tc>
      </w:tr>
      <w:tr w:rsidR="00401D59" w:rsidRPr="00401D59" w14:paraId="2E3A3C12" w14:textId="77777777" w:rsidTr="000869EB">
        <w:tc>
          <w:tcPr>
            <w:tcW w:w="1413" w:type="dxa"/>
            <w:vAlign w:val="center"/>
          </w:tcPr>
          <w:p w14:paraId="5A092FA9"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sz w:val="20"/>
                <w:szCs w:val="20"/>
              </w:rPr>
              <w:t>2.</w:t>
            </w:r>
          </w:p>
        </w:tc>
        <w:tc>
          <w:tcPr>
            <w:tcW w:w="7649" w:type="dxa"/>
            <w:gridSpan w:val="3"/>
          </w:tcPr>
          <w:p w14:paraId="2D764B79" w14:textId="77777777" w:rsidR="00401D59" w:rsidRPr="00401D59" w:rsidRDefault="00401D59" w:rsidP="000869EB">
            <w:pPr>
              <w:spacing w:after="0" w:line="240" w:lineRule="auto"/>
              <w:rPr>
                <w:rFonts w:ascii="Arial" w:hAnsi="Arial" w:cs="Arial"/>
                <w:b/>
                <w:sz w:val="20"/>
                <w:szCs w:val="20"/>
              </w:rPr>
            </w:pPr>
            <w:r w:rsidRPr="00401D59">
              <w:rPr>
                <w:rFonts w:ascii="Arial" w:hAnsi="Arial" w:cs="Arial"/>
                <w:b/>
                <w:sz w:val="20"/>
                <w:szCs w:val="20"/>
              </w:rPr>
              <w:t>Liczba projektów, w których sfinansowano koszty racjonalnych usprawnień dla osób z niepełnosprawnościami [szt.]</w:t>
            </w:r>
          </w:p>
        </w:tc>
      </w:tr>
      <w:tr w:rsidR="00401D59" w:rsidRPr="00401D59" w14:paraId="1BB4B085" w14:textId="77777777" w:rsidTr="000869EB">
        <w:tc>
          <w:tcPr>
            <w:tcW w:w="1413" w:type="dxa"/>
            <w:shd w:val="clear" w:color="auto" w:fill="F2F2F2"/>
            <w:vAlign w:val="center"/>
          </w:tcPr>
          <w:p w14:paraId="0B1F5396"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b/>
                <w:sz w:val="20"/>
                <w:szCs w:val="20"/>
              </w:rPr>
              <w:t>Definicja wskaźnika</w:t>
            </w:r>
          </w:p>
        </w:tc>
        <w:tc>
          <w:tcPr>
            <w:tcW w:w="7649" w:type="dxa"/>
            <w:gridSpan w:val="3"/>
          </w:tcPr>
          <w:p w14:paraId="4BD65B30"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79751507"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Do wskaźnika wliczane są zarówno projekty ogólnodostępne, w których sfinansowano koszty racjonalnych usprawnień, jak i dedykowane.</w:t>
            </w:r>
          </w:p>
        </w:tc>
      </w:tr>
      <w:tr w:rsidR="00401D59" w:rsidRPr="00401D59" w14:paraId="1D5F9227" w14:textId="77777777" w:rsidTr="000869EB">
        <w:tc>
          <w:tcPr>
            <w:tcW w:w="1413" w:type="dxa"/>
            <w:shd w:val="clear" w:color="auto" w:fill="000000"/>
          </w:tcPr>
          <w:p w14:paraId="7DE4A545" w14:textId="77777777" w:rsidR="00401D59" w:rsidRPr="00401D59" w:rsidRDefault="00401D59" w:rsidP="000869EB">
            <w:pPr>
              <w:spacing w:after="0" w:line="240" w:lineRule="auto"/>
              <w:rPr>
                <w:rFonts w:ascii="Arial" w:hAnsi="Arial" w:cs="Arial"/>
                <w:sz w:val="2"/>
                <w:szCs w:val="2"/>
              </w:rPr>
            </w:pPr>
          </w:p>
        </w:tc>
        <w:tc>
          <w:tcPr>
            <w:tcW w:w="3402" w:type="dxa"/>
            <w:shd w:val="clear" w:color="auto" w:fill="000000"/>
          </w:tcPr>
          <w:p w14:paraId="47A548CB" w14:textId="77777777" w:rsidR="00401D59" w:rsidRPr="00401D59" w:rsidRDefault="00401D59" w:rsidP="000869EB">
            <w:pPr>
              <w:spacing w:after="0" w:line="240" w:lineRule="auto"/>
              <w:rPr>
                <w:rFonts w:ascii="Arial" w:hAnsi="Arial" w:cs="Arial"/>
                <w:sz w:val="2"/>
                <w:szCs w:val="2"/>
              </w:rPr>
            </w:pPr>
          </w:p>
        </w:tc>
        <w:tc>
          <w:tcPr>
            <w:tcW w:w="1984" w:type="dxa"/>
            <w:shd w:val="clear" w:color="auto" w:fill="000000"/>
          </w:tcPr>
          <w:p w14:paraId="2AE66FFC" w14:textId="77777777" w:rsidR="00401D59" w:rsidRPr="00401D59" w:rsidRDefault="00401D59" w:rsidP="000869EB">
            <w:pPr>
              <w:spacing w:after="0" w:line="240" w:lineRule="auto"/>
              <w:rPr>
                <w:rFonts w:ascii="Arial" w:hAnsi="Arial" w:cs="Arial"/>
                <w:sz w:val="2"/>
                <w:szCs w:val="2"/>
              </w:rPr>
            </w:pPr>
          </w:p>
        </w:tc>
        <w:tc>
          <w:tcPr>
            <w:tcW w:w="2263" w:type="dxa"/>
            <w:shd w:val="clear" w:color="auto" w:fill="000000"/>
          </w:tcPr>
          <w:p w14:paraId="6562E106" w14:textId="77777777" w:rsidR="00401D59" w:rsidRPr="00401D59" w:rsidRDefault="00401D59" w:rsidP="000869EB">
            <w:pPr>
              <w:spacing w:after="0" w:line="240" w:lineRule="auto"/>
              <w:rPr>
                <w:rFonts w:ascii="Arial" w:hAnsi="Arial" w:cs="Arial"/>
                <w:sz w:val="2"/>
                <w:szCs w:val="2"/>
              </w:rPr>
            </w:pPr>
          </w:p>
        </w:tc>
      </w:tr>
      <w:tr w:rsidR="00401D59" w:rsidRPr="00401D59" w14:paraId="6BE5EDF3" w14:textId="77777777" w:rsidTr="000869EB">
        <w:tc>
          <w:tcPr>
            <w:tcW w:w="1413" w:type="dxa"/>
            <w:vAlign w:val="center"/>
          </w:tcPr>
          <w:p w14:paraId="76769604"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sz w:val="20"/>
                <w:szCs w:val="20"/>
              </w:rPr>
              <w:t>3.</w:t>
            </w:r>
          </w:p>
        </w:tc>
        <w:tc>
          <w:tcPr>
            <w:tcW w:w="7649" w:type="dxa"/>
            <w:gridSpan w:val="3"/>
          </w:tcPr>
          <w:p w14:paraId="3E660BF8" w14:textId="77777777" w:rsidR="00401D59" w:rsidRPr="00401D59" w:rsidRDefault="00401D59" w:rsidP="000869EB">
            <w:pPr>
              <w:spacing w:after="0" w:line="240" w:lineRule="auto"/>
              <w:rPr>
                <w:rFonts w:ascii="Arial" w:hAnsi="Arial" w:cs="Arial"/>
                <w:b/>
                <w:sz w:val="20"/>
                <w:szCs w:val="20"/>
              </w:rPr>
            </w:pPr>
            <w:r w:rsidRPr="00401D59">
              <w:rPr>
                <w:rFonts w:ascii="Arial" w:hAnsi="Arial" w:cs="Arial"/>
                <w:b/>
                <w:sz w:val="20"/>
                <w:szCs w:val="20"/>
              </w:rPr>
              <w:t>Liczba osób objętych szkoleniami/doradztwem w zakresie kompetencji cyfrowych [osoby]</w:t>
            </w:r>
          </w:p>
        </w:tc>
      </w:tr>
      <w:tr w:rsidR="00401D59" w:rsidRPr="00401D59" w14:paraId="27810950" w14:textId="77777777" w:rsidTr="000869EB">
        <w:tc>
          <w:tcPr>
            <w:tcW w:w="1413" w:type="dxa"/>
            <w:shd w:val="clear" w:color="auto" w:fill="F2F2F2"/>
            <w:vAlign w:val="center"/>
          </w:tcPr>
          <w:p w14:paraId="6EE680B4"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b/>
                <w:sz w:val="20"/>
                <w:szCs w:val="20"/>
              </w:rPr>
              <w:t>Definicja wskaźnika</w:t>
            </w:r>
          </w:p>
        </w:tc>
        <w:tc>
          <w:tcPr>
            <w:tcW w:w="7649" w:type="dxa"/>
            <w:gridSpan w:val="3"/>
          </w:tcPr>
          <w:p w14:paraId="1BE47C4B"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 xml:space="preserve">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w:t>
            </w:r>
            <w:r w:rsidRPr="00401D59">
              <w:rPr>
                <w:rFonts w:ascii="Arial" w:hAnsi="Arial" w:cs="Arial"/>
                <w:sz w:val="20"/>
                <w:szCs w:val="20"/>
              </w:rPr>
              <w:lastRenderedPageBreak/>
              <w:t>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401D59" w:rsidRPr="00401D59" w14:paraId="6B37B08E" w14:textId="77777777" w:rsidTr="000869EB">
        <w:tc>
          <w:tcPr>
            <w:tcW w:w="1413" w:type="dxa"/>
            <w:shd w:val="clear" w:color="auto" w:fill="000000"/>
          </w:tcPr>
          <w:p w14:paraId="1C4F0128" w14:textId="77777777" w:rsidR="00401D59" w:rsidRPr="00401D59" w:rsidRDefault="00401D59" w:rsidP="000869EB">
            <w:pPr>
              <w:spacing w:after="0" w:line="240" w:lineRule="auto"/>
              <w:rPr>
                <w:rFonts w:ascii="Arial" w:hAnsi="Arial" w:cs="Arial"/>
                <w:sz w:val="2"/>
                <w:szCs w:val="2"/>
              </w:rPr>
            </w:pPr>
          </w:p>
        </w:tc>
        <w:tc>
          <w:tcPr>
            <w:tcW w:w="3402" w:type="dxa"/>
            <w:shd w:val="clear" w:color="auto" w:fill="000000"/>
          </w:tcPr>
          <w:p w14:paraId="1DEC0CC3" w14:textId="77777777" w:rsidR="00401D59" w:rsidRPr="00401D59" w:rsidRDefault="00401D59" w:rsidP="000869EB">
            <w:pPr>
              <w:spacing w:after="0" w:line="240" w:lineRule="auto"/>
              <w:rPr>
                <w:rFonts w:ascii="Arial" w:hAnsi="Arial" w:cs="Arial"/>
                <w:sz w:val="2"/>
                <w:szCs w:val="2"/>
              </w:rPr>
            </w:pPr>
          </w:p>
        </w:tc>
        <w:tc>
          <w:tcPr>
            <w:tcW w:w="1984" w:type="dxa"/>
            <w:shd w:val="clear" w:color="auto" w:fill="000000"/>
          </w:tcPr>
          <w:p w14:paraId="03B25548" w14:textId="77777777" w:rsidR="00401D59" w:rsidRPr="00401D59" w:rsidRDefault="00401D59" w:rsidP="000869EB">
            <w:pPr>
              <w:spacing w:after="0" w:line="240" w:lineRule="auto"/>
              <w:rPr>
                <w:rFonts w:ascii="Arial" w:hAnsi="Arial" w:cs="Arial"/>
                <w:sz w:val="2"/>
                <w:szCs w:val="2"/>
              </w:rPr>
            </w:pPr>
          </w:p>
        </w:tc>
        <w:tc>
          <w:tcPr>
            <w:tcW w:w="2263" w:type="dxa"/>
            <w:shd w:val="clear" w:color="auto" w:fill="000000"/>
          </w:tcPr>
          <w:p w14:paraId="6B7E66B9" w14:textId="77777777" w:rsidR="00401D59" w:rsidRPr="00401D59" w:rsidRDefault="00401D59" w:rsidP="000869EB">
            <w:pPr>
              <w:spacing w:after="0" w:line="240" w:lineRule="auto"/>
              <w:rPr>
                <w:rFonts w:ascii="Arial" w:hAnsi="Arial" w:cs="Arial"/>
                <w:sz w:val="2"/>
                <w:szCs w:val="2"/>
              </w:rPr>
            </w:pPr>
          </w:p>
        </w:tc>
      </w:tr>
      <w:tr w:rsidR="00401D59" w:rsidRPr="00401D59" w14:paraId="383D4E76" w14:textId="77777777" w:rsidTr="000869EB">
        <w:tc>
          <w:tcPr>
            <w:tcW w:w="1413" w:type="dxa"/>
            <w:vAlign w:val="center"/>
          </w:tcPr>
          <w:p w14:paraId="527D2069"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sz w:val="20"/>
                <w:szCs w:val="20"/>
              </w:rPr>
              <w:t>4.</w:t>
            </w:r>
          </w:p>
        </w:tc>
        <w:tc>
          <w:tcPr>
            <w:tcW w:w="7649" w:type="dxa"/>
            <w:gridSpan w:val="3"/>
          </w:tcPr>
          <w:p w14:paraId="25513A7B" w14:textId="77777777" w:rsidR="00401D59" w:rsidRPr="00401D59" w:rsidRDefault="00401D59" w:rsidP="000869EB">
            <w:pPr>
              <w:spacing w:after="0" w:line="240" w:lineRule="auto"/>
              <w:rPr>
                <w:rFonts w:ascii="Arial" w:hAnsi="Arial" w:cs="Arial"/>
                <w:b/>
                <w:sz w:val="20"/>
                <w:szCs w:val="20"/>
              </w:rPr>
            </w:pPr>
            <w:r w:rsidRPr="00401D59">
              <w:rPr>
                <w:rFonts w:ascii="Arial" w:hAnsi="Arial" w:cs="Arial"/>
                <w:b/>
                <w:sz w:val="20"/>
                <w:szCs w:val="20"/>
              </w:rPr>
              <w:t>Liczba podmiotów wykorzystujących technologie informacyjno–komunikacyjne (TIK) [szt.]</w:t>
            </w:r>
          </w:p>
        </w:tc>
      </w:tr>
      <w:tr w:rsidR="00401D59" w:rsidRPr="00401D59" w14:paraId="2F8C3F93" w14:textId="77777777" w:rsidTr="000869EB">
        <w:tc>
          <w:tcPr>
            <w:tcW w:w="1413" w:type="dxa"/>
            <w:shd w:val="clear" w:color="auto" w:fill="F2F2F2"/>
            <w:vAlign w:val="center"/>
          </w:tcPr>
          <w:p w14:paraId="22F7CD2D" w14:textId="77777777" w:rsidR="00401D59" w:rsidRPr="00401D59" w:rsidRDefault="00401D59" w:rsidP="000869EB">
            <w:pPr>
              <w:spacing w:after="0" w:line="240" w:lineRule="auto"/>
              <w:jc w:val="center"/>
              <w:rPr>
                <w:rFonts w:ascii="Arial" w:hAnsi="Arial" w:cs="Arial"/>
                <w:sz w:val="20"/>
                <w:szCs w:val="20"/>
              </w:rPr>
            </w:pPr>
            <w:r w:rsidRPr="00401D59">
              <w:rPr>
                <w:rFonts w:ascii="Arial" w:hAnsi="Arial" w:cs="Arial"/>
                <w:b/>
                <w:sz w:val="20"/>
                <w:szCs w:val="20"/>
              </w:rPr>
              <w:t>Definicja wskaźnika</w:t>
            </w:r>
          </w:p>
        </w:tc>
        <w:tc>
          <w:tcPr>
            <w:tcW w:w="7649" w:type="dxa"/>
            <w:gridSpan w:val="3"/>
          </w:tcPr>
          <w:p w14:paraId="1786F5B1" w14:textId="77777777" w:rsidR="00401D59" w:rsidRPr="00401D59" w:rsidRDefault="00401D59" w:rsidP="000869EB">
            <w:pPr>
              <w:spacing w:after="0" w:line="240" w:lineRule="auto"/>
              <w:rPr>
                <w:rFonts w:ascii="Arial" w:hAnsi="Arial" w:cs="Arial"/>
                <w:sz w:val="20"/>
                <w:szCs w:val="20"/>
              </w:rPr>
            </w:pPr>
            <w:r w:rsidRPr="00401D59">
              <w:rPr>
                <w:rFonts w:ascii="Arial" w:hAnsi="Arial" w:cs="Arial"/>
                <w:sz w:val="20"/>
                <w:szCs w:val="20"/>
              </w:rPr>
              <w:t>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326FADB0" w14:textId="77777777" w:rsidR="00401D59" w:rsidRPr="00401D59" w:rsidRDefault="00401D59" w:rsidP="00401D59">
      <w:pPr>
        <w:spacing w:before="120" w:after="120"/>
        <w:jc w:val="both"/>
        <w:rPr>
          <w:rFonts w:ascii="Arial" w:hAnsi="Arial" w:cs="Arial"/>
          <w:sz w:val="24"/>
          <w:szCs w:val="24"/>
        </w:rPr>
      </w:pPr>
    </w:p>
    <w:p w14:paraId="01671720" w14:textId="77777777" w:rsidR="00401D59" w:rsidRPr="00A02E30" w:rsidRDefault="00401D59" w:rsidP="00954311">
      <w:pPr>
        <w:pStyle w:val="Akapitzlist"/>
        <w:numPr>
          <w:ilvl w:val="1"/>
          <w:numId w:val="88"/>
        </w:numPr>
        <w:spacing w:before="120" w:after="120"/>
        <w:ind w:left="567" w:hanging="567"/>
        <w:jc w:val="both"/>
        <w:rPr>
          <w:rFonts w:ascii="Arial" w:hAnsi="Arial" w:cs="Arial"/>
          <w:sz w:val="24"/>
          <w:szCs w:val="24"/>
        </w:rPr>
      </w:pPr>
      <w:r w:rsidRPr="00401D59">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dokonuje wyboru wskaźników horyzontalnych z listy rozwijanej wskaźników produktu.</w:t>
      </w:r>
    </w:p>
    <w:p w14:paraId="6AEEE676" w14:textId="77777777" w:rsidR="00DA59F8" w:rsidRPr="00F35459" w:rsidRDefault="00DA59F8" w:rsidP="00954311">
      <w:pPr>
        <w:pStyle w:val="Nagwek1"/>
        <w:numPr>
          <w:ilvl w:val="0"/>
          <w:numId w:val="60"/>
        </w:numPr>
      </w:pPr>
      <w:bookmarkStart w:id="26" w:name="_Toc17448261"/>
      <w:bookmarkStart w:id="27" w:name="_Toc463265469"/>
      <w:r w:rsidRPr="00F35459">
        <w:t>Kryteria wyboru projektów</w:t>
      </w:r>
      <w:bookmarkEnd w:id="26"/>
    </w:p>
    <w:bookmarkEnd w:id="27"/>
    <w:p w14:paraId="6A0C33C7" w14:textId="77777777" w:rsidR="009A645A" w:rsidRPr="00F35459" w:rsidRDefault="00B95246" w:rsidP="001E54B5">
      <w:pPr>
        <w:jc w:val="both"/>
        <w:rPr>
          <w:rFonts w:ascii="Arial" w:hAnsi="Arial" w:cs="Arial"/>
          <w:bCs/>
          <w:i/>
          <w:sz w:val="24"/>
          <w:szCs w:val="24"/>
        </w:rPr>
      </w:pPr>
      <w:r w:rsidRPr="00F35459">
        <w:rPr>
          <w:rFonts w:ascii="Arial" w:hAnsi="Arial" w:cs="Arial"/>
          <w:bCs/>
          <w:sz w:val="24"/>
          <w:szCs w:val="24"/>
        </w:rPr>
        <w:t xml:space="preserve">IOK dokona oceny i wyboru projektów </w:t>
      </w:r>
      <w:r w:rsidR="009A645A" w:rsidRPr="00F35459">
        <w:rPr>
          <w:rFonts w:ascii="Arial" w:hAnsi="Arial" w:cs="Arial"/>
          <w:bCs/>
          <w:sz w:val="24"/>
          <w:szCs w:val="24"/>
        </w:rPr>
        <w:t>w oparciu o</w:t>
      </w:r>
      <w:r w:rsidR="006E72B7" w:rsidRPr="00F35459">
        <w:rPr>
          <w:rFonts w:ascii="Arial" w:hAnsi="Arial" w:cs="Arial"/>
          <w:bCs/>
          <w:sz w:val="24"/>
          <w:szCs w:val="24"/>
        </w:rPr>
        <w:t> </w:t>
      </w:r>
      <w:r w:rsidR="009A645A" w:rsidRPr="00F35459">
        <w:rPr>
          <w:rFonts w:ascii="Arial" w:hAnsi="Arial" w:cs="Arial"/>
          <w:bCs/>
          <w:sz w:val="24"/>
          <w:szCs w:val="24"/>
        </w:rPr>
        <w:t xml:space="preserve">kryteria wyboru projektów </w:t>
      </w:r>
      <w:r w:rsidRPr="00F35459">
        <w:rPr>
          <w:rFonts w:ascii="Arial" w:hAnsi="Arial" w:cs="Arial"/>
          <w:bCs/>
          <w:sz w:val="24"/>
          <w:szCs w:val="24"/>
        </w:rPr>
        <w:t xml:space="preserve">przyjęte </w:t>
      </w:r>
      <w:r w:rsidR="009A645A" w:rsidRPr="00F35459">
        <w:rPr>
          <w:rFonts w:ascii="Arial" w:hAnsi="Arial" w:cs="Arial"/>
          <w:bCs/>
          <w:sz w:val="24"/>
          <w:szCs w:val="24"/>
        </w:rPr>
        <w:t>przez Komitet Monitorujący RPO WSL 2014-2020</w:t>
      </w:r>
      <w:r w:rsidR="009A645A" w:rsidRPr="00F35459">
        <w:rPr>
          <w:rFonts w:ascii="Arial" w:eastAsia="Times New Roman" w:hAnsi="Arial" w:cs="Arial"/>
          <w:sz w:val="24"/>
          <w:szCs w:val="24"/>
          <w:lang w:eastAsia="pl-PL"/>
        </w:rPr>
        <w:t xml:space="preserve"> i zatwierdzone przez Zarząd Województwa Śląskiego,</w:t>
      </w:r>
      <w:r w:rsidR="001D2226" w:rsidRPr="00F35459">
        <w:rPr>
          <w:rFonts w:ascii="Arial" w:eastAsia="Times New Roman" w:hAnsi="Arial" w:cs="Arial"/>
          <w:sz w:val="24"/>
          <w:szCs w:val="24"/>
          <w:lang w:eastAsia="pl-PL"/>
        </w:rPr>
        <w:t xml:space="preserve"> </w:t>
      </w:r>
      <w:r w:rsidRPr="00F35459">
        <w:rPr>
          <w:rFonts w:ascii="Arial" w:hAnsi="Arial" w:cs="Arial"/>
          <w:bCs/>
          <w:sz w:val="24"/>
          <w:szCs w:val="24"/>
        </w:rPr>
        <w:t>stanowiące</w:t>
      </w:r>
      <w:r w:rsidR="009A645A" w:rsidRPr="00F35459">
        <w:rPr>
          <w:rFonts w:ascii="Arial" w:hAnsi="Arial" w:cs="Arial"/>
          <w:bCs/>
          <w:sz w:val="24"/>
          <w:szCs w:val="24"/>
        </w:rPr>
        <w:t xml:space="preserve"> załącznik nr 3  do SZOOP RPO WSL 2014-</w:t>
      </w:r>
      <w:r w:rsidR="009A645A" w:rsidRPr="00F35459">
        <w:rPr>
          <w:rFonts w:ascii="Arial" w:hAnsi="Arial" w:cs="Arial"/>
          <w:bCs/>
          <w:sz w:val="24"/>
          <w:szCs w:val="24"/>
        </w:rPr>
        <w:lastRenderedPageBreak/>
        <w:t>2020</w:t>
      </w:r>
      <w:r w:rsidR="0059118B" w:rsidRPr="00F35459">
        <w:rPr>
          <w:rFonts w:ascii="Arial" w:hAnsi="Arial" w:cs="Arial"/>
          <w:bCs/>
          <w:sz w:val="24"/>
          <w:szCs w:val="24"/>
        </w:rPr>
        <w:t xml:space="preserve"> pn.: </w:t>
      </w:r>
      <w:r w:rsidR="009A645A" w:rsidRPr="00F35459">
        <w:rPr>
          <w:rFonts w:ascii="Arial" w:hAnsi="Arial" w:cs="Arial"/>
          <w:bCs/>
          <w:i/>
          <w:sz w:val="24"/>
          <w:szCs w:val="24"/>
        </w:rPr>
        <w:t>Kryteria wyboru projektów dla poszczególnych osi priorytetowych, działań i</w:t>
      </w:r>
      <w:r w:rsidR="006E72B7" w:rsidRPr="00F35459">
        <w:rPr>
          <w:rFonts w:ascii="Arial" w:hAnsi="Arial" w:cs="Arial"/>
          <w:bCs/>
          <w:i/>
          <w:sz w:val="24"/>
          <w:szCs w:val="24"/>
        </w:rPr>
        <w:t> </w:t>
      </w:r>
      <w:r w:rsidR="009A645A" w:rsidRPr="00F35459">
        <w:rPr>
          <w:rFonts w:ascii="Arial" w:hAnsi="Arial" w:cs="Arial"/>
          <w:bCs/>
          <w:i/>
          <w:sz w:val="24"/>
          <w:szCs w:val="24"/>
        </w:rPr>
        <w:t>poddziałań.</w:t>
      </w:r>
    </w:p>
    <w:p w14:paraId="712B48DC" w14:textId="77777777" w:rsidR="00927243" w:rsidRPr="00F35459" w:rsidRDefault="00927243" w:rsidP="00927243">
      <w:pPr>
        <w:suppressAutoHyphens/>
        <w:jc w:val="both"/>
        <w:rPr>
          <w:rFonts w:ascii="Arial" w:hAnsi="Arial" w:cs="Arial"/>
          <w:sz w:val="24"/>
          <w:szCs w:val="24"/>
        </w:rPr>
      </w:pPr>
    </w:p>
    <w:p w14:paraId="24970B85" w14:textId="77777777" w:rsidR="00A322C0" w:rsidRPr="00F35459" w:rsidRDefault="00A322C0" w:rsidP="00927243">
      <w:pPr>
        <w:suppressAutoHyphens/>
        <w:jc w:val="both"/>
        <w:rPr>
          <w:rFonts w:ascii="Arial" w:hAnsi="Arial" w:cs="Arial"/>
          <w:sz w:val="24"/>
          <w:szCs w:val="24"/>
        </w:rPr>
        <w:sectPr w:rsidR="00A322C0" w:rsidRPr="00F35459" w:rsidSect="002C4AFF">
          <w:headerReference w:type="default" r:id="rId26"/>
          <w:footerReference w:type="default" r:id="rId27"/>
          <w:headerReference w:type="first" r:id="rId28"/>
          <w:footerReference w:type="first" r:id="rId29"/>
          <w:pgSz w:w="11906" w:h="16838"/>
          <w:pgMar w:top="851" w:right="1417" w:bottom="993" w:left="1417" w:header="708" w:footer="708" w:gutter="0"/>
          <w:cols w:space="708"/>
          <w:titlePg/>
          <w:docGrid w:linePitch="360"/>
        </w:sectPr>
      </w:pPr>
    </w:p>
    <w:p w14:paraId="51A1C0DC" w14:textId="77777777" w:rsidR="002C1CEB" w:rsidRPr="00F35459" w:rsidRDefault="002C1CEB" w:rsidP="002C1CEB">
      <w:pPr>
        <w:pStyle w:val="Nagwek2"/>
        <w:ind w:left="709"/>
      </w:pPr>
      <w:bookmarkStart w:id="28" w:name="_Toc17448262"/>
      <w:r w:rsidRPr="00F35459">
        <w:lastRenderedPageBreak/>
        <w:t>4.1 Kryteria ogólne</w:t>
      </w:r>
      <w:bookmarkEnd w:id="28"/>
    </w:p>
    <w:p w14:paraId="4570A611" w14:textId="77777777" w:rsidR="00E86969" w:rsidRPr="00F35459" w:rsidRDefault="00E86969" w:rsidP="00954311">
      <w:pPr>
        <w:pStyle w:val="Nagwek3"/>
        <w:numPr>
          <w:ilvl w:val="2"/>
          <w:numId w:val="60"/>
        </w:numPr>
      </w:pPr>
      <w:bookmarkStart w:id="29" w:name="_Toc17448263"/>
      <w:r w:rsidRPr="00F35459">
        <w:t>K</w:t>
      </w:r>
      <w:r w:rsidR="00DB4D45" w:rsidRPr="00F35459">
        <w:t>ryteria formalne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2835"/>
        <w:gridCol w:w="7654"/>
        <w:gridCol w:w="3763"/>
      </w:tblGrid>
      <w:tr w:rsidR="00133FA2" w:rsidRPr="00F35459" w14:paraId="0B68EE2E" w14:textId="77777777" w:rsidTr="007E20EC">
        <w:trPr>
          <w:trHeight w:val="423"/>
        </w:trPr>
        <w:tc>
          <w:tcPr>
            <w:tcW w:w="315" w:type="pct"/>
            <w:vMerge w:val="restart"/>
            <w:shd w:val="clear" w:color="auto" w:fill="E7E6E6"/>
            <w:vAlign w:val="center"/>
            <w:hideMark/>
          </w:tcPr>
          <w:p w14:paraId="0D9FB478"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Lp.</w:t>
            </w:r>
          </w:p>
        </w:tc>
        <w:tc>
          <w:tcPr>
            <w:tcW w:w="932" w:type="pct"/>
            <w:vMerge w:val="restart"/>
            <w:shd w:val="clear" w:color="auto" w:fill="E7E6E6"/>
            <w:vAlign w:val="center"/>
            <w:hideMark/>
          </w:tcPr>
          <w:p w14:paraId="42DB0E59" w14:textId="77777777" w:rsidR="00E86969" w:rsidRPr="00F35459" w:rsidRDefault="00E86969" w:rsidP="004B13F2">
            <w:pPr>
              <w:spacing w:after="160" w:line="259" w:lineRule="auto"/>
              <w:jc w:val="center"/>
              <w:rPr>
                <w:rFonts w:eastAsia="Times New Roman"/>
                <w:b/>
                <w:sz w:val="20"/>
                <w:szCs w:val="20"/>
              </w:rPr>
            </w:pPr>
            <w:r w:rsidRPr="00F35459">
              <w:rPr>
                <w:rFonts w:eastAsia="Times New Roman"/>
                <w:b/>
                <w:sz w:val="20"/>
                <w:szCs w:val="20"/>
              </w:rPr>
              <w:t xml:space="preserve">Nazwa </w:t>
            </w:r>
            <w:r w:rsidR="004B13F2" w:rsidRPr="00F35459">
              <w:rPr>
                <w:rFonts w:eastAsia="Times New Roman"/>
                <w:b/>
                <w:sz w:val="20"/>
                <w:szCs w:val="20"/>
              </w:rPr>
              <w:t>kryterium</w:t>
            </w:r>
          </w:p>
        </w:tc>
        <w:tc>
          <w:tcPr>
            <w:tcW w:w="2516" w:type="pct"/>
            <w:vMerge w:val="restart"/>
            <w:shd w:val="clear" w:color="auto" w:fill="E7E6E6"/>
            <w:vAlign w:val="center"/>
            <w:hideMark/>
          </w:tcPr>
          <w:p w14:paraId="68C2535B"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Definicja</w:t>
            </w:r>
          </w:p>
        </w:tc>
        <w:tc>
          <w:tcPr>
            <w:tcW w:w="1237" w:type="pct"/>
            <w:vMerge w:val="restart"/>
            <w:shd w:val="clear" w:color="auto" w:fill="E7E6E6"/>
            <w:vAlign w:val="center"/>
            <w:hideMark/>
          </w:tcPr>
          <w:p w14:paraId="0204C0E6"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Opis znaczenia kryterium</w:t>
            </w:r>
          </w:p>
        </w:tc>
      </w:tr>
      <w:tr w:rsidR="00133FA2" w:rsidRPr="00F35459" w14:paraId="1D0EA200" w14:textId="77777777" w:rsidTr="007E20EC">
        <w:trPr>
          <w:trHeight w:val="269"/>
        </w:trPr>
        <w:tc>
          <w:tcPr>
            <w:tcW w:w="315" w:type="pct"/>
            <w:vMerge/>
            <w:vAlign w:val="center"/>
            <w:hideMark/>
          </w:tcPr>
          <w:p w14:paraId="53861E26" w14:textId="77777777" w:rsidR="00E86969" w:rsidRPr="00F35459" w:rsidRDefault="00E86969" w:rsidP="00E86969">
            <w:pPr>
              <w:spacing w:after="0" w:line="240" w:lineRule="auto"/>
              <w:rPr>
                <w:rFonts w:eastAsia="Times New Roman"/>
                <w:b/>
                <w:sz w:val="20"/>
                <w:szCs w:val="20"/>
              </w:rPr>
            </w:pPr>
          </w:p>
        </w:tc>
        <w:tc>
          <w:tcPr>
            <w:tcW w:w="932" w:type="pct"/>
            <w:vMerge/>
            <w:vAlign w:val="center"/>
            <w:hideMark/>
          </w:tcPr>
          <w:p w14:paraId="5B3F748E" w14:textId="77777777" w:rsidR="00E86969" w:rsidRPr="00F35459" w:rsidRDefault="00E86969" w:rsidP="00E86969">
            <w:pPr>
              <w:spacing w:after="0" w:line="240" w:lineRule="auto"/>
              <w:rPr>
                <w:rFonts w:eastAsia="Times New Roman"/>
                <w:b/>
                <w:sz w:val="20"/>
                <w:szCs w:val="20"/>
              </w:rPr>
            </w:pPr>
          </w:p>
        </w:tc>
        <w:tc>
          <w:tcPr>
            <w:tcW w:w="2516" w:type="pct"/>
            <w:vMerge/>
            <w:vAlign w:val="center"/>
            <w:hideMark/>
          </w:tcPr>
          <w:p w14:paraId="2C67578F" w14:textId="77777777" w:rsidR="00E86969" w:rsidRPr="00F35459" w:rsidRDefault="00E86969" w:rsidP="00E86969">
            <w:pPr>
              <w:spacing w:after="0" w:line="240" w:lineRule="auto"/>
              <w:rPr>
                <w:rFonts w:eastAsia="Times New Roman"/>
                <w:b/>
                <w:sz w:val="20"/>
                <w:szCs w:val="20"/>
              </w:rPr>
            </w:pPr>
          </w:p>
        </w:tc>
        <w:tc>
          <w:tcPr>
            <w:tcW w:w="1237" w:type="pct"/>
            <w:vMerge/>
            <w:vAlign w:val="center"/>
            <w:hideMark/>
          </w:tcPr>
          <w:p w14:paraId="1396D8FA" w14:textId="77777777" w:rsidR="00E86969" w:rsidRPr="00F35459" w:rsidRDefault="00E86969" w:rsidP="00E86969">
            <w:pPr>
              <w:spacing w:after="0" w:line="240" w:lineRule="auto"/>
              <w:rPr>
                <w:rFonts w:eastAsia="Times New Roman"/>
                <w:b/>
                <w:sz w:val="20"/>
                <w:szCs w:val="20"/>
              </w:rPr>
            </w:pPr>
          </w:p>
        </w:tc>
      </w:tr>
      <w:tr w:rsidR="00133FA2" w:rsidRPr="00F35459" w14:paraId="16738FBA" w14:textId="77777777" w:rsidTr="007E20EC">
        <w:tc>
          <w:tcPr>
            <w:tcW w:w="315" w:type="pct"/>
          </w:tcPr>
          <w:p w14:paraId="55698FCC" w14:textId="77777777" w:rsidR="00E86969" w:rsidRPr="00F35459" w:rsidRDefault="00E86969" w:rsidP="000A5A2C">
            <w:pPr>
              <w:ind w:left="360"/>
              <w:jc w:val="center"/>
              <w:rPr>
                <w:rFonts w:eastAsia="Times New Roman"/>
                <w:sz w:val="20"/>
                <w:szCs w:val="20"/>
              </w:rPr>
            </w:pPr>
          </w:p>
          <w:p w14:paraId="4DBE6EFC" w14:textId="77777777" w:rsidR="00E86969" w:rsidRPr="00F35459" w:rsidRDefault="00E86969" w:rsidP="00954311">
            <w:pPr>
              <w:pStyle w:val="Akapitzlist"/>
              <w:numPr>
                <w:ilvl w:val="0"/>
                <w:numId w:val="59"/>
              </w:numPr>
              <w:jc w:val="center"/>
              <w:rPr>
                <w:rFonts w:eastAsia="Times New Roman"/>
                <w:sz w:val="20"/>
                <w:szCs w:val="20"/>
              </w:rPr>
            </w:pPr>
          </w:p>
          <w:p w14:paraId="1DB48647" w14:textId="77777777" w:rsidR="00E86969" w:rsidRPr="00F35459" w:rsidRDefault="00E86969" w:rsidP="000A5A2C">
            <w:pPr>
              <w:jc w:val="center"/>
              <w:rPr>
                <w:rFonts w:eastAsia="Times New Roman"/>
                <w:sz w:val="20"/>
                <w:szCs w:val="20"/>
              </w:rPr>
            </w:pPr>
          </w:p>
        </w:tc>
        <w:tc>
          <w:tcPr>
            <w:tcW w:w="932" w:type="pct"/>
            <w:vAlign w:val="center"/>
            <w:hideMark/>
          </w:tcPr>
          <w:p w14:paraId="31900545"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a oraz partnerzy (jeśli dotyczy) są podmiotami uprawnionymi do aplikowania o środki w ramach konkursu/naboru?</w:t>
            </w:r>
          </w:p>
        </w:tc>
        <w:tc>
          <w:tcPr>
            <w:tcW w:w="2516" w:type="pct"/>
            <w:vAlign w:val="center"/>
            <w:hideMark/>
          </w:tcPr>
          <w:p w14:paraId="7D26F9BC"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5B47A10C"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Kryterium weryfikowane na podstawie części A wniosku o dofinansowanie- PODMIOTY ZAANGAŻOWANE W REALIZACJĘ PROJEKTU.</w:t>
            </w:r>
          </w:p>
          <w:p w14:paraId="65FA3E05"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14:paraId="4C2A3EE6" w14:textId="77777777" w:rsidR="00E86969" w:rsidRPr="00F35459" w:rsidRDefault="00106775" w:rsidP="00106775">
            <w:pPr>
              <w:spacing w:after="160" w:line="259" w:lineRule="auto"/>
              <w:rPr>
                <w:rFonts w:eastAsia="Times New Roman"/>
                <w:sz w:val="20"/>
                <w:szCs w:val="20"/>
              </w:rPr>
            </w:pPr>
            <w:r w:rsidRPr="00F35459">
              <w:rPr>
                <w:rFonts w:eastAsia="Times New Roman"/>
                <w:sz w:val="20"/>
                <w:szCs w:val="20"/>
              </w:rPr>
              <w:t>W takim przypadku kryterium będzie nadal uznane za spełnione, a nowy partner musi być również uprawniony do  aplikowania o środki w ramach konkursu/naboru.</w:t>
            </w:r>
          </w:p>
        </w:tc>
        <w:tc>
          <w:tcPr>
            <w:tcW w:w="1237" w:type="pct"/>
            <w:vAlign w:val="center"/>
            <w:hideMark/>
          </w:tcPr>
          <w:p w14:paraId="0BBBEBC7"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4350EC3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1281BE7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512BB22B" w14:textId="77777777" w:rsidTr="007E20EC">
        <w:tc>
          <w:tcPr>
            <w:tcW w:w="315" w:type="pct"/>
          </w:tcPr>
          <w:p w14:paraId="6A5D9F85" w14:textId="77777777" w:rsidR="00E86969" w:rsidRPr="00F35459" w:rsidRDefault="00E86969" w:rsidP="000A5A2C">
            <w:pPr>
              <w:ind w:left="360"/>
              <w:jc w:val="center"/>
              <w:rPr>
                <w:rFonts w:eastAsia="Times New Roman"/>
                <w:sz w:val="20"/>
                <w:szCs w:val="20"/>
              </w:rPr>
            </w:pPr>
          </w:p>
          <w:p w14:paraId="24BDA010" w14:textId="77777777" w:rsidR="00E86969" w:rsidRPr="00F35459" w:rsidRDefault="00E86969" w:rsidP="000A5A2C">
            <w:pPr>
              <w:jc w:val="center"/>
              <w:rPr>
                <w:rFonts w:eastAsia="Times New Roman"/>
                <w:sz w:val="20"/>
                <w:szCs w:val="20"/>
              </w:rPr>
            </w:pPr>
          </w:p>
          <w:p w14:paraId="19B24B20" w14:textId="77777777" w:rsidR="00E86969" w:rsidRPr="00F35459" w:rsidRDefault="00E86969" w:rsidP="000A5A2C">
            <w:pPr>
              <w:jc w:val="center"/>
              <w:rPr>
                <w:rFonts w:eastAsia="Times New Roman"/>
                <w:sz w:val="20"/>
                <w:szCs w:val="20"/>
              </w:rPr>
            </w:pPr>
          </w:p>
          <w:p w14:paraId="67F8BEC6" w14:textId="77777777" w:rsidR="00E86969" w:rsidRPr="00F35459" w:rsidRDefault="00E86969" w:rsidP="00954311">
            <w:pPr>
              <w:pStyle w:val="Akapitzlist"/>
              <w:numPr>
                <w:ilvl w:val="0"/>
                <w:numId w:val="59"/>
              </w:numPr>
              <w:jc w:val="center"/>
              <w:rPr>
                <w:rFonts w:eastAsia="Times New Roman"/>
                <w:sz w:val="20"/>
                <w:szCs w:val="20"/>
              </w:rPr>
            </w:pPr>
          </w:p>
        </w:tc>
        <w:tc>
          <w:tcPr>
            <w:tcW w:w="932" w:type="pct"/>
            <w:vAlign w:val="center"/>
            <w:hideMark/>
          </w:tcPr>
          <w:p w14:paraId="4CBB9BF4"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 xml:space="preserve">a oraz partnerzy nie podlegają wykluczeniu z możliwości otrzymania dofinansowania ze środków Unii Europejskiej? </w:t>
            </w:r>
          </w:p>
        </w:tc>
        <w:tc>
          <w:tcPr>
            <w:tcW w:w="2516" w:type="pct"/>
            <w:vAlign w:val="center"/>
            <w:hideMark/>
          </w:tcPr>
          <w:p w14:paraId="545ABA4E"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Wnioskodawca oraz partnerzy (jeśli dotyczy) nie podlegają wykluczeniu z możliwości otrzymania dofinansowania ze środków Unii Europejskiej na podstawie:</w:t>
            </w:r>
          </w:p>
          <w:p w14:paraId="37AA13EF"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art. 207 ust. 4 ustawy z dnia 27 sierpnia 2009 r. o finansach publicznych ,</w:t>
            </w:r>
          </w:p>
          <w:p w14:paraId="12CB8A40"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art.12 ust. 1 pkt 1 ustawy z dnia 15 czerwca 2012 r. o skutkach powierzania wykonywania pracy cudzoziemcom przebywającym wbrew przepisom na terytorium Rzeczypospolitej Polskiej,</w:t>
            </w:r>
          </w:p>
          <w:p w14:paraId="2583653C"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 art. 9 ust. 1 pkt 2a ustawy z dnia 28 października 2002 r. o odpowiedzialności podmiotów zbiorowych za czyny zabronione pod groźbą kary. </w:t>
            </w:r>
          </w:p>
          <w:p w14:paraId="3CCF7A2D"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Kryterium weryfikowane na podstawie Oświadczenia Wnioskodawcy.</w:t>
            </w:r>
          </w:p>
          <w:p w14:paraId="7E8EDFD8" w14:textId="77777777" w:rsidR="00106775"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14:paraId="4A2E56F5" w14:textId="77777777" w:rsidR="00E86969" w:rsidRPr="00F35459" w:rsidRDefault="00106775" w:rsidP="00106775">
            <w:pPr>
              <w:spacing w:after="160" w:line="259" w:lineRule="auto"/>
              <w:rPr>
                <w:rFonts w:eastAsia="Times New Roman"/>
                <w:sz w:val="20"/>
                <w:szCs w:val="20"/>
              </w:rPr>
            </w:pPr>
            <w:r w:rsidRPr="00F35459">
              <w:rPr>
                <w:rFonts w:eastAsia="Times New Roman"/>
                <w:sz w:val="20"/>
                <w:szCs w:val="20"/>
              </w:rPr>
              <w:t xml:space="preserve">W takim przypadku kryterium będzie nadal uznane za spełnione, a nowy partner nie może podlegać wykluczeniu z możliwości otrzymania dofinansowania ze środków Unii </w:t>
            </w:r>
            <w:r w:rsidRPr="00F35459">
              <w:rPr>
                <w:rFonts w:eastAsia="Times New Roman"/>
                <w:sz w:val="20"/>
                <w:szCs w:val="20"/>
              </w:rPr>
              <w:lastRenderedPageBreak/>
              <w:t>Europejskiej.</w:t>
            </w:r>
          </w:p>
        </w:tc>
        <w:tc>
          <w:tcPr>
            <w:tcW w:w="1237" w:type="pct"/>
            <w:vAlign w:val="center"/>
            <w:hideMark/>
          </w:tcPr>
          <w:p w14:paraId="6ECAC7A6"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lastRenderedPageBreak/>
              <w:t>Kryterium formalne 0/1</w:t>
            </w:r>
          </w:p>
          <w:p w14:paraId="745A128E"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3E86B71D"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1AF19DF2" w14:textId="77777777" w:rsidTr="007E20EC">
        <w:tc>
          <w:tcPr>
            <w:tcW w:w="315" w:type="pct"/>
            <w:vAlign w:val="center"/>
          </w:tcPr>
          <w:p w14:paraId="145F0546" w14:textId="77777777" w:rsidR="00E86969" w:rsidRPr="00F35459" w:rsidRDefault="00E86969" w:rsidP="00954311">
            <w:pPr>
              <w:pStyle w:val="Akapitzlist"/>
              <w:numPr>
                <w:ilvl w:val="0"/>
                <w:numId w:val="59"/>
              </w:numPr>
              <w:jc w:val="center"/>
              <w:rPr>
                <w:rFonts w:eastAsia="Times New Roman"/>
                <w:sz w:val="20"/>
                <w:szCs w:val="20"/>
              </w:rPr>
            </w:pPr>
          </w:p>
        </w:tc>
        <w:tc>
          <w:tcPr>
            <w:tcW w:w="932" w:type="pct"/>
            <w:vAlign w:val="center"/>
            <w:hideMark/>
          </w:tcPr>
          <w:p w14:paraId="1C5A0641"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 xml:space="preserve">Czy </w:t>
            </w:r>
            <w:r w:rsidR="00A75FBF" w:rsidRPr="00F35459">
              <w:rPr>
                <w:rFonts w:eastAsia="Times New Roman"/>
                <w:b/>
                <w:sz w:val="20"/>
                <w:szCs w:val="20"/>
              </w:rPr>
              <w:t>Wnioskodawc</w:t>
            </w:r>
            <w:r w:rsidRPr="00F35459">
              <w:rPr>
                <w:rFonts w:eastAsia="Times New Roman"/>
                <w:b/>
                <w:sz w:val="20"/>
                <w:szCs w:val="20"/>
              </w:rPr>
              <w:t>a posiada odpowiedni potencjał finansowy?</w:t>
            </w:r>
          </w:p>
        </w:tc>
        <w:tc>
          <w:tcPr>
            <w:tcW w:w="2516" w:type="pct"/>
            <w:vAlign w:val="center"/>
            <w:hideMark/>
          </w:tcPr>
          <w:p w14:paraId="44AEAB74" w14:textId="77777777" w:rsidR="00E67BA3" w:rsidRPr="00F35459" w:rsidRDefault="00A75FBF" w:rsidP="00E67BA3">
            <w:pPr>
              <w:spacing w:after="160" w:line="259" w:lineRule="auto"/>
              <w:rPr>
                <w:rFonts w:eastAsia="Times New Roman"/>
                <w:sz w:val="20"/>
                <w:szCs w:val="20"/>
              </w:rPr>
            </w:pPr>
            <w:r w:rsidRPr="00F35459">
              <w:rPr>
                <w:rFonts w:eastAsia="Times New Roman"/>
                <w:sz w:val="20"/>
                <w:szCs w:val="20"/>
              </w:rPr>
              <w:t>Wnioskodawc</w:t>
            </w:r>
            <w:r w:rsidR="00E67BA3" w:rsidRPr="00F35459">
              <w:rPr>
                <w:rFonts w:eastAsia="Times New Roman"/>
                <w:sz w:val="20"/>
                <w:szCs w:val="20"/>
              </w:rPr>
              <w:t xml:space="preserve">a (lider projektu) wskazał we wniosku o dofinansowanie  sumę bilansową  lub  roczne obroty  rozumiane jako przychody lub w odniesieniu do jednostek sektora finansów publicznych – wydatki – za poprzedni zamknięty rok obrotowy. W przypadku projektów partnerskich, </w:t>
            </w:r>
            <w:r w:rsidRPr="00F35459">
              <w:rPr>
                <w:rFonts w:eastAsia="Times New Roman"/>
                <w:sz w:val="20"/>
                <w:szCs w:val="20"/>
              </w:rPr>
              <w:t>Wnioskodawc</w:t>
            </w:r>
            <w:r w:rsidR="00E67BA3" w:rsidRPr="00F35459">
              <w:rPr>
                <w:rFonts w:eastAsia="Times New Roman"/>
                <w:sz w:val="20"/>
                <w:szCs w:val="20"/>
              </w:rPr>
              <w:t xml:space="preserve">a wskazuje również  sumę bilansową   lub obroty partnera.   Suma bilansowa lub roczny obrót  lidera i partnera (jeśli dotyczy), są równe lub wyższe od łącznych rocznych wydatków w projektach złożonych w ramach danego naboru oraz realizowanych </w:t>
            </w:r>
            <w:r w:rsidR="00E67BA3" w:rsidRPr="00F35459">
              <w:rPr>
                <w:rFonts w:eastAsia="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14:paraId="7BF451AF" w14:textId="77777777" w:rsidR="00E67BA3" w:rsidRPr="00F35459" w:rsidRDefault="00E67BA3" w:rsidP="00E67BA3">
            <w:pPr>
              <w:spacing w:after="160" w:line="259" w:lineRule="auto"/>
              <w:rPr>
                <w:rFonts w:eastAsia="Times New Roman"/>
                <w:sz w:val="20"/>
                <w:szCs w:val="20"/>
              </w:rPr>
            </w:pPr>
            <w:r w:rsidRPr="00F3545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66EEB0E4" w14:textId="77777777" w:rsidR="00E67BA3" w:rsidRPr="00F35459" w:rsidRDefault="00E67BA3" w:rsidP="00E67BA3">
            <w:pPr>
              <w:spacing w:after="160" w:line="259" w:lineRule="auto"/>
              <w:rPr>
                <w:rFonts w:eastAsia="Times New Roman"/>
                <w:sz w:val="20"/>
                <w:szCs w:val="20"/>
              </w:rPr>
            </w:pPr>
            <w:r w:rsidRPr="00F35459">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F35459">
              <w:rPr>
                <w:rFonts w:eastAsia="Times New Roman"/>
                <w:sz w:val="20"/>
                <w:szCs w:val="20"/>
              </w:rPr>
              <w:br/>
              <w:t xml:space="preserve">w ramach RPO. </w:t>
            </w:r>
          </w:p>
          <w:p w14:paraId="6E0500A7" w14:textId="77777777" w:rsidR="00E67BA3" w:rsidRPr="00F35459" w:rsidRDefault="00E67BA3" w:rsidP="00E67BA3">
            <w:pPr>
              <w:spacing w:after="160" w:line="259" w:lineRule="auto"/>
              <w:rPr>
                <w:rFonts w:eastAsia="Times New Roman"/>
                <w:sz w:val="20"/>
                <w:szCs w:val="20"/>
              </w:rPr>
            </w:pPr>
            <w:r w:rsidRPr="00F35459">
              <w:rPr>
                <w:rFonts w:eastAsia="Times New Roman"/>
                <w:sz w:val="20"/>
                <w:szCs w:val="20"/>
              </w:rPr>
              <w:t>Kryterium zostanie ponownie zweryfikowane przed podpisaniem umowy o dofinansowanie.</w:t>
            </w:r>
          </w:p>
          <w:p w14:paraId="50F7011A" w14:textId="77777777" w:rsidR="00E86969" w:rsidRPr="00F35459" w:rsidRDefault="00E67BA3" w:rsidP="00E67BA3">
            <w:pPr>
              <w:spacing w:after="160" w:line="259" w:lineRule="auto"/>
              <w:rPr>
                <w:rFonts w:eastAsia="Times New Roman"/>
                <w:sz w:val="20"/>
                <w:szCs w:val="20"/>
              </w:rPr>
            </w:pPr>
            <w:r w:rsidRPr="00F35459">
              <w:rPr>
                <w:rFonts w:eastAsia="Times New Roman"/>
                <w:sz w:val="20"/>
                <w:szCs w:val="20"/>
              </w:rPr>
              <w:t xml:space="preserve">W przypadku, jeżeli potencjał </w:t>
            </w:r>
            <w:r w:rsidR="00A75FBF" w:rsidRPr="00F35459">
              <w:rPr>
                <w:rFonts w:eastAsia="Times New Roman"/>
                <w:sz w:val="20"/>
                <w:szCs w:val="20"/>
              </w:rPr>
              <w:t>Wnioskodawc</w:t>
            </w:r>
            <w:r w:rsidRPr="00F35459">
              <w:rPr>
                <w:rFonts w:eastAsia="Times New Roman"/>
                <w:sz w:val="20"/>
                <w:szCs w:val="20"/>
              </w:rPr>
              <w:t xml:space="preserve">y nie pozwala na realizację wszystkich złożonych </w:t>
            </w:r>
            <w:r w:rsidRPr="00F35459">
              <w:rPr>
                <w:rFonts w:eastAsia="Times New Roman"/>
                <w:sz w:val="20"/>
                <w:szCs w:val="20"/>
              </w:rPr>
              <w:br/>
              <w:t xml:space="preserve">w ramach danego naboru projektów, na wezwanie IOK </w:t>
            </w:r>
            <w:r w:rsidR="00A75FBF" w:rsidRPr="00F35459">
              <w:rPr>
                <w:rFonts w:eastAsia="Times New Roman"/>
                <w:sz w:val="20"/>
                <w:szCs w:val="20"/>
              </w:rPr>
              <w:t>Wnioskodawc</w:t>
            </w:r>
            <w:r w:rsidRPr="00F35459">
              <w:rPr>
                <w:rFonts w:eastAsia="Times New Roman"/>
                <w:sz w:val="20"/>
                <w:szCs w:val="20"/>
              </w:rPr>
              <w:t>a może wycofać projekt/projekty, aby kryterium mogło zostać uznane za spełnione.</w:t>
            </w:r>
          </w:p>
        </w:tc>
        <w:tc>
          <w:tcPr>
            <w:tcW w:w="1237" w:type="pct"/>
            <w:vAlign w:val="center"/>
            <w:hideMark/>
          </w:tcPr>
          <w:p w14:paraId="2EF214C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18147B2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64C44A1F"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 xml:space="preserve">y do przedstawienia wyjaśnień w celu potwierdzenia spełnienia kryterium. </w:t>
            </w:r>
          </w:p>
          <w:p w14:paraId="595C7CC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Ewentualna poprawa/uzupełnienie formularza wniosku w tym zakresie będzie możliwe w ramach negocjacji.</w:t>
            </w:r>
          </w:p>
          <w:p w14:paraId="4C2AA46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782EA24D" w14:textId="77777777" w:rsidTr="007E20EC">
        <w:tc>
          <w:tcPr>
            <w:tcW w:w="315" w:type="pct"/>
          </w:tcPr>
          <w:p w14:paraId="42450BEE" w14:textId="77777777" w:rsidR="00E86969" w:rsidRPr="00F35459" w:rsidRDefault="00E86969" w:rsidP="00E86969">
            <w:pPr>
              <w:spacing w:after="0" w:line="240" w:lineRule="auto"/>
              <w:ind w:left="360"/>
              <w:contextualSpacing/>
              <w:rPr>
                <w:rFonts w:eastAsia="Times New Roman"/>
                <w:sz w:val="20"/>
                <w:szCs w:val="20"/>
              </w:rPr>
            </w:pPr>
          </w:p>
          <w:p w14:paraId="6DE77A15" w14:textId="77777777" w:rsidR="00E86969" w:rsidRPr="00F35459" w:rsidRDefault="00E86969" w:rsidP="00E86969">
            <w:pPr>
              <w:rPr>
                <w:rFonts w:eastAsia="Times New Roman"/>
                <w:sz w:val="20"/>
                <w:szCs w:val="20"/>
              </w:rPr>
            </w:pPr>
          </w:p>
          <w:p w14:paraId="6443628D" w14:textId="77777777" w:rsidR="00E86969" w:rsidRPr="00F35459" w:rsidRDefault="00E86969" w:rsidP="00E86969">
            <w:pPr>
              <w:rPr>
                <w:rFonts w:eastAsia="Times New Roman"/>
                <w:sz w:val="20"/>
                <w:szCs w:val="20"/>
              </w:rPr>
            </w:pPr>
          </w:p>
          <w:p w14:paraId="08289CDC" w14:textId="77777777" w:rsidR="00E86969" w:rsidRPr="00F35459" w:rsidRDefault="00E86969" w:rsidP="00954311">
            <w:pPr>
              <w:pStyle w:val="Akapitzlist"/>
              <w:numPr>
                <w:ilvl w:val="0"/>
                <w:numId w:val="59"/>
              </w:numPr>
              <w:rPr>
                <w:rFonts w:eastAsia="Times New Roman"/>
                <w:sz w:val="20"/>
                <w:szCs w:val="20"/>
              </w:rPr>
            </w:pPr>
          </w:p>
          <w:p w14:paraId="19164B0A" w14:textId="77777777" w:rsidR="00E86969" w:rsidRPr="00F35459" w:rsidRDefault="00E86969" w:rsidP="00E86969">
            <w:pPr>
              <w:rPr>
                <w:rFonts w:eastAsia="Times New Roman"/>
                <w:sz w:val="20"/>
                <w:szCs w:val="20"/>
              </w:rPr>
            </w:pPr>
          </w:p>
          <w:p w14:paraId="07496B12" w14:textId="77777777" w:rsidR="00E86969" w:rsidRPr="00F35459" w:rsidRDefault="00E86969" w:rsidP="00E86969">
            <w:pPr>
              <w:rPr>
                <w:rFonts w:eastAsia="Times New Roman"/>
                <w:sz w:val="20"/>
                <w:szCs w:val="20"/>
              </w:rPr>
            </w:pPr>
          </w:p>
          <w:p w14:paraId="269D3A01" w14:textId="77777777" w:rsidR="00E86969" w:rsidRPr="00F35459" w:rsidRDefault="00E86969" w:rsidP="00E86969">
            <w:pPr>
              <w:rPr>
                <w:rFonts w:eastAsia="Times New Roman"/>
                <w:sz w:val="20"/>
                <w:szCs w:val="20"/>
              </w:rPr>
            </w:pPr>
          </w:p>
        </w:tc>
        <w:tc>
          <w:tcPr>
            <w:tcW w:w="932" w:type="pct"/>
            <w:vAlign w:val="center"/>
            <w:hideMark/>
          </w:tcPr>
          <w:p w14:paraId="78C6EF22"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lastRenderedPageBreak/>
              <w:t>Czy we wniosku w sposób prawidłowy zastosowano uproszczone metody rozliczania wydatków?</w:t>
            </w:r>
          </w:p>
        </w:tc>
        <w:tc>
          <w:tcPr>
            <w:tcW w:w="2516" w:type="pct"/>
            <w:vAlign w:val="center"/>
            <w:hideMark/>
          </w:tcPr>
          <w:p w14:paraId="02D0E317" w14:textId="77777777" w:rsidR="00B12509" w:rsidRPr="00F35459" w:rsidRDefault="00B12509" w:rsidP="00B12509">
            <w:pPr>
              <w:spacing w:after="160" w:line="252" w:lineRule="auto"/>
              <w:rPr>
                <w:sz w:val="20"/>
                <w:szCs w:val="20"/>
              </w:rPr>
            </w:pPr>
            <w:r w:rsidRPr="00F35459">
              <w:rPr>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22A4A706" w14:textId="77777777" w:rsidR="00B12509" w:rsidRPr="00F35459" w:rsidRDefault="00B12509" w:rsidP="00B12509">
            <w:pPr>
              <w:spacing w:after="160" w:line="252" w:lineRule="auto"/>
              <w:rPr>
                <w:sz w:val="20"/>
                <w:szCs w:val="20"/>
              </w:rPr>
            </w:pPr>
            <w:r w:rsidRPr="00F35459">
              <w:rPr>
                <w:sz w:val="20"/>
                <w:szCs w:val="20"/>
              </w:rPr>
              <w:lastRenderedPageBreak/>
              <w:t>Projekt o wartości przekraczającej wyrażonej w PLN równowartości kwoty  100  000 EUR wkładu publicznego nie jest rozliczany za pomocą kwot ryczałtowych.</w:t>
            </w:r>
          </w:p>
          <w:p w14:paraId="21A85778" w14:textId="77777777" w:rsidR="00B12509" w:rsidRPr="00F35459" w:rsidRDefault="00B12509" w:rsidP="00B12509">
            <w:pPr>
              <w:spacing w:after="160" w:line="252" w:lineRule="auto"/>
              <w:rPr>
                <w:sz w:val="20"/>
                <w:szCs w:val="20"/>
              </w:rPr>
            </w:pPr>
            <w:r w:rsidRPr="00F35459">
              <w:rPr>
                <w:sz w:val="20"/>
                <w:szCs w:val="20"/>
              </w:rPr>
              <w:t>Ponadto, jeżeli w ramach naboru przewidziano stosowanie stawek jednostkowych, Wnioskodawca jest zobowiązany do ich zastosowania wobec wydatków objętych określoną stawką i w zakresie, jakim ta stawka obejmuje.</w:t>
            </w:r>
          </w:p>
          <w:p w14:paraId="5230493F" w14:textId="77777777" w:rsidR="00B12509" w:rsidRPr="00F35459" w:rsidRDefault="00B12509" w:rsidP="00B12509">
            <w:pPr>
              <w:spacing w:after="160" w:line="252" w:lineRule="auto"/>
              <w:rPr>
                <w:sz w:val="20"/>
                <w:szCs w:val="20"/>
              </w:rPr>
            </w:pPr>
            <w:r w:rsidRPr="00F35459">
              <w:rPr>
                <w:sz w:val="20"/>
                <w:szCs w:val="20"/>
              </w:rPr>
              <w:t>Kryterium zostanie zweryfikowane na podstawie punktu C.2 wniosku o dofinansowanie- Zakres finansowy oraz tabeli  D.2. Źródła finansowania wydatków.</w:t>
            </w:r>
          </w:p>
          <w:p w14:paraId="2176C7A3" w14:textId="77777777" w:rsidR="00E86969" w:rsidRPr="00F35459" w:rsidRDefault="00B12509" w:rsidP="00B12509">
            <w:pPr>
              <w:spacing w:after="160" w:line="259" w:lineRule="auto"/>
              <w:rPr>
                <w:rFonts w:eastAsia="Times New Roman"/>
                <w:sz w:val="20"/>
                <w:szCs w:val="20"/>
              </w:rPr>
            </w:pPr>
            <w:r w:rsidRPr="00F35459">
              <w:rPr>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237" w:type="pct"/>
            <w:vAlign w:val="center"/>
            <w:hideMark/>
          </w:tcPr>
          <w:p w14:paraId="64D5723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lastRenderedPageBreak/>
              <w:t>Kryterium formalne 0/1</w:t>
            </w:r>
          </w:p>
          <w:p w14:paraId="6B8B4BB8"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(TAK/NIE/DO UZUPEŁNIENIA)</w:t>
            </w:r>
          </w:p>
          <w:p w14:paraId="59E4C45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 xml:space="preserve">y do przedstawienia </w:t>
            </w:r>
            <w:r w:rsidRPr="00F35459">
              <w:rPr>
                <w:rFonts w:eastAsia="Times New Roman"/>
                <w:sz w:val="20"/>
                <w:szCs w:val="20"/>
              </w:rPr>
              <w:lastRenderedPageBreak/>
              <w:t>wyjaśnień/uzupełnienia i/lub poprawy zapisów wniosku w celu potwierdzenia spełnienia kryterium.</w:t>
            </w:r>
          </w:p>
          <w:p w14:paraId="384CDFB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311831F0" w14:textId="77777777" w:rsidTr="007E20EC">
        <w:tc>
          <w:tcPr>
            <w:tcW w:w="315" w:type="pct"/>
          </w:tcPr>
          <w:p w14:paraId="301560BB" w14:textId="77777777" w:rsidR="00E86969" w:rsidRPr="00F35459" w:rsidRDefault="00E86969" w:rsidP="00954311">
            <w:pPr>
              <w:pStyle w:val="Akapitzlist"/>
              <w:numPr>
                <w:ilvl w:val="0"/>
                <w:numId w:val="59"/>
              </w:numPr>
              <w:rPr>
                <w:rFonts w:eastAsia="Times New Roman"/>
                <w:sz w:val="20"/>
                <w:szCs w:val="20"/>
              </w:rPr>
            </w:pPr>
          </w:p>
        </w:tc>
        <w:tc>
          <w:tcPr>
            <w:tcW w:w="932" w:type="pct"/>
            <w:vAlign w:val="center"/>
            <w:hideMark/>
          </w:tcPr>
          <w:p w14:paraId="3F2CAA0B"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okres realizacji projektu jest zgodny z okresem kwalifikowania wydatków w RPO WSL?</w:t>
            </w:r>
          </w:p>
        </w:tc>
        <w:tc>
          <w:tcPr>
            <w:tcW w:w="2516" w:type="pct"/>
            <w:vAlign w:val="center"/>
            <w:hideMark/>
          </w:tcPr>
          <w:p w14:paraId="2F84461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Realizacja projektu mieści się w ramach czasowych RPO WSL, określonych datami od 1 stycznia 2014 r. do 31 grudnia 2023 r.</w:t>
            </w:r>
          </w:p>
          <w:p w14:paraId="0082590C"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Kryterium zostanie zweryfikowane na podstawie punktu VIII wniosku o dofinansowania - </w:t>
            </w:r>
            <w:r w:rsidRPr="00F35459">
              <w:rPr>
                <w:rFonts w:eastAsia="Times New Roman"/>
                <w:i/>
                <w:sz w:val="20"/>
                <w:szCs w:val="20"/>
              </w:rPr>
              <w:t>Okres realizacji projektu</w:t>
            </w:r>
            <w:r w:rsidRPr="00F35459">
              <w:rPr>
                <w:rFonts w:eastAsia="Times New Roman"/>
                <w:sz w:val="20"/>
                <w:szCs w:val="20"/>
              </w:rPr>
              <w:t xml:space="preserve"> oraz innych zapisów wniosku.</w:t>
            </w:r>
          </w:p>
        </w:tc>
        <w:tc>
          <w:tcPr>
            <w:tcW w:w="1237" w:type="pct"/>
            <w:vAlign w:val="center"/>
            <w:hideMark/>
          </w:tcPr>
          <w:p w14:paraId="239ECFA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1E919057"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515B27F1"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0EA066B0" w14:textId="77777777" w:rsidTr="007E20EC">
        <w:tc>
          <w:tcPr>
            <w:tcW w:w="315" w:type="pct"/>
          </w:tcPr>
          <w:p w14:paraId="08409D35" w14:textId="77777777" w:rsidR="00E86969" w:rsidRPr="00F35459" w:rsidRDefault="00E86969" w:rsidP="00954311">
            <w:pPr>
              <w:pStyle w:val="Akapitzlist"/>
              <w:numPr>
                <w:ilvl w:val="0"/>
                <w:numId w:val="59"/>
              </w:numPr>
              <w:spacing w:after="0" w:line="240" w:lineRule="auto"/>
              <w:rPr>
                <w:rFonts w:eastAsia="Times New Roman"/>
                <w:sz w:val="20"/>
                <w:szCs w:val="20"/>
              </w:rPr>
            </w:pPr>
          </w:p>
        </w:tc>
        <w:tc>
          <w:tcPr>
            <w:tcW w:w="932" w:type="pct"/>
            <w:vAlign w:val="center"/>
            <w:hideMark/>
          </w:tcPr>
          <w:p w14:paraId="31DBA5A3"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projekt jest zgodny z przepisami art. 65 ust. 6</w:t>
            </w:r>
            <w:r w:rsidR="005B4C1B" w:rsidRPr="00F35459">
              <w:rPr>
                <w:rFonts w:eastAsia="Times New Roman"/>
                <w:b/>
                <w:sz w:val="20"/>
                <w:szCs w:val="20"/>
              </w:rPr>
              <w:t xml:space="preserve">                   </w:t>
            </w:r>
            <w:r w:rsidRPr="00F35459">
              <w:rPr>
                <w:rFonts w:eastAsia="Times New Roman"/>
                <w:b/>
                <w:sz w:val="20"/>
                <w:szCs w:val="20"/>
              </w:rPr>
              <w:t xml:space="preserve"> i art. 125 ust. 3 lit. e) i f) Rozporządzenia Parlamentu Europejskiego i Rady (UE) nr 1303/2013 z dnia 17 grudnia 2013 r.?</w:t>
            </w:r>
          </w:p>
        </w:tc>
        <w:tc>
          <w:tcPr>
            <w:tcW w:w="2516" w:type="pct"/>
            <w:vAlign w:val="center"/>
            <w:hideMark/>
          </w:tcPr>
          <w:p w14:paraId="526E3E92" w14:textId="77777777" w:rsidR="00E86969" w:rsidRPr="00F35459" w:rsidRDefault="00A75FBF" w:rsidP="00E86969">
            <w:pPr>
              <w:spacing w:after="160" w:line="259" w:lineRule="auto"/>
              <w:rPr>
                <w:rFonts w:eastAsia="Times New Roman"/>
                <w:sz w:val="20"/>
                <w:szCs w:val="20"/>
              </w:rPr>
            </w:pPr>
            <w:r w:rsidRPr="00F35459">
              <w:rPr>
                <w:rFonts w:eastAsia="Times New Roman"/>
                <w:sz w:val="20"/>
                <w:szCs w:val="20"/>
              </w:rPr>
              <w:t>Wnioskodawc</w:t>
            </w:r>
            <w:r w:rsidR="00E86969" w:rsidRPr="00F35459">
              <w:rPr>
                <w:rFonts w:eastAsia="Times New Roman"/>
                <w:sz w:val="20"/>
                <w:szCs w:val="20"/>
              </w:rPr>
              <w:t>a złożył oświadczenie, że:</w:t>
            </w:r>
          </w:p>
          <w:p w14:paraId="6A635781"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projekt nie został zakończony w rozumieniu art. 65 ust. 6,</w:t>
            </w:r>
          </w:p>
          <w:p w14:paraId="0020E25C"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0898858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237" w:type="pct"/>
            <w:vAlign w:val="center"/>
            <w:hideMark/>
          </w:tcPr>
          <w:p w14:paraId="5E46E53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Kryterium formalne 0/1</w:t>
            </w:r>
          </w:p>
          <w:p w14:paraId="60D4ED3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639CBA3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133FA2" w:rsidRPr="00F35459" w14:paraId="0625FEE8" w14:textId="77777777" w:rsidTr="007E20EC">
        <w:tc>
          <w:tcPr>
            <w:tcW w:w="315" w:type="pct"/>
          </w:tcPr>
          <w:p w14:paraId="3A9022D6" w14:textId="77777777" w:rsidR="00E86969" w:rsidRPr="00F35459" w:rsidRDefault="00E86969" w:rsidP="00954311">
            <w:pPr>
              <w:pStyle w:val="Akapitzlist"/>
              <w:numPr>
                <w:ilvl w:val="0"/>
                <w:numId w:val="59"/>
              </w:numPr>
              <w:spacing w:after="0" w:line="240" w:lineRule="auto"/>
              <w:jc w:val="center"/>
              <w:rPr>
                <w:rFonts w:eastAsia="Times New Roman"/>
                <w:sz w:val="20"/>
                <w:szCs w:val="20"/>
              </w:rPr>
            </w:pPr>
          </w:p>
        </w:tc>
        <w:tc>
          <w:tcPr>
            <w:tcW w:w="932" w:type="pct"/>
            <w:vAlign w:val="center"/>
            <w:hideMark/>
          </w:tcPr>
          <w:p w14:paraId="46954EB9" w14:textId="77777777" w:rsidR="00E86969" w:rsidRPr="00F35459" w:rsidRDefault="00E86969" w:rsidP="00E86969">
            <w:pPr>
              <w:spacing w:after="160" w:line="259" w:lineRule="auto"/>
              <w:rPr>
                <w:rFonts w:eastAsia="Times New Roman"/>
                <w:b/>
                <w:sz w:val="20"/>
                <w:szCs w:val="20"/>
              </w:rPr>
            </w:pPr>
            <w:r w:rsidRPr="00F35459">
              <w:rPr>
                <w:rFonts w:eastAsia="Times New Roman"/>
                <w:b/>
                <w:sz w:val="20"/>
                <w:szCs w:val="20"/>
              </w:rPr>
              <w:t>Czy wartość projektu została prawidłowo określona?</w:t>
            </w:r>
          </w:p>
        </w:tc>
        <w:tc>
          <w:tcPr>
            <w:tcW w:w="2516" w:type="pct"/>
            <w:vAlign w:val="center"/>
            <w:hideMark/>
          </w:tcPr>
          <w:p w14:paraId="68F9E705"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5620A686"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lastRenderedPageBreak/>
              <w:t>Kryterium zostanie zweryfikowane na podstawie punktu C.2.3 wniosku o dofinansowanie projektu- Wydatki ogółem/kwalifikowalne.</w:t>
            </w:r>
          </w:p>
          <w:p w14:paraId="3DA13840"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W uzasadnionych przypadkach na etapie realizacji projektu, IOK dopuszcza możliwość zmiany  wartości projektu.  </w:t>
            </w:r>
          </w:p>
          <w:p w14:paraId="6CF7B35B"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W takim przypadku kryterium będzie nadal uznane za spełnione.</w:t>
            </w:r>
          </w:p>
        </w:tc>
        <w:tc>
          <w:tcPr>
            <w:tcW w:w="1237" w:type="pct"/>
            <w:vAlign w:val="center"/>
            <w:hideMark/>
          </w:tcPr>
          <w:p w14:paraId="75A8AE87"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lastRenderedPageBreak/>
              <w:t>Kryterium formalne 0/1</w:t>
            </w:r>
          </w:p>
          <w:p w14:paraId="633C76A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(TAK/NIE)</w:t>
            </w:r>
          </w:p>
          <w:p w14:paraId="21A0465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lastRenderedPageBreak/>
              <w:t>Wnioskodawc</w:t>
            </w:r>
            <w:r w:rsidRPr="00F35459">
              <w:rPr>
                <w:rFonts w:eastAsia="Times New Roman"/>
                <w:sz w:val="20"/>
                <w:szCs w:val="20"/>
              </w:rPr>
              <w:t xml:space="preserve">y do przedstawienia wyjaśnień w celu potwierdzenia spełnienia kryterium. </w:t>
            </w:r>
          </w:p>
          <w:p w14:paraId="1CB6A257"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Ewentualna poprawa/uzupełnienie formularza wniosku w tym zakresie będzie możliwe w ramach negocjacji.</w:t>
            </w:r>
          </w:p>
          <w:p w14:paraId="257EA253" w14:textId="77777777" w:rsidR="00E86969" w:rsidRPr="00F35459" w:rsidRDefault="00E86969" w:rsidP="00E86969">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bl>
    <w:p w14:paraId="7AB0B8F5" w14:textId="77777777" w:rsidR="00E86969" w:rsidRPr="00F35459" w:rsidRDefault="00E86969" w:rsidP="00954311">
      <w:pPr>
        <w:pStyle w:val="Nagwek3"/>
        <w:numPr>
          <w:ilvl w:val="2"/>
          <w:numId w:val="60"/>
        </w:numPr>
      </w:pPr>
      <w:bookmarkStart w:id="30" w:name="_Toc17448264"/>
      <w:r w:rsidRPr="00F35459">
        <w:lastRenderedPageBreak/>
        <w:t>Kryteria merytoryczne</w:t>
      </w:r>
      <w:bookmarkEnd w:id="30"/>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976"/>
        <w:gridCol w:w="6380"/>
        <w:gridCol w:w="4753"/>
      </w:tblGrid>
      <w:tr w:rsidR="000D1CCD" w:rsidRPr="00F35459" w14:paraId="673FBFD0" w14:textId="77777777" w:rsidTr="000D1CCD">
        <w:trPr>
          <w:trHeight w:val="423"/>
        </w:trPr>
        <w:tc>
          <w:tcPr>
            <w:tcW w:w="274" w:type="pct"/>
            <w:vMerge w:val="restart"/>
            <w:shd w:val="clear" w:color="auto" w:fill="E7E6E6"/>
            <w:hideMark/>
          </w:tcPr>
          <w:p w14:paraId="68B4956C"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Lp.</w:t>
            </w:r>
          </w:p>
        </w:tc>
        <w:tc>
          <w:tcPr>
            <w:tcW w:w="997" w:type="pct"/>
            <w:vMerge w:val="restart"/>
            <w:shd w:val="clear" w:color="auto" w:fill="E7E6E6"/>
            <w:hideMark/>
          </w:tcPr>
          <w:p w14:paraId="72D54B57" w14:textId="77777777" w:rsidR="000D1CCD" w:rsidRPr="00F35459" w:rsidRDefault="000D1CCD" w:rsidP="004B13F2">
            <w:pPr>
              <w:spacing w:after="160" w:line="259" w:lineRule="auto"/>
              <w:rPr>
                <w:rFonts w:eastAsia="Times New Roman"/>
                <w:b/>
                <w:sz w:val="20"/>
                <w:szCs w:val="20"/>
              </w:rPr>
            </w:pPr>
            <w:r w:rsidRPr="00F35459">
              <w:rPr>
                <w:rFonts w:eastAsia="Times New Roman"/>
                <w:b/>
                <w:sz w:val="20"/>
                <w:szCs w:val="20"/>
              </w:rPr>
              <w:t xml:space="preserve">Nazwa </w:t>
            </w:r>
            <w:r w:rsidR="004B13F2" w:rsidRPr="00F35459">
              <w:rPr>
                <w:rFonts w:eastAsia="Times New Roman"/>
                <w:b/>
                <w:sz w:val="20"/>
                <w:szCs w:val="20"/>
              </w:rPr>
              <w:t>kryterium</w:t>
            </w:r>
          </w:p>
        </w:tc>
        <w:tc>
          <w:tcPr>
            <w:tcW w:w="2137" w:type="pct"/>
            <w:vMerge w:val="restart"/>
            <w:shd w:val="clear" w:color="auto" w:fill="E7E6E6"/>
            <w:hideMark/>
          </w:tcPr>
          <w:p w14:paraId="7BB83326"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Definicja</w:t>
            </w:r>
          </w:p>
        </w:tc>
        <w:tc>
          <w:tcPr>
            <w:tcW w:w="1593" w:type="pct"/>
            <w:vMerge w:val="restart"/>
            <w:shd w:val="clear" w:color="auto" w:fill="E7E6E6"/>
            <w:hideMark/>
          </w:tcPr>
          <w:p w14:paraId="648F4465"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Opis znaczenia kryterium</w:t>
            </w:r>
          </w:p>
        </w:tc>
      </w:tr>
      <w:tr w:rsidR="000D1CCD" w:rsidRPr="00F35459" w14:paraId="6EE393D2" w14:textId="77777777" w:rsidTr="000D1CCD">
        <w:trPr>
          <w:trHeight w:val="269"/>
        </w:trPr>
        <w:tc>
          <w:tcPr>
            <w:tcW w:w="274" w:type="pct"/>
            <w:vMerge/>
            <w:hideMark/>
          </w:tcPr>
          <w:p w14:paraId="13AE88B3" w14:textId="77777777" w:rsidR="000D1CCD" w:rsidRPr="00F35459" w:rsidRDefault="000D1CCD" w:rsidP="000D1CCD">
            <w:pPr>
              <w:spacing w:after="0" w:line="259" w:lineRule="auto"/>
              <w:rPr>
                <w:rFonts w:eastAsia="Times New Roman"/>
                <w:b/>
                <w:sz w:val="20"/>
                <w:szCs w:val="20"/>
              </w:rPr>
            </w:pPr>
          </w:p>
        </w:tc>
        <w:tc>
          <w:tcPr>
            <w:tcW w:w="997" w:type="pct"/>
            <w:vMerge/>
            <w:hideMark/>
          </w:tcPr>
          <w:p w14:paraId="29BEF15A" w14:textId="77777777" w:rsidR="000D1CCD" w:rsidRPr="00F35459" w:rsidRDefault="000D1CCD" w:rsidP="000D1CCD">
            <w:pPr>
              <w:spacing w:after="0" w:line="259" w:lineRule="auto"/>
              <w:rPr>
                <w:rFonts w:eastAsia="Times New Roman"/>
                <w:b/>
                <w:sz w:val="20"/>
                <w:szCs w:val="20"/>
              </w:rPr>
            </w:pPr>
          </w:p>
        </w:tc>
        <w:tc>
          <w:tcPr>
            <w:tcW w:w="2137" w:type="pct"/>
            <w:vMerge/>
            <w:hideMark/>
          </w:tcPr>
          <w:p w14:paraId="1D3DD7A0" w14:textId="77777777" w:rsidR="000D1CCD" w:rsidRPr="00F35459" w:rsidRDefault="000D1CCD" w:rsidP="000D1CCD">
            <w:pPr>
              <w:spacing w:after="0" w:line="259" w:lineRule="auto"/>
              <w:rPr>
                <w:rFonts w:eastAsia="Times New Roman"/>
                <w:b/>
                <w:sz w:val="20"/>
                <w:szCs w:val="20"/>
              </w:rPr>
            </w:pPr>
          </w:p>
        </w:tc>
        <w:tc>
          <w:tcPr>
            <w:tcW w:w="1593" w:type="pct"/>
            <w:vMerge/>
            <w:hideMark/>
          </w:tcPr>
          <w:p w14:paraId="6885C501" w14:textId="77777777" w:rsidR="000D1CCD" w:rsidRPr="00F35459" w:rsidRDefault="000D1CCD" w:rsidP="000D1CCD">
            <w:pPr>
              <w:spacing w:after="0" w:line="259" w:lineRule="auto"/>
              <w:rPr>
                <w:rFonts w:eastAsia="Times New Roman"/>
                <w:b/>
                <w:sz w:val="20"/>
                <w:szCs w:val="20"/>
              </w:rPr>
            </w:pPr>
          </w:p>
        </w:tc>
      </w:tr>
      <w:tr w:rsidR="000D1CCD" w:rsidRPr="00F35459" w14:paraId="355C9662" w14:textId="77777777" w:rsidTr="000D1CCD">
        <w:tc>
          <w:tcPr>
            <w:tcW w:w="274" w:type="pct"/>
          </w:tcPr>
          <w:p w14:paraId="2BAAE50A"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56216CF3"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zapisy wniosku są zgodne z regulaminem konkursu/naboru?</w:t>
            </w:r>
          </w:p>
        </w:tc>
        <w:tc>
          <w:tcPr>
            <w:tcW w:w="2137" w:type="pct"/>
            <w:hideMark/>
          </w:tcPr>
          <w:p w14:paraId="5B5D889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2E4DA1F5" w14:textId="77777777" w:rsidR="000D1CCD" w:rsidRPr="00F35459" w:rsidRDefault="000D1CCD" w:rsidP="000D1CCD">
            <w:pPr>
              <w:spacing w:after="160" w:line="259" w:lineRule="auto"/>
              <w:rPr>
                <w:rFonts w:eastAsia="Times New Roman"/>
                <w:b/>
                <w:sz w:val="20"/>
                <w:szCs w:val="20"/>
              </w:rPr>
            </w:pPr>
            <w:r w:rsidRPr="00F35459">
              <w:rPr>
                <w:rFonts w:eastAsia="Times New Roman"/>
                <w:sz w:val="20"/>
                <w:szCs w:val="20"/>
              </w:rPr>
              <w:t>W ramach kryterium nie będą oceniane wymogi wskazane w Regulaminie konkursu/naboru, które weryfikowane są w ramach pozostałych kryteriów.</w:t>
            </w:r>
            <w:r w:rsidRPr="00F35459">
              <w:rPr>
                <w:rFonts w:eastAsia="Times New Roman"/>
                <w:b/>
                <w:sz w:val="20"/>
                <w:szCs w:val="20"/>
              </w:rPr>
              <w:t xml:space="preserve"> </w:t>
            </w:r>
          </w:p>
          <w:p w14:paraId="734B0812" w14:textId="77777777" w:rsidR="000D1CCD" w:rsidRPr="00F35459" w:rsidRDefault="000D1CCD" w:rsidP="000D1CCD">
            <w:pPr>
              <w:spacing w:after="160" w:line="259" w:lineRule="auto"/>
              <w:rPr>
                <w:rFonts w:eastAsia="Times New Roman"/>
                <w:sz w:val="20"/>
                <w:szCs w:val="20"/>
              </w:rPr>
            </w:pPr>
          </w:p>
        </w:tc>
        <w:tc>
          <w:tcPr>
            <w:tcW w:w="1593" w:type="pct"/>
          </w:tcPr>
          <w:p w14:paraId="2081931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14:paraId="25F509F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w:t>
            </w:r>
            <w:r w:rsidRPr="00F35459">
              <w:t xml:space="preserve"> </w:t>
            </w:r>
            <w:r w:rsidRPr="00F35459">
              <w:rPr>
                <w:rFonts w:eastAsia="Times New Roman"/>
                <w:sz w:val="20"/>
                <w:szCs w:val="20"/>
              </w:rPr>
              <w:t>Uzupełnienie/poprawa w ramach negocjacji)</w:t>
            </w:r>
          </w:p>
          <w:p w14:paraId="448C011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4A12268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70F5A50C" w14:textId="77777777" w:rsidTr="000D1CCD">
        <w:tc>
          <w:tcPr>
            <w:tcW w:w="274" w:type="pct"/>
          </w:tcPr>
          <w:p w14:paraId="3C01EDD1"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310D37F4"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jest zgodny z RPO WSL 2014-2020, SZOOP RPO WSL 2014-2020 i wytycznymi ministra właściwego ds. rozwoju regionalnego?</w:t>
            </w:r>
          </w:p>
        </w:tc>
        <w:tc>
          <w:tcPr>
            <w:tcW w:w="2137" w:type="pct"/>
            <w:hideMark/>
          </w:tcPr>
          <w:p w14:paraId="63285AF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w:t>
            </w:r>
            <w:r w:rsidRPr="00F35459">
              <w:rPr>
                <w:rFonts w:eastAsia="Times New Roman"/>
                <w:sz w:val="20"/>
                <w:szCs w:val="20"/>
              </w:rPr>
              <w:lastRenderedPageBreak/>
              <w:t xml:space="preserve">ramach cross-financingu i środków trwałych wskazanych w Regulaminie konkursu. </w:t>
            </w:r>
          </w:p>
        </w:tc>
        <w:tc>
          <w:tcPr>
            <w:tcW w:w="1593" w:type="pct"/>
          </w:tcPr>
          <w:p w14:paraId="1E37837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0/1</w:t>
            </w:r>
          </w:p>
          <w:p w14:paraId="52BB20C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14:paraId="6FE4729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2A0DDD7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Niespełnienie kryterium skutkuje odrzuceniem </w:t>
            </w:r>
            <w:r w:rsidRPr="00F35459">
              <w:rPr>
                <w:rFonts w:eastAsia="Times New Roman"/>
                <w:sz w:val="20"/>
                <w:szCs w:val="20"/>
              </w:rPr>
              <w:lastRenderedPageBreak/>
              <w:t>wniosku.</w:t>
            </w:r>
          </w:p>
        </w:tc>
      </w:tr>
      <w:tr w:rsidR="000D1CCD" w:rsidRPr="00F35459" w14:paraId="3CD640AF" w14:textId="77777777" w:rsidTr="000D1CCD">
        <w:tc>
          <w:tcPr>
            <w:tcW w:w="274" w:type="pct"/>
          </w:tcPr>
          <w:p w14:paraId="1AC9AB82"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45C54E4D"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137" w:type="pct"/>
            <w:hideMark/>
          </w:tcPr>
          <w:p w14:paraId="3D59C30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379BC25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będzie weryfikowane na podstawie Oświadczenia Wnioskodawcy oraz punktu A.3.3. wniosku o dofinansowanie - Uzasadnienie i sposób wyboru partnera oraz jego rola w projekcie.</w:t>
            </w:r>
          </w:p>
          <w:p w14:paraId="6D7AE1B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uzasadnionych przypadkach, IOK dopuszcza możliwość zmiany  partnera.</w:t>
            </w:r>
          </w:p>
          <w:p w14:paraId="1E32E59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593" w:type="pct"/>
          </w:tcPr>
          <w:p w14:paraId="219F2BF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merytoryczne 0/1 </w:t>
            </w:r>
          </w:p>
          <w:p w14:paraId="7266BFE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(TAK/NIE/NIE DOTYCZY/ Uzupełnienie/poprawa w ramach negocjacji)</w:t>
            </w:r>
          </w:p>
          <w:p w14:paraId="6ADDEA7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5E78014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603F917E" w14:textId="77777777" w:rsidTr="000D1CCD">
        <w:tc>
          <w:tcPr>
            <w:tcW w:w="274" w:type="pct"/>
          </w:tcPr>
          <w:p w14:paraId="027C5A63"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77A42F26"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 jest skierowany do grupy docelowej z terenu województwa śląskiego?</w:t>
            </w:r>
          </w:p>
        </w:tc>
        <w:tc>
          <w:tcPr>
            <w:tcW w:w="2137" w:type="pct"/>
            <w:hideMark/>
          </w:tcPr>
          <w:p w14:paraId="70B1C4E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6EDCE69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będzie weryfikowane na podstawie punktu B.11.1. wniosku o dofinansowanie- Osoby i/lub podmioty/instytucje, które zostaną objęte wsparciem.</w:t>
            </w:r>
          </w:p>
          <w:p w14:paraId="2B87A3CC" w14:textId="77777777" w:rsidR="000D1CCD" w:rsidRPr="00F35459" w:rsidRDefault="000D1CCD" w:rsidP="000D1CCD">
            <w:pPr>
              <w:spacing w:after="160" w:line="259" w:lineRule="auto"/>
              <w:rPr>
                <w:rFonts w:eastAsia="Times New Roman"/>
                <w:sz w:val="20"/>
                <w:szCs w:val="20"/>
              </w:rPr>
            </w:pPr>
          </w:p>
        </w:tc>
        <w:tc>
          <w:tcPr>
            <w:tcW w:w="1593" w:type="pct"/>
          </w:tcPr>
          <w:p w14:paraId="0DA39AB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14:paraId="5872E42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14:paraId="4AA864B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392BCC0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37836C96" w14:textId="77777777" w:rsidTr="000D1CCD">
        <w:tc>
          <w:tcPr>
            <w:tcW w:w="274" w:type="pct"/>
          </w:tcPr>
          <w:p w14:paraId="01BD8444"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5E87D0FC"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biuro projektu jest zlokalizowane na terenie województwa śląskiego?</w:t>
            </w:r>
          </w:p>
        </w:tc>
        <w:tc>
          <w:tcPr>
            <w:tcW w:w="2137" w:type="pct"/>
            <w:hideMark/>
          </w:tcPr>
          <w:p w14:paraId="1B693AC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w:t>
            </w:r>
            <w:r w:rsidRPr="00F35459">
              <w:rPr>
                <w:rFonts w:eastAsia="Times New Roman"/>
                <w:sz w:val="20"/>
                <w:szCs w:val="20"/>
              </w:rPr>
              <w:lastRenderedPageBreak/>
              <w:t xml:space="preserve">projektu. </w:t>
            </w:r>
          </w:p>
          <w:p w14:paraId="2F01A07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B.12.3 wniosku o dofinansowanie- Biuro projektu oraz zaplecze techniczne i potencjał kadrowy projektodawcy.</w:t>
            </w:r>
          </w:p>
          <w:p w14:paraId="6C76C954" w14:textId="77777777" w:rsidR="000D1CCD" w:rsidRPr="00F35459" w:rsidRDefault="000D1CCD" w:rsidP="000D1CCD">
            <w:pPr>
              <w:spacing w:after="160" w:line="259" w:lineRule="auto"/>
              <w:rPr>
                <w:rFonts w:eastAsia="Times New Roman"/>
                <w:sz w:val="20"/>
                <w:szCs w:val="20"/>
              </w:rPr>
            </w:pPr>
          </w:p>
        </w:tc>
        <w:tc>
          <w:tcPr>
            <w:tcW w:w="1593" w:type="pct"/>
          </w:tcPr>
          <w:p w14:paraId="2416874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 xml:space="preserve">Kryterium merytoryczne 0/1 </w:t>
            </w:r>
          </w:p>
          <w:p w14:paraId="0F4FF6F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 Uzupełnienie/poprawa w ramach negocjacji)</w:t>
            </w:r>
          </w:p>
          <w:p w14:paraId="09C27BF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Dopuszczalne jest wezwanie Wnioskodawcy do przedstawienia wyjaśnień/uzupełnienia i/lub poprawy </w:t>
            </w:r>
            <w:r w:rsidRPr="00F35459">
              <w:rPr>
                <w:rFonts w:eastAsia="Times New Roman"/>
                <w:sz w:val="20"/>
                <w:szCs w:val="20"/>
              </w:rPr>
              <w:lastRenderedPageBreak/>
              <w:t>zapisów wniosku w celu potwierdzenia spełnienia kryterium.</w:t>
            </w:r>
          </w:p>
          <w:p w14:paraId="051952A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030A6B1B" w14:textId="77777777" w:rsidTr="000D1CCD">
        <w:tc>
          <w:tcPr>
            <w:tcW w:w="274" w:type="pct"/>
          </w:tcPr>
          <w:p w14:paraId="47E993A1"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66D158DC"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wskaźniki zostały prawidłowo przyporządkowane do kwot ryczałtowych?</w:t>
            </w:r>
          </w:p>
        </w:tc>
        <w:tc>
          <w:tcPr>
            <w:tcW w:w="2137" w:type="pct"/>
            <w:hideMark/>
          </w:tcPr>
          <w:p w14:paraId="084AD3C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dotyczy wniosków rozliczanych za pomocą kwot ryczałtowych. </w:t>
            </w:r>
          </w:p>
          <w:p w14:paraId="39AC3E2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1FDA5B55" w14:textId="77777777" w:rsidR="000D1CCD" w:rsidRPr="00F35459" w:rsidRDefault="000D1CCD" w:rsidP="000D1CCD">
            <w:pPr>
              <w:spacing w:after="160" w:line="259" w:lineRule="auto"/>
              <w:rPr>
                <w:rFonts w:eastAsia="Times New Roman"/>
                <w:sz w:val="20"/>
                <w:szCs w:val="20"/>
              </w:rPr>
            </w:pPr>
          </w:p>
        </w:tc>
        <w:tc>
          <w:tcPr>
            <w:tcW w:w="1593" w:type="pct"/>
          </w:tcPr>
          <w:p w14:paraId="16EE7F9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0/1</w:t>
            </w:r>
          </w:p>
          <w:p w14:paraId="56A1375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(TAK/NIE/NIE DOTYCZY/ Uzupełnienie/poprawa w ramach negocjacji)</w:t>
            </w:r>
          </w:p>
          <w:p w14:paraId="01D4F80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623AC0F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kryterium skutkuje odrzuceniem wniosku.</w:t>
            </w:r>
          </w:p>
        </w:tc>
      </w:tr>
      <w:tr w:rsidR="000D1CCD" w:rsidRPr="00F35459" w14:paraId="0C4663ED" w14:textId="77777777" w:rsidTr="000D1CCD">
        <w:tc>
          <w:tcPr>
            <w:tcW w:w="274" w:type="pct"/>
          </w:tcPr>
          <w:p w14:paraId="41BB8FF9"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538F20E5"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cel projektu jest adekwatny do zdiagnozowanych problemów?</w:t>
            </w:r>
          </w:p>
        </w:tc>
        <w:tc>
          <w:tcPr>
            <w:tcW w:w="2137" w:type="pct"/>
            <w:hideMark/>
          </w:tcPr>
          <w:p w14:paraId="34EDCF1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14:paraId="222DFC99" w14:textId="77777777" w:rsidR="000D1CCD" w:rsidRPr="00F35459" w:rsidRDefault="000D1CCD" w:rsidP="00954311">
            <w:pPr>
              <w:numPr>
                <w:ilvl w:val="0"/>
                <w:numId w:val="25"/>
              </w:numPr>
              <w:spacing w:after="160" w:line="259" w:lineRule="auto"/>
              <w:rPr>
                <w:rFonts w:eastAsia="Times New Roman"/>
                <w:sz w:val="20"/>
                <w:szCs w:val="20"/>
              </w:rPr>
            </w:pPr>
            <w:r w:rsidRPr="00F35459">
              <w:rPr>
                <w:rFonts w:eastAsia="Times New Roman"/>
                <w:sz w:val="20"/>
                <w:szCs w:val="20"/>
              </w:rPr>
              <w:t>Czy prawidłowo sformułowano cel projektu?</w:t>
            </w:r>
          </w:p>
          <w:p w14:paraId="59403440" w14:textId="77777777" w:rsidR="000D1CCD" w:rsidRPr="00F35459" w:rsidRDefault="000D1CCD" w:rsidP="00954311">
            <w:pPr>
              <w:numPr>
                <w:ilvl w:val="0"/>
                <w:numId w:val="25"/>
              </w:numPr>
              <w:spacing w:after="160" w:line="259" w:lineRule="auto"/>
              <w:rPr>
                <w:rFonts w:eastAsia="Times New Roman"/>
                <w:sz w:val="20"/>
                <w:szCs w:val="20"/>
              </w:rPr>
            </w:pPr>
            <w:r w:rsidRPr="00F35459">
              <w:rPr>
                <w:rFonts w:eastAsia="Times New Roman"/>
                <w:sz w:val="20"/>
                <w:szCs w:val="20"/>
              </w:rPr>
              <w:t>Czy cel jest adekwatny do zdiagnozowanych  problemów?</w:t>
            </w:r>
          </w:p>
          <w:p w14:paraId="0F215DB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B.9. wniosku o dofinansowanie- Cel główny projektu w odniesieniu do pozostałych zapisów wniosku.</w:t>
            </w:r>
          </w:p>
          <w:p w14:paraId="0E14B629" w14:textId="77777777" w:rsidR="000D1CCD" w:rsidRPr="00F35459" w:rsidRDefault="000D1CCD" w:rsidP="000D1CCD">
            <w:pPr>
              <w:spacing w:after="160" w:line="259" w:lineRule="auto"/>
              <w:rPr>
                <w:rFonts w:eastAsia="Times New Roman"/>
                <w:sz w:val="20"/>
                <w:szCs w:val="20"/>
              </w:rPr>
            </w:pPr>
          </w:p>
        </w:tc>
        <w:tc>
          <w:tcPr>
            <w:tcW w:w="1593" w:type="pct"/>
          </w:tcPr>
          <w:p w14:paraId="4B9CE85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14:paraId="5D8AE45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0-3, minimum 1</w:t>
            </w:r>
          </w:p>
          <w:p w14:paraId="3467C6E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0C46AD8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0E7C594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sytuacji równej liczby punktów na Liście ocenionych projektów, wyższe miejsce na Liście otrzymuje ten, który uzyskał kolejno wyższą liczbę punktów w </w:t>
            </w:r>
            <w:r w:rsidRPr="00F35459">
              <w:rPr>
                <w:rFonts w:eastAsia="Times New Roman"/>
                <w:sz w:val="20"/>
                <w:szCs w:val="20"/>
              </w:rPr>
              <w:lastRenderedPageBreak/>
              <w:t>następujących kryteriach:</w:t>
            </w:r>
          </w:p>
          <w:p w14:paraId="5378EF7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6186EAA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FE4639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47CD01F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1ED1AC2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6CC680A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164265C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14:paraId="5CAE3FA3" w14:textId="77777777" w:rsidTr="000D1CCD">
        <w:tc>
          <w:tcPr>
            <w:tcW w:w="274" w:type="pct"/>
          </w:tcPr>
          <w:p w14:paraId="0374212A"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1929063A"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 xml:space="preserve">Czy projekt realizuje wskaźniki określone w regulaminie konkursu/naboru  jako obowiązkowe dla danego typu projektu oraz czy wskaźniki zostały założone na </w:t>
            </w:r>
            <w:r w:rsidRPr="00F35459">
              <w:rPr>
                <w:rFonts w:eastAsia="Times New Roman"/>
                <w:b/>
                <w:sz w:val="20"/>
                <w:szCs w:val="20"/>
              </w:rPr>
              <w:lastRenderedPageBreak/>
              <w:t>odpowiednim poziomie, a ich sposób monitorowania został odpowiednio opisany?</w:t>
            </w:r>
          </w:p>
        </w:tc>
        <w:tc>
          <w:tcPr>
            <w:tcW w:w="2137" w:type="pct"/>
            <w:hideMark/>
          </w:tcPr>
          <w:p w14:paraId="55E09AD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Weryfikowane będzie:</w:t>
            </w:r>
          </w:p>
          <w:p w14:paraId="24A1E82E" w14:textId="77777777" w:rsidR="000D1CCD" w:rsidRPr="00F35459" w:rsidRDefault="000D1CCD" w:rsidP="00954311">
            <w:pPr>
              <w:numPr>
                <w:ilvl w:val="0"/>
                <w:numId w:val="26"/>
              </w:numPr>
              <w:spacing w:after="160" w:line="259" w:lineRule="auto"/>
              <w:rPr>
                <w:rFonts w:eastAsia="Times New Roman"/>
                <w:sz w:val="20"/>
                <w:szCs w:val="20"/>
              </w:rPr>
            </w:pPr>
            <w:r w:rsidRPr="00F35459">
              <w:rPr>
                <w:rFonts w:eastAsia="Times New Roman"/>
                <w:sz w:val="20"/>
                <w:szCs w:val="20"/>
              </w:rPr>
              <w:t>Czy projekt realizuje wskaźniki określone w regulaminie konkursu/naboru  jako obowiązkowe dla danego typu projektu?</w:t>
            </w:r>
          </w:p>
          <w:p w14:paraId="7254E2A8" w14:textId="77777777" w:rsidR="000D1CCD" w:rsidRPr="00F35459" w:rsidRDefault="000D1CCD" w:rsidP="00954311">
            <w:pPr>
              <w:numPr>
                <w:ilvl w:val="0"/>
                <w:numId w:val="26"/>
              </w:numPr>
              <w:spacing w:after="160" w:line="259" w:lineRule="auto"/>
              <w:rPr>
                <w:rFonts w:eastAsia="Times New Roman"/>
                <w:sz w:val="20"/>
                <w:szCs w:val="20"/>
              </w:rPr>
            </w:pPr>
            <w:r w:rsidRPr="00F35459">
              <w:rPr>
                <w:rFonts w:eastAsia="Times New Roman"/>
                <w:sz w:val="20"/>
                <w:szCs w:val="20"/>
              </w:rPr>
              <w:t xml:space="preserve">Czy wartości docelowe wskaźników produktu i rezultatu są </w:t>
            </w:r>
            <w:r w:rsidRPr="00F35459">
              <w:rPr>
                <w:rFonts w:eastAsia="Times New Roman"/>
                <w:sz w:val="20"/>
                <w:szCs w:val="20"/>
              </w:rPr>
              <w:lastRenderedPageBreak/>
              <w:t>adekwatne do zaplanowanych działań i wydatków w projekcie?</w:t>
            </w:r>
          </w:p>
          <w:p w14:paraId="3D883ED8" w14:textId="77777777" w:rsidR="000D1CCD" w:rsidRPr="00F35459" w:rsidRDefault="000D1CCD" w:rsidP="00954311">
            <w:pPr>
              <w:numPr>
                <w:ilvl w:val="0"/>
                <w:numId w:val="26"/>
              </w:numPr>
              <w:spacing w:after="160" w:line="259" w:lineRule="auto"/>
              <w:rPr>
                <w:rFonts w:eastAsia="Times New Roman"/>
                <w:sz w:val="20"/>
                <w:szCs w:val="20"/>
              </w:rPr>
            </w:pPr>
            <w:r w:rsidRPr="00F35459">
              <w:rPr>
                <w:rFonts w:eastAsia="Times New Roman"/>
                <w:sz w:val="20"/>
                <w:szCs w:val="20"/>
              </w:rPr>
              <w:t>Czy w sposób poprawny i zgodny z definicją wskaźników opisano sposób pomiaru i monitorowania wskaźników?</w:t>
            </w:r>
          </w:p>
          <w:p w14:paraId="2EDFA90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części E wniosku o dofinansowanie- MIERZALNE WSKAŹNIKI PROJEKTU w odniesieniu do pozostałych zapisów wniosku.</w:t>
            </w:r>
          </w:p>
          <w:p w14:paraId="5564531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uzasadnionych przypadkach na etapie realizacji projektu, IOK dopuszcza możliwość zmiany  wartości wskaźników.  </w:t>
            </w:r>
          </w:p>
          <w:p w14:paraId="04D4D2F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w:t>
            </w:r>
          </w:p>
          <w:p w14:paraId="73ADB18E" w14:textId="77777777" w:rsidR="000D1CCD" w:rsidRPr="00F35459" w:rsidRDefault="000D1CCD" w:rsidP="000D1CCD">
            <w:pPr>
              <w:spacing w:after="160" w:line="259" w:lineRule="auto"/>
              <w:rPr>
                <w:rFonts w:eastAsia="Times New Roman"/>
                <w:sz w:val="20"/>
                <w:szCs w:val="20"/>
              </w:rPr>
            </w:pPr>
          </w:p>
        </w:tc>
        <w:tc>
          <w:tcPr>
            <w:tcW w:w="1593" w:type="pct"/>
          </w:tcPr>
          <w:p w14:paraId="6981896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punktowe</w:t>
            </w:r>
          </w:p>
          <w:p w14:paraId="2980EEC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0-10, minimum 6</w:t>
            </w:r>
          </w:p>
          <w:p w14:paraId="525581F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Dopuszczalne jest wezwanie Wnioskodawcy do przedstawienia wyjaśnień/uzupełnienia i/lub poprawy </w:t>
            </w:r>
            <w:r w:rsidRPr="00F35459">
              <w:rPr>
                <w:rFonts w:eastAsia="Times New Roman"/>
                <w:sz w:val="20"/>
                <w:szCs w:val="20"/>
              </w:rPr>
              <w:lastRenderedPageBreak/>
              <w:t>zapisów wniosku w celu potwierdzenia spełnienia kryterium.</w:t>
            </w:r>
          </w:p>
          <w:p w14:paraId="3567BE9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68087DB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28CC299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3B64DB6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741CBD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2235031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66C568D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3E54033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380CC35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Kryteria te, zgodnie ze wskazaną wyżej kolejnością mają charakter rozstrzygający o ostatecznej kolejności projektów na liście i wyborze do dofinansowania, </w:t>
            </w:r>
            <w:r w:rsidRPr="00F35459">
              <w:rPr>
                <w:rFonts w:eastAsia="Times New Roman"/>
                <w:sz w:val="20"/>
                <w:szCs w:val="20"/>
              </w:rPr>
              <w:lastRenderedPageBreak/>
              <w:t>w sytuacji, gdy więcej niż jeden projekt ma taką samą liczbę punktów.</w:t>
            </w:r>
          </w:p>
        </w:tc>
      </w:tr>
      <w:tr w:rsidR="000D1CCD" w:rsidRPr="00F35459" w14:paraId="6EBB90BF" w14:textId="77777777" w:rsidTr="000D1CCD">
        <w:tc>
          <w:tcPr>
            <w:tcW w:w="274" w:type="pct"/>
          </w:tcPr>
          <w:p w14:paraId="23CC2D0E"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6AE92795"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w sposób prawidłowy opisano grupę docelową?</w:t>
            </w:r>
          </w:p>
        </w:tc>
        <w:tc>
          <w:tcPr>
            <w:tcW w:w="2137" w:type="pct"/>
            <w:hideMark/>
          </w:tcPr>
          <w:p w14:paraId="0DA0737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14:paraId="5F7B860F" w14:textId="77777777" w:rsidR="000D1CCD" w:rsidRPr="00F35459" w:rsidRDefault="000D1CCD" w:rsidP="00954311">
            <w:pPr>
              <w:numPr>
                <w:ilvl w:val="0"/>
                <w:numId w:val="57"/>
              </w:numPr>
              <w:spacing w:after="160" w:line="259" w:lineRule="auto"/>
              <w:rPr>
                <w:rFonts w:eastAsia="Times New Roman"/>
                <w:sz w:val="20"/>
                <w:szCs w:val="20"/>
              </w:rPr>
            </w:pPr>
            <w:r w:rsidRPr="00F35459">
              <w:rPr>
                <w:rFonts w:eastAsia="Times New Roman"/>
                <w:sz w:val="20"/>
                <w:szCs w:val="20"/>
              </w:rPr>
              <w:t>Czy scharakteryzowano grupę docelową i w sposób poprawny opisano jej sytuację problemową?</w:t>
            </w:r>
          </w:p>
          <w:p w14:paraId="20D2CCC3" w14:textId="77777777" w:rsidR="000D1CCD" w:rsidRPr="00F35459" w:rsidRDefault="000D1CCD" w:rsidP="00954311">
            <w:pPr>
              <w:numPr>
                <w:ilvl w:val="0"/>
                <w:numId w:val="57"/>
              </w:numPr>
              <w:spacing w:after="160" w:line="259" w:lineRule="auto"/>
              <w:rPr>
                <w:rFonts w:eastAsia="Times New Roman"/>
                <w:sz w:val="20"/>
                <w:szCs w:val="20"/>
              </w:rPr>
            </w:pPr>
            <w:r w:rsidRPr="00F35459">
              <w:rPr>
                <w:rFonts w:eastAsia="Times New Roman"/>
                <w:sz w:val="20"/>
                <w:szCs w:val="20"/>
              </w:rPr>
              <w:t>Czy rekrutacja uczestników do projektu została zaplanowana w sposób adekwatny do grupy docelowej?</w:t>
            </w:r>
          </w:p>
          <w:p w14:paraId="52060A1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B.11. wniosku o dofinansowanie- Uzasadnienie potrzeby realizacji projektu.</w:t>
            </w:r>
          </w:p>
          <w:p w14:paraId="4CBED9FE" w14:textId="77777777" w:rsidR="000D1CCD" w:rsidRPr="00F35459" w:rsidRDefault="000D1CCD" w:rsidP="000D1CCD">
            <w:pPr>
              <w:spacing w:after="160" w:line="259" w:lineRule="auto"/>
              <w:rPr>
                <w:rFonts w:eastAsia="Times New Roman"/>
                <w:sz w:val="20"/>
                <w:szCs w:val="20"/>
              </w:rPr>
            </w:pPr>
          </w:p>
        </w:tc>
        <w:tc>
          <w:tcPr>
            <w:tcW w:w="1593" w:type="pct"/>
          </w:tcPr>
          <w:p w14:paraId="50BDCED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14:paraId="1CB5320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0-5, minimum 3</w:t>
            </w:r>
          </w:p>
          <w:p w14:paraId="6E4DE0A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3CB169B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7D32AC0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1BFDD0F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7345B67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547507C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28B871E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46F57FA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w:t>
            </w:r>
            <w:r w:rsidRPr="00F35459">
              <w:rPr>
                <w:rFonts w:eastAsia="Times New Roman"/>
                <w:sz w:val="20"/>
                <w:szCs w:val="20"/>
              </w:rPr>
              <w:tab/>
              <w:t>Czy w sposób prawidłowy opisano grupę docelową?</w:t>
            </w:r>
          </w:p>
          <w:p w14:paraId="532E3AD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2F947E3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14:paraId="395B1150" w14:textId="77777777" w:rsidTr="000D1CCD">
        <w:tc>
          <w:tcPr>
            <w:tcW w:w="274" w:type="pct"/>
          </w:tcPr>
          <w:p w14:paraId="2CACDE22"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7ED283CE"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zadania w projekcie zaplanowano i opisano w sposób poprawny?</w:t>
            </w:r>
          </w:p>
        </w:tc>
        <w:tc>
          <w:tcPr>
            <w:tcW w:w="2137" w:type="pct"/>
            <w:hideMark/>
          </w:tcPr>
          <w:p w14:paraId="6D1784A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14:paraId="3A48B63D" w14:textId="77777777" w:rsidR="000D1CCD" w:rsidRPr="00F35459" w:rsidRDefault="000D1CCD" w:rsidP="00954311">
            <w:pPr>
              <w:numPr>
                <w:ilvl w:val="0"/>
                <w:numId w:val="58"/>
              </w:numPr>
              <w:spacing w:after="160" w:line="259" w:lineRule="auto"/>
              <w:rPr>
                <w:rFonts w:eastAsia="Times New Roman"/>
                <w:sz w:val="20"/>
                <w:szCs w:val="20"/>
              </w:rPr>
            </w:pPr>
            <w:r w:rsidRPr="00F35459">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12840539" w14:textId="77777777" w:rsidR="000D1CCD" w:rsidRPr="00F35459" w:rsidRDefault="000D1CCD" w:rsidP="00954311">
            <w:pPr>
              <w:numPr>
                <w:ilvl w:val="0"/>
                <w:numId w:val="58"/>
              </w:numPr>
              <w:spacing w:after="160" w:line="259" w:lineRule="auto"/>
              <w:rPr>
                <w:rFonts w:eastAsia="Times New Roman"/>
                <w:sz w:val="20"/>
                <w:szCs w:val="20"/>
              </w:rPr>
            </w:pPr>
            <w:r w:rsidRPr="00F35459">
              <w:rPr>
                <w:rFonts w:eastAsia="Times New Roman"/>
                <w:sz w:val="20"/>
                <w:szCs w:val="20"/>
              </w:rPr>
              <w:t xml:space="preserve">Czy opisano zakres merytoryczny zadań uwzględniający: rodzaj i charakter wsparcia,  liczbę osób jakie otrzymają wsparcie? </w:t>
            </w:r>
          </w:p>
          <w:p w14:paraId="6DC924FC" w14:textId="77777777" w:rsidR="000D1CCD" w:rsidRPr="00F35459" w:rsidRDefault="000D1CCD" w:rsidP="00954311">
            <w:pPr>
              <w:numPr>
                <w:ilvl w:val="0"/>
                <w:numId w:val="58"/>
              </w:numPr>
              <w:spacing w:after="160" w:line="259" w:lineRule="auto"/>
              <w:rPr>
                <w:rFonts w:eastAsia="Times New Roman"/>
                <w:sz w:val="20"/>
                <w:szCs w:val="20"/>
              </w:rPr>
            </w:pPr>
            <w:r w:rsidRPr="00F35459">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589CCA1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C.1 wniosku o dofinansowanie- ZADANIA W PROJEKCIE (ZAKRES RZECZOWY) w odniesieniu do pozostałych zapisów wniosku.</w:t>
            </w:r>
          </w:p>
        </w:tc>
        <w:tc>
          <w:tcPr>
            <w:tcW w:w="1593" w:type="pct"/>
          </w:tcPr>
          <w:p w14:paraId="12028A0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merytoryczne punktowe</w:t>
            </w:r>
          </w:p>
          <w:p w14:paraId="06764A6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0-8, minimum 5</w:t>
            </w:r>
          </w:p>
          <w:p w14:paraId="0310D75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3821E57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076DF82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20D5D7C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46C4689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w:t>
            </w:r>
            <w:r w:rsidRPr="00F35459">
              <w:rPr>
                <w:rFonts w:eastAsia="Times New Roman"/>
                <w:sz w:val="20"/>
                <w:szCs w:val="20"/>
              </w:rPr>
              <w:lastRenderedPageBreak/>
              <w:t xml:space="preserve">założone na odpowiednim poziomie, a ich sposób monitorowania został odpowiednio opisany? </w:t>
            </w:r>
          </w:p>
          <w:p w14:paraId="77EDBE5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76AB62F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27FFD43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1C7D87B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16CC5EB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14:paraId="12992444" w14:textId="77777777" w:rsidTr="000D1CCD">
        <w:tc>
          <w:tcPr>
            <w:tcW w:w="274" w:type="pct"/>
          </w:tcPr>
          <w:p w14:paraId="75B3FAAF"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14A4F680"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projektodawca posiada doświadczenie i potencjał pozwalające na efektywną realizację projektu?</w:t>
            </w:r>
          </w:p>
        </w:tc>
        <w:tc>
          <w:tcPr>
            <w:tcW w:w="2137" w:type="pct"/>
            <w:hideMark/>
          </w:tcPr>
          <w:p w14:paraId="179147C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t>
            </w:r>
            <w:r w:rsidRPr="00F35459">
              <w:rPr>
                <w:rFonts w:eastAsia="Times New Roman"/>
                <w:sz w:val="20"/>
                <w:szCs w:val="20"/>
                <w:u w:val="single"/>
              </w:rPr>
              <w:t>Kryterium weryfikowane zgodnie z art. 125 ust.3 Rozporządzenia Parlamentu Europejskiego i Rady (UE)  nr 1303/2013 z dnia 17 grudnia 2013 r.</w:t>
            </w:r>
          </w:p>
          <w:p w14:paraId="3B7B1E0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Weryfikowane będzie:</w:t>
            </w:r>
          </w:p>
          <w:p w14:paraId="7D3C5EC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a) Czy projektodawca/partner posiada doświadczenie w obszarze merytorycznym, </w:t>
            </w:r>
          </w:p>
          <w:p w14:paraId="100D609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którym udzielane będzie wsparcie przewidziane w ramach projektu?</w:t>
            </w:r>
          </w:p>
          <w:p w14:paraId="6C3E9E2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b) Czy projektodawca/partner posiada doświadczenie na rzecz grupy docelowej, </w:t>
            </w:r>
          </w:p>
          <w:p w14:paraId="3946F5B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 której kierowane będzie wsparcie przewidziane w ramach projektu?</w:t>
            </w:r>
          </w:p>
          <w:p w14:paraId="724D77D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c) Czy projektodawca/partner posiada doświadczenie w zakresie </w:t>
            </w:r>
            <w:r w:rsidRPr="00F35459">
              <w:rPr>
                <w:rFonts w:eastAsia="Times New Roman"/>
                <w:sz w:val="20"/>
                <w:szCs w:val="20"/>
              </w:rPr>
              <w:lastRenderedPageBreak/>
              <w:t>podejmowanych inicjatyw na określonym terytorium, którego dotyczyć będzie realizacja projektu?</w:t>
            </w:r>
          </w:p>
          <w:p w14:paraId="20FC92A9"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 Czy projektodawca/partner posiada odpowiedni potencjał kadrowy/merytoryczny?</w:t>
            </w:r>
          </w:p>
          <w:p w14:paraId="14931F8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e) Czy projektodawca/partner posiada odpowiedni potencjał techniczny?</w:t>
            </w:r>
          </w:p>
          <w:p w14:paraId="6B2E7355"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f) Czy opisany sposób zarządzania projektem gwarantuje jego prawidłową realizację? Czy uwzględniono udział partner/ów w zarządzaniu projektem (dotyczy projektów partnerskich)?</w:t>
            </w:r>
          </w:p>
          <w:p w14:paraId="700B818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B.12. wniosku o dofinansowanie- Zdolność do efektywnej realizacji projektu oraz punktu A.3.4. Potencjał i doświadczenie partnera.</w:t>
            </w:r>
          </w:p>
          <w:p w14:paraId="04752FC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uzasadnionych przypadkach, IOK dopuszcza możliwość zmiany  partnera.  </w:t>
            </w:r>
          </w:p>
          <w:p w14:paraId="1EB69207"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takim przypadku kryterium będzie nadal uznane za spełnione, a wybór nowego partnera musi zapewniać sprawną i efektywną realizację projektu.</w:t>
            </w:r>
          </w:p>
          <w:p w14:paraId="5D0CDAE0" w14:textId="77777777" w:rsidR="000D1CCD" w:rsidRPr="00F35459" w:rsidRDefault="000D1CCD" w:rsidP="000D1CCD">
            <w:pPr>
              <w:spacing w:after="160" w:line="259" w:lineRule="auto"/>
              <w:rPr>
                <w:rFonts w:eastAsia="Times New Roman"/>
                <w:sz w:val="20"/>
                <w:szCs w:val="20"/>
              </w:rPr>
            </w:pPr>
          </w:p>
        </w:tc>
        <w:tc>
          <w:tcPr>
            <w:tcW w:w="1593" w:type="pct"/>
          </w:tcPr>
          <w:p w14:paraId="5135B66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punktowe</w:t>
            </w:r>
          </w:p>
          <w:p w14:paraId="14A2ED3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0-14, minimum 8</w:t>
            </w:r>
          </w:p>
          <w:p w14:paraId="4972935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Dopuszczalne jest wezwanie Wnioskodawcy do przedstawienia wyjaśnień/uzupełnienia i/lub poprawy zapisów wniosku w celu potwierdzenia spełnienia kryterium.</w:t>
            </w:r>
          </w:p>
          <w:p w14:paraId="4B8A89C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1CD5759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 sytuacji równej liczby punktów na Liście ocenionych projektów, wyższe miejsce na Liście otrzymuje ten, który uzyskał kolejno wyższą liczbę punktów w </w:t>
            </w:r>
            <w:r w:rsidRPr="00F35459">
              <w:rPr>
                <w:rFonts w:eastAsia="Times New Roman"/>
                <w:sz w:val="20"/>
                <w:szCs w:val="20"/>
              </w:rPr>
              <w:lastRenderedPageBreak/>
              <w:t>następujących kryteriach:</w:t>
            </w:r>
          </w:p>
          <w:p w14:paraId="440CB57D"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369B4684"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DED0214"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0875A817"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24BE2059"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2CEBAD55"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686555CA" w14:textId="77777777" w:rsidR="000D1CCD" w:rsidRPr="00F35459" w:rsidRDefault="000D1CCD" w:rsidP="000D1CCD">
            <w:pPr>
              <w:spacing w:after="160" w:line="240" w:lineRule="auto"/>
              <w:rPr>
                <w:rFonts w:eastAsia="Times New Roman"/>
                <w:sz w:val="20"/>
                <w:szCs w:val="20"/>
              </w:rPr>
            </w:pPr>
            <w:r w:rsidRPr="00F35459">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0D1CCD" w:rsidRPr="00F35459" w14:paraId="68EA5534" w14:textId="77777777" w:rsidTr="000D1CCD">
        <w:tc>
          <w:tcPr>
            <w:tcW w:w="274" w:type="pct"/>
          </w:tcPr>
          <w:p w14:paraId="1810FE2D" w14:textId="77777777" w:rsidR="000D1CCD" w:rsidRPr="00F35459" w:rsidRDefault="000D1CCD" w:rsidP="00954311">
            <w:pPr>
              <w:numPr>
                <w:ilvl w:val="0"/>
                <w:numId w:val="56"/>
              </w:numPr>
              <w:spacing w:after="160" w:line="259" w:lineRule="auto"/>
              <w:ind w:left="0" w:firstLine="0"/>
              <w:rPr>
                <w:rFonts w:eastAsia="Times New Roman"/>
                <w:b/>
                <w:sz w:val="20"/>
                <w:szCs w:val="20"/>
              </w:rPr>
            </w:pPr>
          </w:p>
        </w:tc>
        <w:tc>
          <w:tcPr>
            <w:tcW w:w="997" w:type="pct"/>
            <w:hideMark/>
          </w:tcPr>
          <w:p w14:paraId="5EF3C409" w14:textId="77777777" w:rsidR="000D1CCD" w:rsidRPr="00F35459" w:rsidRDefault="000D1CCD" w:rsidP="000D1CCD">
            <w:pPr>
              <w:spacing w:after="160" w:line="259" w:lineRule="auto"/>
              <w:rPr>
                <w:rFonts w:eastAsia="Times New Roman"/>
                <w:b/>
                <w:sz w:val="20"/>
                <w:szCs w:val="20"/>
              </w:rPr>
            </w:pPr>
            <w:r w:rsidRPr="00F35459">
              <w:rPr>
                <w:rFonts w:eastAsia="Times New Roman"/>
                <w:b/>
                <w:sz w:val="20"/>
                <w:szCs w:val="20"/>
              </w:rPr>
              <w:t>Czy budżet projektu został sporządzony w sposób prawidłowy i zgodny z zasadami kwalifikowalności wydatków?</w:t>
            </w:r>
          </w:p>
        </w:tc>
        <w:tc>
          <w:tcPr>
            <w:tcW w:w="2137" w:type="pct"/>
            <w:hideMark/>
          </w:tcPr>
          <w:p w14:paraId="48B4763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Weryfikowane będzie, czy wszystkie wydatki wskazane w budżecie projektu spełniają warunki określone w Wytycznych w zakresie </w:t>
            </w:r>
            <w:r w:rsidR="004B13F2" w:rsidRPr="00F35459">
              <w:rPr>
                <w:rFonts w:eastAsia="Times New Roman"/>
                <w:sz w:val="20"/>
                <w:szCs w:val="20"/>
              </w:rPr>
              <w:t xml:space="preserve">kwalifikowalności </w:t>
            </w:r>
            <w:r w:rsidRPr="00F35459">
              <w:rPr>
                <w:rFonts w:eastAsia="Times New Roman"/>
                <w:sz w:val="20"/>
                <w:szCs w:val="20"/>
              </w:rPr>
              <w:t xml:space="preserve">wydatków w ramach Europejskiego Funduszu Rozwoju Regionalnego, Europejskiego Funduszu Społecznego oraz Funduszu Spójności na lata 2014-2020. </w:t>
            </w:r>
          </w:p>
          <w:p w14:paraId="4E2914B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ramach kryterium weryfikowane jest:</w:t>
            </w:r>
          </w:p>
          <w:p w14:paraId="190CBBC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a)</w:t>
            </w:r>
            <w:r w:rsidRPr="00F35459">
              <w:rPr>
                <w:rFonts w:eastAsia="Times New Roman"/>
                <w:sz w:val="20"/>
                <w:szCs w:val="20"/>
              </w:rPr>
              <w:tab/>
              <w:t>czy we wniosku zidentyfikowano wydatki w całości lub w części niekwalifikowalne, w tym:</w:t>
            </w:r>
          </w:p>
          <w:p w14:paraId="188C681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wydatki zbędne, </w:t>
            </w:r>
          </w:p>
          <w:p w14:paraId="5D82B11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 wydatki wchodzące do katalogu kosztów pośrednich, które zostały wykazane w ramach kosztów bezpośrednich,  </w:t>
            </w:r>
          </w:p>
          <w:p w14:paraId="79D0C50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wydatki wskazane, jako niemożliwe do ponoszenia w wytycznych oraz Regulaminie konkursu,</w:t>
            </w:r>
          </w:p>
          <w:p w14:paraId="5923792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wydatki zawyżone w stosunku do stawek wskazanych w Taryfikatorze oraz cen rynkowych,</w:t>
            </w:r>
          </w:p>
          <w:p w14:paraId="40ECB93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b)</w:t>
            </w:r>
            <w:r w:rsidRPr="00F35459">
              <w:rPr>
                <w:rFonts w:eastAsia="Times New Roman"/>
                <w:sz w:val="20"/>
                <w:szCs w:val="20"/>
              </w:rPr>
              <w:tab/>
              <w:t>czy we wniosku zidentyfikowano inne błędy w konstrukcji budżetu, w tym:</w:t>
            </w:r>
          </w:p>
          <w:p w14:paraId="548B7011"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niewłaściwy poziom wkładu własnego</w:t>
            </w:r>
          </w:p>
          <w:p w14:paraId="04570F4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przekroczenie kategorii  limitowanych;</w:t>
            </w:r>
          </w:p>
          <w:p w14:paraId="1AF1B4C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nieodpowiednia wysokość limitu kosztów pośrednich;</w:t>
            </w:r>
          </w:p>
          <w:p w14:paraId="45B08FDB"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wydatki przedstawione w sposób uniemożliwiający obiektywną ocenę wartości jednostkowych  (tzw. „zestawy”, „komplety”);</w:t>
            </w:r>
          </w:p>
          <w:p w14:paraId="218B976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brak uzasadnienia wydatków w ramach kategorii limitowanych;</w:t>
            </w:r>
          </w:p>
          <w:p w14:paraId="033D2CC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brak wskazania formy zaangażowania i szacunkowego wymiaru czasu pracy personelu projektu   niezbędnego do realizacji zadań merytorycznych (etat/liczba godzin);</w:t>
            </w:r>
          </w:p>
          <w:p w14:paraId="5CEAC12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uchybienia dotyczące oznaczania pomocy de minimis/pomocy publicznej oraz środków trwałych i cross-financingu.</w:t>
            </w:r>
          </w:p>
          <w:p w14:paraId="34FFE0B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Kryterium zostanie zweryfikowane na podstawie punktu C.2. wniosku o dofinansowanie- ZAKRES FINANSOWY</w:t>
            </w:r>
          </w:p>
          <w:p w14:paraId="575D83A8"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Kryterium może zostać uznane za spełnione w przypadku, gdy min. 75% </w:t>
            </w:r>
            <w:r w:rsidRPr="00F35459">
              <w:rPr>
                <w:rFonts w:eastAsia="Times New Roman"/>
                <w:sz w:val="20"/>
                <w:szCs w:val="20"/>
              </w:rPr>
              <w:lastRenderedPageBreak/>
              <w:t xml:space="preserve">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93" w:type="pct"/>
          </w:tcPr>
          <w:p w14:paraId="3990AB6F"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lastRenderedPageBreak/>
              <w:t>Kryterium merytoryczne punktowe</w:t>
            </w:r>
          </w:p>
          <w:p w14:paraId="7E0D8E46"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Liczba punktów możliwych do uzyskania: 0-10, minimum 7</w:t>
            </w:r>
          </w:p>
          <w:p w14:paraId="6918022C"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Dopuszczalne jest wezwanie Wnioskodawcy do przedstawienia wyjaśnień/uzupełnienia i/lub poprawy zapisów wniosku w celu potwierdzenia spełnienia </w:t>
            </w:r>
            <w:r w:rsidRPr="00F35459">
              <w:rPr>
                <w:rFonts w:eastAsia="Times New Roman"/>
                <w:sz w:val="20"/>
                <w:szCs w:val="20"/>
              </w:rPr>
              <w:lastRenderedPageBreak/>
              <w:t>kryterium.</w:t>
            </w:r>
          </w:p>
          <w:p w14:paraId="59183DCE"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Niespełnienie minimum punktowego w ramach kryterium skutkuje odrzuceniem wniosku.</w:t>
            </w:r>
          </w:p>
          <w:p w14:paraId="1207F04A"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 sytuacji równej liczby punktów na Liście ocenionych projektów, wyższe miejsce na Liście otrzymuje ten, który uzyskał kolejno wyższą liczbę punktów w następujących kryteriach:</w:t>
            </w:r>
          </w:p>
          <w:p w14:paraId="559A024D"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projektodawca posiada doświadczenie i potencjał pozwalające na efektywną realizację projektu? </w:t>
            </w:r>
          </w:p>
          <w:p w14:paraId="10571F63"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95BE38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budżet projektu został sporządzony w sposób prawidłowy i zgodny z zasadami kwalifikowalności wydatków?</w:t>
            </w:r>
          </w:p>
          <w:p w14:paraId="553434E4"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 xml:space="preserve">Czy zadania w projekcie zaplanowano i opisano w sposób poprawny? </w:t>
            </w:r>
          </w:p>
          <w:p w14:paraId="4EDDE51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w sposób prawidłowy opisano grupę docelową?</w:t>
            </w:r>
          </w:p>
          <w:p w14:paraId="31A9C000"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w:t>
            </w:r>
            <w:r w:rsidRPr="00F35459">
              <w:rPr>
                <w:rFonts w:eastAsia="Times New Roman"/>
                <w:sz w:val="20"/>
                <w:szCs w:val="20"/>
              </w:rPr>
              <w:tab/>
              <w:t>Czy cel projektu jest adekwatny do zdiagnozowanych problemów?</w:t>
            </w:r>
          </w:p>
          <w:p w14:paraId="58379F62" w14:textId="77777777" w:rsidR="000D1CCD" w:rsidRPr="00F35459" w:rsidRDefault="000D1CCD" w:rsidP="000D1CCD">
            <w:pPr>
              <w:spacing w:after="160" w:line="259" w:lineRule="auto"/>
              <w:rPr>
                <w:rFonts w:eastAsia="Times New Roman"/>
                <w:sz w:val="20"/>
                <w:szCs w:val="20"/>
              </w:rPr>
            </w:pPr>
            <w:r w:rsidRPr="00F35459">
              <w:rPr>
                <w:rFonts w:eastAsia="Times New Roman"/>
                <w:sz w:val="20"/>
                <w:szCs w:val="20"/>
              </w:rPr>
              <w:t xml:space="preserve">Kryteria te, zgodnie ze wskazaną wyżej kolejnością mają charakter rozstrzygający o ostatecznej kolejności projektów na liście i wyborze do dofinansowania, w sytuacji, gdy więcej niż jeden projekt ma taką samą </w:t>
            </w:r>
            <w:r w:rsidRPr="00F35459">
              <w:rPr>
                <w:rFonts w:eastAsia="Times New Roman"/>
                <w:sz w:val="20"/>
                <w:szCs w:val="20"/>
              </w:rPr>
              <w:lastRenderedPageBreak/>
              <w:t>liczbę punktów.</w:t>
            </w:r>
          </w:p>
        </w:tc>
      </w:tr>
    </w:tbl>
    <w:p w14:paraId="00D3AD98" w14:textId="77777777" w:rsidR="00CB00B5" w:rsidRPr="00F35459" w:rsidRDefault="00E86969" w:rsidP="00954311">
      <w:pPr>
        <w:pStyle w:val="Nagwek3"/>
        <w:numPr>
          <w:ilvl w:val="2"/>
          <w:numId w:val="60"/>
        </w:numPr>
      </w:pPr>
      <w:bookmarkStart w:id="31" w:name="_Toc17448265"/>
      <w:r w:rsidRPr="00F35459">
        <w:lastRenderedPageBreak/>
        <w:t>Kryteria horyzontalne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133FA2" w:rsidRPr="00F35459" w14:paraId="34166AA0" w14:textId="77777777" w:rsidTr="002170A6">
        <w:trPr>
          <w:trHeight w:val="423"/>
        </w:trPr>
        <w:tc>
          <w:tcPr>
            <w:tcW w:w="362" w:type="pct"/>
            <w:vMerge w:val="restart"/>
            <w:shd w:val="clear" w:color="auto" w:fill="D9D9D9" w:themeFill="background1" w:themeFillShade="D9"/>
            <w:vAlign w:val="center"/>
          </w:tcPr>
          <w:p w14:paraId="53B763CE" w14:textId="77777777" w:rsidR="00E86969" w:rsidRPr="00F35459" w:rsidRDefault="00E86969" w:rsidP="00E86969">
            <w:pPr>
              <w:spacing w:after="160" w:line="259" w:lineRule="auto"/>
              <w:jc w:val="center"/>
              <w:rPr>
                <w:rFonts w:eastAsia="Times New Roman"/>
                <w:b/>
                <w:sz w:val="20"/>
              </w:rPr>
            </w:pPr>
            <w:r w:rsidRPr="00F35459">
              <w:rPr>
                <w:rFonts w:eastAsia="Times New Roman"/>
                <w:b/>
                <w:sz w:val="20"/>
                <w:szCs w:val="20"/>
              </w:rPr>
              <w:t>Lp.</w:t>
            </w:r>
          </w:p>
        </w:tc>
        <w:tc>
          <w:tcPr>
            <w:tcW w:w="1072" w:type="pct"/>
            <w:vMerge w:val="restart"/>
            <w:shd w:val="clear" w:color="auto" w:fill="D9D9D9" w:themeFill="background1" w:themeFillShade="D9"/>
            <w:vAlign w:val="center"/>
          </w:tcPr>
          <w:p w14:paraId="3D7CA988"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Nazwa Kryterium</w:t>
            </w:r>
          </w:p>
        </w:tc>
        <w:tc>
          <w:tcPr>
            <w:tcW w:w="2516" w:type="pct"/>
            <w:vMerge w:val="restart"/>
            <w:shd w:val="clear" w:color="auto" w:fill="D9D9D9" w:themeFill="background1" w:themeFillShade="D9"/>
            <w:vAlign w:val="center"/>
          </w:tcPr>
          <w:p w14:paraId="7280A796"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Definicja</w:t>
            </w:r>
          </w:p>
        </w:tc>
        <w:tc>
          <w:tcPr>
            <w:tcW w:w="1050" w:type="pct"/>
            <w:vMerge w:val="restart"/>
            <w:shd w:val="clear" w:color="auto" w:fill="D9D9D9" w:themeFill="background1" w:themeFillShade="D9"/>
            <w:vAlign w:val="center"/>
          </w:tcPr>
          <w:p w14:paraId="4CAA15E2" w14:textId="77777777" w:rsidR="00E86969" w:rsidRPr="00F35459" w:rsidRDefault="00E86969" w:rsidP="00E86969">
            <w:pPr>
              <w:spacing w:after="160" w:line="259" w:lineRule="auto"/>
              <w:jc w:val="center"/>
              <w:rPr>
                <w:rFonts w:eastAsia="Times New Roman"/>
                <w:b/>
                <w:sz w:val="20"/>
                <w:szCs w:val="20"/>
              </w:rPr>
            </w:pPr>
            <w:r w:rsidRPr="00F35459">
              <w:rPr>
                <w:rFonts w:eastAsia="Times New Roman"/>
                <w:b/>
                <w:sz w:val="20"/>
                <w:szCs w:val="20"/>
              </w:rPr>
              <w:t>Opis znaczenia kryterium</w:t>
            </w:r>
          </w:p>
        </w:tc>
      </w:tr>
      <w:tr w:rsidR="00133FA2" w:rsidRPr="00F35459" w14:paraId="6270F61C" w14:textId="77777777" w:rsidTr="002170A6">
        <w:trPr>
          <w:trHeight w:val="244"/>
        </w:trPr>
        <w:tc>
          <w:tcPr>
            <w:tcW w:w="362" w:type="pct"/>
            <w:vMerge/>
            <w:shd w:val="clear" w:color="auto" w:fill="D9D9D9" w:themeFill="background1" w:themeFillShade="D9"/>
          </w:tcPr>
          <w:p w14:paraId="5B0548B3" w14:textId="77777777" w:rsidR="00E86969" w:rsidRPr="00F35459" w:rsidRDefault="00E86969" w:rsidP="00E86969">
            <w:pPr>
              <w:autoSpaceDE w:val="0"/>
              <w:autoSpaceDN w:val="0"/>
              <w:adjustRightInd w:val="0"/>
              <w:spacing w:after="0" w:line="240" w:lineRule="auto"/>
              <w:ind w:left="284"/>
              <w:contextualSpacing/>
              <w:jc w:val="center"/>
              <w:rPr>
                <w:rFonts w:eastAsia="Times New Roman" w:cs="Arial"/>
                <w:b/>
                <w:sz w:val="20"/>
                <w:szCs w:val="20"/>
                <w:lang w:eastAsia="pl-PL"/>
              </w:rPr>
            </w:pPr>
          </w:p>
        </w:tc>
        <w:tc>
          <w:tcPr>
            <w:tcW w:w="1072" w:type="pct"/>
            <w:vMerge/>
            <w:shd w:val="clear" w:color="auto" w:fill="D9D9D9" w:themeFill="background1" w:themeFillShade="D9"/>
          </w:tcPr>
          <w:p w14:paraId="74C2ED4A" w14:textId="77777777" w:rsidR="00E86969" w:rsidRPr="00F35459" w:rsidRDefault="00E86969" w:rsidP="00E86969">
            <w:pPr>
              <w:spacing w:after="160" w:line="256" w:lineRule="auto"/>
              <w:rPr>
                <w:rFonts w:eastAsia="Times New Roman" w:cs="Arial"/>
                <w:b/>
                <w:sz w:val="20"/>
                <w:szCs w:val="20"/>
                <w:lang w:eastAsia="pl-PL"/>
              </w:rPr>
            </w:pPr>
          </w:p>
        </w:tc>
        <w:tc>
          <w:tcPr>
            <w:tcW w:w="2516" w:type="pct"/>
            <w:vMerge/>
            <w:shd w:val="clear" w:color="auto" w:fill="D9D9D9" w:themeFill="background1" w:themeFillShade="D9"/>
          </w:tcPr>
          <w:p w14:paraId="75163028" w14:textId="77777777" w:rsidR="00E86969" w:rsidRPr="00F35459" w:rsidRDefault="00E86969" w:rsidP="00E86969">
            <w:pPr>
              <w:spacing w:after="160" w:line="256" w:lineRule="auto"/>
              <w:jc w:val="both"/>
              <w:rPr>
                <w:rFonts w:eastAsia="Times New Roman" w:cs="Arial"/>
                <w:sz w:val="20"/>
                <w:szCs w:val="20"/>
                <w:lang w:eastAsia="pl-PL"/>
              </w:rPr>
            </w:pPr>
          </w:p>
        </w:tc>
        <w:tc>
          <w:tcPr>
            <w:tcW w:w="1050" w:type="pct"/>
            <w:vMerge/>
            <w:shd w:val="clear" w:color="auto" w:fill="D9D9D9" w:themeFill="background1" w:themeFillShade="D9"/>
          </w:tcPr>
          <w:p w14:paraId="6F426D88" w14:textId="77777777" w:rsidR="00E86969" w:rsidRPr="00F35459" w:rsidRDefault="00E86969" w:rsidP="00E86969">
            <w:pPr>
              <w:spacing w:after="160" w:line="256" w:lineRule="auto"/>
              <w:jc w:val="center"/>
              <w:rPr>
                <w:rFonts w:eastAsia="Times New Roman" w:cs="Arial"/>
                <w:sz w:val="20"/>
                <w:szCs w:val="20"/>
                <w:lang w:eastAsia="pl-PL"/>
              </w:rPr>
            </w:pPr>
          </w:p>
        </w:tc>
      </w:tr>
      <w:tr w:rsidR="00133FA2" w:rsidRPr="00F35459" w14:paraId="12192C47" w14:textId="77777777" w:rsidTr="002170A6">
        <w:tc>
          <w:tcPr>
            <w:tcW w:w="362" w:type="pct"/>
            <w:hideMark/>
          </w:tcPr>
          <w:p w14:paraId="229E8C2E" w14:textId="77777777" w:rsidR="00E86969" w:rsidRPr="00F35459" w:rsidRDefault="00E86969" w:rsidP="00E86969">
            <w:pPr>
              <w:autoSpaceDE w:val="0"/>
              <w:autoSpaceDN w:val="0"/>
              <w:adjustRightInd w:val="0"/>
              <w:spacing w:after="0" w:line="240" w:lineRule="auto"/>
              <w:contextualSpacing/>
              <w:rPr>
                <w:rFonts w:eastAsia="Times New Roman" w:cs="Arial"/>
                <w:b/>
                <w:sz w:val="20"/>
                <w:szCs w:val="20"/>
                <w:lang w:eastAsia="pl-PL"/>
              </w:rPr>
            </w:pPr>
            <w:r w:rsidRPr="00F35459">
              <w:rPr>
                <w:rFonts w:eastAsia="Times New Roman" w:cs="Arial"/>
                <w:b/>
                <w:sz w:val="20"/>
                <w:szCs w:val="20"/>
                <w:lang w:eastAsia="pl-PL"/>
              </w:rPr>
              <w:t>1.</w:t>
            </w:r>
          </w:p>
        </w:tc>
        <w:tc>
          <w:tcPr>
            <w:tcW w:w="1072" w:type="pct"/>
            <w:hideMark/>
          </w:tcPr>
          <w:p w14:paraId="37748BCA" w14:textId="77777777"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Czy projekt jest zgodny z zasadami unijnymi dotyczącymi:</w:t>
            </w:r>
          </w:p>
          <w:p w14:paraId="0D239E60" w14:textId="77777777"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równości szans kobiet i mężczyzn w oparciu o standard minimum,</w:t>
            </w:r>
          </w:p>
          <w:p w14:paraId="2A7F821F" w14:textId="77777777" w:rsidR="00E22A06"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równości szans i niedyskryminacji , w tym dostępności dla osób z niepełnosprawnościami</w:t>
            </w:r>
          </w:p>
          <w:p w14:paraId="78AFB068" w14:textId="77777777" w:rsidR="00E86969" w:rsidRPr="00F35459" w:rsidRDefault="00E22A06" w:rsidP="00E22A06">
            <w:pPr>
              <w:spacing w:after="160" w:line="256" w:lineRule="auto"/>
              <w:rPr>
                <w:rFonts w:eastAsia="Times New Roman" w:cs="Arial"/>
                <w:b/>
                <w:sz w:val="20"/>
                <w:szCs w:val="20"/>
                <w:lang w:eastAsia="pl-PL"/>
              </w:rPr>
            </w:pPr>
            <w:r w:rsidRPr="00F35459">
              <w:rPr>
                <w:rFonts w:eastAsia="Times New Roman" w:cs="Arial"/>
                <w:b/>
                <w:sz w:val="20"/>
                <w:szCs w:val="20"/>
                <w:lang w:eastAsia="pl-PL"/>
              </w:rPr>
              <w:t>- zrównoważonego rozwoju.</w:t>
            </w:r>
          </w:p>
        </w:tc>
        <w:tc>
          <w:tcPr>
            <w:tcW w:w="2516" w:type="pct"/>
          </w:tcPr>
          <w:p w14:paraId="070F7B1F" w14:textId="77777777" w:rsidR="00E22A06" w:rsidRPr="00F35459" w:rsidRDefault="00E22A06" w:rsidP="00E22A06">
            <w:pPr>
              <w:spacing w:after="160" w:line="256" w:lineRule="auto"/>
              <w:jc w:val="both"/>
              <w:rPr>
                <w:rFonts w:eastAsia="Times New Roman" w:cs="Arial"/>
                <w:sz w:val="20"/>
                <w:szCs w:val="20"/>
                <w:lang w:eastAsia="pl-PL"/>
              </w:rPr>
            </w:pPr>
            <w:r w:rsidRPr="00F35459">
              <w:rPr>
                <w:rFonts w:eastAsia="Times New Roman" w:cs="Arial"/>
                <w:sz w:val="20"/>
                <w:szCs w:val="20"/>
                <w:lang w:eastAsia="pl-PL"/>
              </w:rPr>
              <w:t xml:space="preserve">Weryfikowana będzie zgodność z zasadą równości szans kobiet i mężczyzn na podstawie standardu minimum oraz zgodność z pozostałymi zasadami horyzontalnymi. W ramach kryterium </w:t>
            </w:r>
            <w:r w:rsidR="00A75FBF" w:rsidRPr="00F35459">
              <w:rPr>
                <w:rFonts w:eastAsia="Times New Roman" w:cs="Arial"/>
                <w:sz w:val="20"/>
                <w:szCs w:val="20"/>
                <w:lang w:eastAsia="pl-PL"/>
              </w:rPr>
              <w:t>Wnioskodawc</w:t>
            </w:r>
            <w:r w:rsidRPr="00F35459">
              <w:rPr>
                <w:rFonts w:eastAsia="Times New Roman" w:cs="Arial"/>
                <w:sz w:val="20"/>
                <w:szCs w:val="20"/>
                <w:lang w:eastAsia="pl-PL"/>
              </w:rPr>
              <w:t>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77F3191E" w14:textId="77777777" w:rsidR="00E86969" w:rsidRPr="00F35459" w:rsidRDefault="00E22A06" w:rsidP="00E22A06">
            <w:pPr>
              <w:spacing w:after="160" w:line="256" w:lineRule="auto"/>
              <w:jc w:val="both"/>
              <w:rPr>
                <w:rFonts w:eastAsia="Times New Roman" w:cs="Arial"/>
                <w:sz w:val="20"/>
                <w:szCs w:val="20"/>
                <w:lang w:eastAsia="pl-PL"/>
              </w:rPr>
            </w:pPr>
            <w:r w:rsidRPr="00F35459">
              <w:rPr>
                <w:rFonts w:eastAsia="Times New Roman" w:cs="Arial"/>
                <w:sz w:val="20"/>
                <w:szCs w:val="20"/>
                <w:lang w:eastAsia="pl-PL"/>
              </w:rPr>
              <w:t>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(obowiązujących na dzień ogłoszenia konkursu).</w:t>
            </w:r>
          </w:p>
        </w:tc>
        <w:tc>
          <w:tcPr>
            <w:tcW w:w="1050" w:type="pct"/>
            <w:hideMark/>
          </w:tcPr>
          <w:p w14:paraId="44179154" w14:textId="77777777" w:rsidR="00E22A06" w:rsidRPr="00F35459" w:rsidRDefault="00E22A06" w:rsidP="00E22A06">
            <w:pPr>
              <w:spacing w:after="160" w:line="259" w:lineRule="auto"/>
              <w:rPr>
                <w:rFonts w:eastAsia="Times New Roman"/>
                <w:sz w:val="20"/>
                <w:szCs w:val="20"/>
              </w:rPr>
            </w:pPr>
            <w:r w:rsidRPr="00F35459">
              <w:rPr>
                <w:rFonts w:eastAsia="Times New Roman"/>
                <w:sz w:val="20"/>
                <w:szCs w:val="20"/>
              </w:rPr>
              <w:t>Kryterium horyzontalne 0/1</w:t>
            </w:r>
          </w:p>
          <w:p w14:paraId="572F200D" w14:textId="77777777" w:rsidR="00E22A06" w:rsidRPr="00F35459" w:rsidRDefault="00E22A06" w:rsidP="00E22A06">
            <w:pPr>
              <w:spacing w:after="160" w:line="259" w:lineRule="auto"/>
              <w:rPr>
                <w:rFonts w:eastAsia="Times New Roman"/>
                <w:sz w:val="20"/>
                <w:szCs w:val="20"/>
              </w:rPr>
            </w:pPr>
            <w:r w:rsidRPr="00F35459">
              <w:rPr>
                <w:rFonts w:eastAsia="Times New Roman"/>
                <w:sz w:val="20"/>
                <w:szCs w:val="20"/>
              </w:rPr>
              <w:t>(TAK/NIE/ Uzupełnienie/poprawa w ramach negocjacji)</w:t>
            </w:r>
          </w:p>
          <w:p w14:paraId="45ED7913" w14:textId="77777777" w:rsidR="00E22A06" w:rsidRPr="00F35459" w:rsidRDefault="00E22A06" w:rsidP="00E22A06">
            <w:pPr>
              <w:spacing w:after="160" w:line="259" w:lineRule="auto"/>
              <w:rPr>
                <w:rFonts w:eastAsia="Times New Roman"/>
                <w:sz w:val="20"/>
                <w:szCs w:val="20"/>
              </w:rPr>
            </w:pPr>
            <w:r w:rsidRPr="00F35459">
              <w:rPr>
                <w:rFonts w:eastAsia="Times New Roman"/>
                <w:sz w:val="20"/>
                <w:szCs w:val="20"/>
              </w:rPr>
              <w:t>Weryfikacja na etapie oceny merytorycznej.</w:t>
            </w:r>
          </w:p>
          <w:p w14:paraId="424AAC63" w14:textId="77777777" w:rsidR="00E22A06" w:rsidRPr="00F35459" w:rsidRDefault="00E22A06" w:rsidP="00E22A06">
            <w:pPr>
              <w:spacing w:after="160" w:line="259" w:lineRule="auto"/>
              <w:rPr>
                <w:rFonts w:eastAsia="Times New Roman"/>
                <w:sz w:val="20"/>
                <w:szCs w:val="20"/>
              </w:rPr>
            </w:pPr>
            <w:r w:rsidRPr="00F35459">
              <w:rPr>
                <w:rFonts w:eastAsia="Times New Roman"/>
                <w:sz w:val="20"/>
                <w:szCs w:val="20"/>
              </w:rPr>
              <w:t xml:space="preserve">Dopuszczalne jest wezwanie </w:t>
            </w:r>
            <w:r w:rsidR="00A75FBF" w:rsidRPr="00F35459">
              <w:rPr>
                <w:rFonts w:eastAsia="Times New Roman"/>
                <w:sz w:val="20"/>
                <w:szCs w:val="20"/>
              </w:rPr>
              <w:t>Wnioskodawc</w:t>
            </w:r>
            <w:r w:rsidRPr="00F35459">
              <w:rPr>
                <w:rFonts w:eastAsia="Times New Roman"/>
                <w:sz w:val="20"/>
                <w:szCs w:val="20"/>
              </w:rPr>
              <w:t>y do przedstawienia wyjaśnień/uzupełnienia i/lub poprawy zapisów wniosku w celu potwierdzenia spełnienia kryterium.</w:t>
            </w:r>
          </w:p>
          <w:p w14:paraId="45C42DAD" w14:textId="77777777" w:rsidR="00E86969" w:rsidRPr="00F35459" w:rsidRDefault="00E22A06" w:rsidP="00E22A06">
            <w:pPr>
              <w:spacing w:after="160" w:line="256" w:lineRule="auto"/>
              <w:rPr>
                <w:rFonts w:eastAsia="Times New Roman" w:cs="Arial"/>
                <w:sz w:val="20"/>
                <w:szCs w:val="20"/>
                <w:lang w:eastAsia="pl-PL"/>
              </w:rPr>
            </w:pPr>
            <w:r w:rsidRPr="00F35459">
              <w:rPr>
                <w:rFonts w:eastAsia="Times New Roman"/>
                <w:sz w:val="20"/>
                <w:szCs w:val="20"/>
              </w:rPr>
              <w:t>Niespełnienie kryterium skutkuje odrzuceniem wniosku.</w:t>
            </w:r>
          </w:p>
        </w:tc>
      </w:tr>
      <w:tr w:rsidR="00E86969" w:rsidRPr="00F35459" w14:paraId="43163DA3" w14:textId="77777777" w:rsidTr="002170A6">
        <w:tc>
          <w:tcPr>
            <w:tcW w:w="362" w:type="pct"/>
          </w:tcPr>
          <w:p w14:paraId="6AC45EE1" w14:textId="77777777" w:rsidR="00E86969" w:rsidRPr="00F35459" w:rsidRDefault="00E86969" w:rsidP="00E86969">
            <w:pPr>
              <w:autoSpaceDE w:val="0"/>
              <w:autoSpaceDN w:val="0"/>
              <w:adjustRightInd w:val="0"/>
              <w:spacing w:after="0" w:line="240" w:lineRule="auto"/>
              <w:contextualSpacing/>
              <w:rPr>
                <w:rFonts w:eastAsia="Times New Roman" w:cs="Arial"/>
                <w:b/>
                <w:sz w:val="20"/>
                <w:szCs w:val="20"/>
                <w:lang w:eastAsia="pl-PL"/>
              </w:rPr>
            </w:pPr>
            <w:r w:rsidRPr="00F35459">
              <w:rPr>
                <w:rFonts w:eastAsia="Times New Roman" w:cs="Arial"/>
                <w:b/>
                <w:sz w:val="20"/>
                <w:szCs w:val="20"/>
                <w:lang w:eastAsia="pl-PL"/>
              </w:rPr>
              <w:t>2.</w:t>
            </w:r>
          </w:p>
        </w:tc>
        <w:tc>
          <w:tcPr>
            <w:tcW w:w="1072" w:type="pct"/>
          </w:tcPr>
          <w:p w14:paraId="0A78DBB2" w14:textId="77777777" w:rsidR="00E86969" w:rsidRPr="00F35459" w:rsidRDefault="00E22A06" w:rsidP="00E86969">
            <w:pPr>
              <w:spacing w:after="160" w:line="256" w:lineRule="auto"/>
              <w:rPr>
                <w:rFonts w:eastAsia="Times New Roman" w:cs="Arial"/>
                <w:b/>
                <w:sz w:val="20"/>
                <w:szCs w:val="20"/>
                <w:lang w:eastAsia="pl-PL"/>
              </w:rPr>
            </w:pPr>
            <w:r w:rsidRPr="00F35459">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 ?</w:t>
            </w:r>
          </w:p>
        </w:tc>
        <w:tc>
          <w:tcPr>
            <w:tcW w:w="2516" w:type="pct"/>
          </w:tcPr>
          <w:p w14:paraId="5990FC2D" w14:textId="77777777" w:rsidR="00E86969" w:rsidRPr="00F35459" w:rsidRDefault="00E22A06" w:rsidP="00E86969">
            <w:pPr>
              <w:spacing w:after="160" w:line="256" w:lineRule="auto"/>
              <w:jc w:val="both"/>
              <w:rPr>
                <w:rFonts w:eastAsia="Times New Roman" w:cs="Arial"/>
                <w:sz w:val="20"/>
                <w:szCs w:val="20"/>
                <w:lang w:eastAsia="pl-PL"/>
              </w:rPr>
            </w:pPr>
            <w:r w:rsidRPr="00F35459">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050" w:type="pct"/>
          </w:tcPr>
          <w:p w14:paraId="2A273340" w14:textId="77777777" w:rsidR="00E22A06" w:rsidRPr="00F35459" w:rsidRDefault="00E22A06" w:rsidP="00E22A06">
            <w:pPr>
              <w:spacing w:line="256" w:lineRule="auto"/>
              <w:rPr>
                <w:rFonts w:cs="Arial"/>
                <w:sz w:val="20"/>
                <w:szCs w:val="20"/>
                <w:lang w:eastAsia="pl-PL"/>
              </w:rPr>
            </w:pPr>
            <w:r w:rsidRPr="00F35459">
              <w:rPr>
                <w:rFonts w:cs="Arial"/>
                <w:sz w:val="20"/>
                <w:szCs w:val="20"/>
                <w:lang w:eastAsia="pl-PL"/>
              </w:rPr>
              <w:t>Kryterium horyzontalne 0/1</w:t>
            </w:r>
          </w:p>
          <w:p w14:paraId="3CE5DD1E" w14:textId="77777777" w:rsidR="00E22A06" w:rsidRPr="00F35459" w:rsidRDefault="00E22A06" w:rsidP="00E22A06">
            <w:pPr>
              <w:spacing w:line="256" w:lineRule="auto"/>
              <w:rPr>
                <w:rFonts w:cs="Arial"/>
                <w:sz w:val="20"/>
                <w:szCs w:val="20"/>
                <w:lang w:eastAsia="pl-PL"/>
              </w:rPr>
            </w:pPr>
            <w:r w:rsidRPr="00F35459">
              <w:rPr>
                <w:rFonts w:cs="Arial"/>
                <w:sz w:val="20"/>
                <w:szCs w:val="20"/>
                <w:lang w:eastAsia="pl-PL"/>
              </w:rPr>
              <w:t>(TAK/NIE/ Uzupełnienie/poprawa w ramach negocjacji)</w:t>
            </w:r>
          </w:p>
          <w:p w14:paraId="59608A95" w14:textId="77777777" w:rsidR="00E22A06" w:rsidRPr="00F35459" w:rsidRDefault="00E22A06" w:rsidP="00E22A06">
            <w:pPr>
              <w:spacing w:line="256" w:lineRule="auto"/>
              <w:rPr>
                <w:rFonts w:cs="Arial"/>
                <w:sz w:val="20"/>
                <w:szCs w:val="20"/>
                <w:lang w:eastAsia="pl-PL"/>
              </w:rPr>
            </w:pPr>
            <w:r w:rsidRPr="00F35459">
              <w:rPr>
                <w:rFonts w:cs="Arial"/>
                <w:sz w:val="20"/>
                <w:szCs w:val="20"/>
                <w:lang w:eastAsia="pl-PL"/>
              </w:rPr>
              <w:t>Weryfikacja na etapie oceny merytorycznej.</w:t>
            </w:r>
          </w:p>
          <w:p w14:paraId="67B1694B" w14:textId="77777777" w:rsidR="00E22A06" w:rsidRPr="00F35459" w:rsidRDefault="00E22A06" w:rsidP="00E22A06">
            <w:pPr>
              <w:spacing w:line="256" w:lineRule="auto"/>
              <w:rPr>
                <w:rFonts w:cs="Arial"/>
                <w:sz w:val="20"/>
                <w:szCs w:val="20"/>
                <w:lang w:eastAsia="pl-PL"/>
              </w:rPr>
            </w:pPr>
            <w:r w:rsidRPr="00F35459">
              <w:rPr>
                <w:rFonts w:cs="Arial"/>
                <w:sz w:val="20"/>
                <w:szCs w:val="20"/>
                <w:lang w:eastAsia="pl-PL"/>
              </w:rPr>
              <w:lastRenderedPageBreak/>
              <w:t xml:space="preserve">Dopuszczalne jest wezwanie </w:t>
            </w:r>
            <w:r w:rsidR="00A75FBF" w:rsidRPr="00F35459">
              <w:rPr>
                <w:rFonts w:cs="Arial"/>
                <w:sz w:val="20"/>
                <w:szCs w:val="20"/>
                <w:lang w:eastAsia="pl-PL"/>
              </w:rPr>
              <w:t>Wnioskodawc</w:t>
            </w:r>
            <w:r w:rsidRPr="00F35459">
              <w:rPr>
                <w:rFonts w:cs="Arial"/>
                <w:sz w:val="20"/>
                <w:szCs w:val="20"/>
                <w:lang w:eastAsia="pl-PL"/>
              </w:rPr>
              <w:t>y do przedstawienia wyjaśnień/uzupełnienia i/lub poprawy zapisów wniosku w celu potwierdzenia spełnienia kryterium.</w:t>
            </w:r>
          </w:p>
          <w:p w14:paraId="1C21430E" w14:textId="77777777" w:rsidR="00E86969" w:rsidRPr="00F35459" w:rsidRDefault="00E22A06" w:rsidP="00E22A06">
            <w:pPr>
              <w:spacing w:after="160" w:line="259" w:lineRule="auto"/>
              <w:rPr>
                <w:rFonts w:eastAsia="Times New Roman"/>
                <w:sz w:val="20"/>
                <w:szCs w:val="20"/>
              </w:rPr>
            </w:pPr>
            <w:r w:rsidRPr="00F35459">
              <w:rPr>
                <w:rFonts w:cs="Arial"/>
                <w:sz w:val="20"/>
                <w:szCs w:val="20"/>
                <w:lang w:eastAsia="pl-PL"/>
              </w:rPr>
              <w:t>Niespełnienie kryterium skutkuje odrzuceniem wniosku.</w:t>
            </w:r>
          </w:p>
        </w:tc>
      </w:tr>
    </w:tbl>
    <w:p w14:paraId="47476FFB" w14:textId="77777777" w:rsidR="00742E8F" w:rsidRDefault="00742E8F" w:rsidP="009E319A"/>
    <w:p w14:paraId="1A9FBAE4" w14:textId="77777777" w:rsidR="00D23ADE" w:rsidRPr="00F35459" w:rsidRDefault="00D23ADE" w:rsidP="009E319A"/>
    <w:p w14:paraId="7CD173F9" w14:textId="77777777" w:rsidR="00CB00B5" w:rsidRPr="00F35459" w:rsidRDefault="00CB00B5" w:rsidP="00954311">
      <w:pPr>
        <w:pStyle w:val="Nagwek3"/>
        <w:numPr>
          <w:ilvl w:val="2"/>
          <w:numId w:val="60"/>
        </w:numPr>
      </w:pPr>
      <w:bookmarkStart w:id="32" w:name="_Toc17448266"/>
      <w:r w:rsidRPr="00F35459">
        <w:t>Kryterium negocjacyjne</w:t>
      </w:r>
      <w:bookmarkEnd w:id="32"/>
    </w:p>
    <w:p w14:paraId="0A5B0BAD" w14:textId="77777777" w:rsidR="00CB00B5" w:rsidRPr="00F35459"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133FA2" w:rsidRPr="00F35459" w14:paraId="1DA5FECD" w14:textId="77777777" w:rsidTr="002F64AA">
        <w:trPr>
          <w:trHeight w:val="263"/>
        </w:trPr>
        <w:tc>
          <w:tcPr>
            <w:tcW w:w="297" w:type="pct"/>
            <w:vMerge w:val="restart"/>
            <w:shd w:val="clear" w:color="auto" w:fill="F2F2F2" w:themeFill="background1" w:themeFillShade="F2"/>
            <w:vAlign w:val="center"/>
          </w:tcPr>
          <w:p w14:paraId="61DB94D5" w14:textId="77777777"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F35459">
              <w:rPr>
                <w:rFonts w:eastAsia="Times New Roman" w:cs="Arial"/>
                <w:b/>
                <w:sz w:val="20"/>
                <w:szCs w:val="20"/>
                <w:lang w:eastAsia="pl-PL"/>
              </w:rPr>
              <w:t>l.p.</w:t>
            </w:r>
          </w:p>
        </w:tc>
        <w:tc>
          <w:tcPr>
            <w:tcW w:w="1180" w:type="pct"/>
            <w:vMerge w:val="restart"/>
            <w:shd w:val="clear" w:color="auto" w:fill="F2F2F2" w:themeFill="background1" w:themeFillShade="F2"/>
            <w:vAlign w:val="center"/>
          </w:tcPr>
          <w:p w14:paraId="3FE996EE" w14:textId="77777777"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7F500358" w14:textId="77777777"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3B9D53D6" w14:textId="77777777" w:rsidR="00CB00B5" w:rsidRPr="00F35459" w:rsidRDefault="00CB00B5" w:rsidP="00902F5B">
            <w:pPr>
              <w:spacing w:after="160" w:line="259"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r>
      <w:tr w:rsidR="00133FA2" w:rsidRPr="00F35459" w14:paraId="129195A6" w14:textId="77777777" w:rsidTr="002F64AA">
        <w:trPr>
          <w:trHeight w:val="263"/>
        </w:trPr>
        <w:tc>
          <w:tcPr>
            <w:tcW w:w="297" w:type="pct"/>
            <w:vMerge/>
            <w:shd w:val="clear" w:color="auto" w:fill="auto"/>
            <w:vAlign w:val="center"/>
          </w:tcPr>
          <w:p w14:paraId="042CD1F2" w14:textId="77777777"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180" w:type="pct"/>
            <w:vMerge/>
            <w:shd w:val="clear" w:color="auto" w:fill="auto"/>
            <w:vAlign w:val="center"/>
          </w:tcPr>
          <w:p w14:paraId="467EF1BA" w14:textId="77777777" w:rsidR="00CB00B5" w:rsidRPr="00F35459"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0F0C4AFC" w14:textId="77777777" w:rsidR="00CB00B5" w:rsidRPr="00F35459"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65A553ED" w14:textId="77777777" w:rsidR="00CB00B5" w:rsidRPr="00F35459" w:rsidRDefault="00CB00B5" w:rsidP="00902F5B">
            <w:pPr>
              <w:spacing w:after="160" w:line="259" w:lineRule="auto"/>
              <w:jc w:val="center"/>
              <w:rPr>
                <w:rFonts w:eastAsia="Times New Roman" w:cs="Arial"/>
                <w:sz w:val="20"/>
                <w:szCs w:val="20"/>
                <w:lang w:eastAsia="pl-PL"/>
              </w:rPr>
            </w:pPr>
          </w:p>
        </w:tc>
      </w:tr>
      <w:tr w:rsidR="00CB00B5" w:rsidRPr="00F35459" w14:paraId="3FBD29A5" w14:textId="77777777" w:rsidTr="002F64AA">
        <w:tc>
          <w:tcPr>
            <w:tcW w:w="297" w:type="pct"/>
            <w:shd w:val="clear" w:color="auto" w:fill="auto"/>
            <w:vAlign w:val="center"/>
          </w:tcPr>
          <w:p w14:paraId="7626C004" w14:textId="77777777" w:rsidR="00CB00B5" w:rsidRPr="00F35459"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F35459">
              <w:rPr>
                <w:rFonts w:eastAsia="Times New Roman" w:cs="Arial"/>
                <w:b/>
                <w:sz w:val="20"/>
                <w:szCs w:val="20"/>
                <w:lang w:eastAsia="pl-PL"/>
              </w:rPr>
              <w:t>1</w:t>
            </w:r>
          </w:p>
        </w:tc>
        <w:tc>
          <w:tcPr>
            <w:tcW w:w="1180" w:type="pct"/>
            <w:shd w:val="clear" w:color="auto" w:fill="auto"/>
            <w:vAlign w:val="center"/>
          </w:tcPr>
          <w:p w14:paraId="47A15AEE" w14:textId="77777777" w:rsidR="00CB00B5" w:rsidRPr="00F35459" w:rsidRDefault="00CB00B5" w:rsidP="00902F5B">
            <w:pPr>
              <w:spacing w:after="160" w:line="259" w:lineRule="auto"/>
              <w:rPr>
                <w:rFonts w:eastAsia="Times New Roman" w:cs="Arial"/>
                <w:b/>
                <w:sz w:val="20"/>
                <w:szCs w:val="20"/>
                <w:lang w:eastAsia="pl-PL"/>
              </w:rPr>
            </w:pPr>
            <w:r w:rsidRPr="00F35459">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142A3182" w14:textId="77777777"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 xml:space="preserve">Weryfikowane będzie: </w:t>
            </w:r>
          </w:p>
          <w:p w14:paraId="31BA01EC" w14:textId="77777777"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-czy wniosek o dofinansowanie projektu zawiera korekty wynikające z uwag oceniających lub przewodniczącego KOP oraz</w:t>
            </w:r>
          </w:p>
          <w:p w14:paraId="47E88F54" w14:textId="77777777" w:rsidR="00CB00B5" w:rsidRPr="00F35459" w:rsidRDefault="00CB00B5" w:rsidP="00902F5B">
            <w:pPr>
              <w:spacing w:after="160" w:line="259" w:lineRule="auto"/>
              <w:jc w:val="both"/>
              <w:rPr>
                <w:rFonts w:eastAsia="Times New Roman" w:cs="Arial"/>
                <w:sz w:val="20"/>
                <w:szCs w:val="20"/>
                <w:lang w:eastAsia="pl-PL"/>
              </w:rPr>
            </w:pPr>
            <w:r w:rsidRPr="00F35459">
              <w:rPr>
                <w:rFonts w:eastAsia="Times New Roman"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3FCF6621" w14:textId="77777777" w:rsidR="00CB00B5" w:rsidRPr="00F35459" w:rsidRDefault="00CB00B5" w:rsidP="00902F5B">
            <w:pPr>
              <w:spacing w:after="160" w:line="259" w:lineRule="auto"/>
              <w:rPr>
                <w:rFonts w:eastAsia="Times New Roman"/>
                <w:sz w:val="20"/>
                <w:szCs w:val="20"/>
              </w:rPr>
            </w:pPr>
            <w:r w:rsidRPr="00F35459">
              <w:rPr>
                <w:rFonts w:eastAsia="Times New Roman"/>
                <w:sz w:val="20"/>
                <w:szCs w:val="20"/>
              </w:rPr>
              <w:t>Kryterium negocjacyjne 0/1</w:t>
            </w:r>
          </w:p>
          <w:p w14:paraId="128DC6F3" w14:textId="77777777" w:rsidR="00CB00B5" w:rsidRPr="00F35459" w:rsidRDefault="00CB00B5" w:rsidP="00902F5B">
            <w:pPr>
              <w:spacing w:after="160" w:line="259" w:lineRule="auto"/>
              <w:rPr>
                <w:rFonts w:eastAsia="Times New Roman"/>
                <w:sz w:val="20"/>
                <w:szCs w:val="20"/>
              </w:rPr>
            </w:pPr>
            <w:r w:rsidRPr="00F35459">
              <w:rPr>
                <w:rFonts w:eastAsia="Times New Roman"/>
                <w:sz w:val="20"/>
                <w:szCs w:val="20"/>
              </w:rPr>
              <w:t>(TAK/NIE)</w:t>
            </w:r>
          </w:p>
          <w:p w14:paraId="64160C47" w14:textId="77777777" w:rsidR="00CB00B5" w:rsidRPr="00F35459" w:rsidRDefault="00CB00B5" w:rsidP="00902F5B">
            <w:pPr>
              <w:spacing w:after="160" w:line="259" w:lineRule="auto"/>
              <w:rPr>
                <w:rFonts w:eastAsia="Times New Roman"/>
                <w:sz w:val="20"/>
                <w:szCs w:val="20"/>
              </w:rPr>
            </w:pPr>
            <w:r w:rsidRPr="00F35459">
              <w:rPr>
                <w:rFonts w:eastAsia="Times New Roman"/>
                <w:sz w:val="20"/>
                <w:szCs w:val="20"/>
              </w:rPr>
              <w:t>Niespełnienie kryterium skutkuje odrzuceniem wniosku.</w:t>
            </w:r>
          </w:p>
          <w:p w14:paraId="3CE1DBE1" w14:textId="77777777" w:rsidR="00CB00B5" w:rsidRPr="00F35459" w:rsidRDefault="00CB00B5" w:rsidP="00902F5B">
            <w:pPr>
              <w:spacing w:after="160" w:line="259" w:lineRule="auto"/>
              <w:rPr>
                <w:rFonts w:eastAsia="Times New Roman"/>
                <w:sz w:val="20"/>
                <w:szCs w:val="20"/>
              </w:rPr>
            </w:pPr>
            <w:r w:rsidRPr="00F35459">
              <w:rPr>
                <w:rFonts w:eastAsia="Times New Roman"/>
                <w:sz w:val="20"/>
                <w:szCs w:val="20"/>
              </w:rPr>
              <w:t>Dotyczy projektów, które zostały skierowane do negocjacji.</w:t>
            </w:r>
          </w:p>
        </w:tc>
      </w:tr>
    </w:tbl>
    <w:p w14:paraId="56F36FCA" w14:textId="77777777" w:rsidR="004371F3" w:rsidRPr="00F35459" w:rsidRDefault="004371F3" w:rsidP="00452376">
      <w:pPr>
        <w:rPr>
          <w:rFonts w:asciiTheme="minorHAnsi" w:eastAsiaTheme="minorHAnsi" w:hAnsiTheme="minorHAnsi" w:cstheme="minorBidi"/>
        </w:rPr>
      </w:pPr>
    </w:p>
    <w:p w14:paraId="541471D9" w14:textId="77777777" w:rsidR="00D942E8" w:rsidRPr="00F35459" w:rsidRDefault="00D942E8" w:rsidP="00452376">
      <w:pPr>
        <w:rPr>
          <w:rFonts w:asciiTheme="minorHAnsi" w:eastAsiaTheme="minorHAnsi" w:hAnsiTheme="minorHAnsi" w:cstheme="minorBidi"/>
        </w:rPr>
      </w:pPr>
    </w:p>
    <w:p w14:paraId="2F606707" w14:textId="77777777" w:rsidR="00D942E8" w:rsidRDefault="00D942E8" w:rsidP="00452376">
      <w:pPr>
        <w:rPr>
          <w:rFonts w:asciiTheme="minorHAnsi" w:eastAsiaTheme="minorHAnsi" w:hAnsiTheme="minorHAnsi" w:cstheme="minorBidi"/>
        </w:rPr>
      </w:pPr>
    </w:p>
    <w:p w14:paraId="205D3F2D" w14:textId="77777777" w:rsidR="00F85A5A" w:rsidRPr="00F35459" w:rsidRDefault="00F85A5A" w:rsidP="00452376">
      <w:pPr>
        <w:rPr>
          <w:rFonts w:asciiTheme="minorHAnsi" w:eastAsiaTheme="minorHAnsi" w:hAnsiTheme="minorHAnsi" w:cstheme="minorBidi"/>
        </w:rPr>
      </w:pPr>
    </w:p>
    <w:p w14:paraId="344D6DB3" w14:textId="77777777" w:rsidR="00CB00B5" w:rsidRPr="00F35459" w:rsidRDefault="00CB00B5" w:rsidP="00954311">
      <w:pPr>
        <w:pStyle w:val="Nagwek2"/>
        <w:numPr>
          <w:ilvl w:val="1"/>
          <w:numId w:val="60"/>
        </w:numPr>
        <w:ind w:hanging="508"/>
      </w:pPr>
      <w:bookmarkStart w:id="33" w:name="_Toc17448267"/>
      <w:r w:rsidRPr="00F35459">
        <w:lastRenderedPageBreak/>
        <w:t>Kryteria szczegółowe</w:t>
      </w:r>
      <w:bookmarkEnd w:id="33"/>
    </w:p>
    <w:p w14:paraId="19764964" w14:textId="77777777" w:rsidR="00927243" w:rsidRPr="00F35459" w:rsidRDefault="00927243" w:rsidP="001E54B5">
      <w:pPr>
        <w:spacing w:after="0"/>
        <w:ind w:left="282" w:hanging="282"/>
        <w:jc w:val="both"/>
        <w:rPr>
          <w:rFonts w:ascii="Arial" w:hAnsi="Arial" w:cs="Arial"/>
          <w:b/>
          <w:sz w:val="2"/>
          <w:szCs w:val="24"/>
        </w:rPr>
      </w:pPr>
    </w:p>
    <w:p w14:paraId="69EA413D" w14:textId="77777777" w:rsidR="00CB00B5" w:rsidRPr="00F35459" w:rsidRDefault="00CB00B5" w:rsidP="002C1CEB">
      <w:pPr>
        <w:pStyle w:val="Nagwek2"/>
        <w:ind w:left="709" w:hanging="425"/>
        <w:jc w:val="left"/>
      </w:pPr>
      <w:bookmarkStart w:id="34" w:name="_Toc17448268"/>
      <w:r w:rsidRPr="00F35459">
        <w:t>4.2.1 Kryteria dostępu</w:t>
      </w:r>
      <w:bookmarkEnd w:id="34"/>
    </w:p>
    <w:p w14:paraId="5AD5BF0A" w14:textId="77777777" w:rsidR="00CB00B5" w:rsidRPr="00F35459"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99"/>
        <w:gridCol w:w="3426"/>
        <w:gridCol w:w="5530"/>
        <w:gridCol w:w="4109"/>
        <w:gridCol w:w="1444"/>
      </w:tblGrid>
      <w:tr w:rsidR="00133FA2" w:rsidRPr="00F35459" w14:paraId="619C358A" w14:textId="77777777" w:rsidTr="002A39B3">
        <w:trPr>
          <w:trHeight w:val="20"/>
        </w:trPr>
        <w:tc>
          <w:tcPr>
            <w:tcW w:w="198" w:type="pct"/>
            <w:shd w:val="clear" w:color="auto" w:fill="D9D9D9"/>
            <w:vAlign w:val="center"/>
          </w:tcPr>
          <w:p w14:paraId="550EC277"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1134" w:type="pct"/>
            <w:shd w:val="clear" w:color="auto" w:fill="D9D9D9"/>
            <w:vAlign w:val="center"/>
          </w:tcPr>
          <w:p w14:paraId="32473549"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1830" w:type="pct"/>
            <w:shd w:val="clear" w:color="auto" w:fill="D9D9D9"/>
            <w:vAlign w:val="center"/>
          </w:tcPr>
          <w:p w14:paraId="70D3F421"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60" w:type="pct"/>
            <w:shd w:val="clear" w:color="auto" w:fill="D9D9D9"/>
            <w:vAlign w:val="center"/>
          </w:tcPr>
          <w:p w14:paraId="0E498230"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c>
          <w:tcPr>
            <w:tcW w:w="478" w:type="pct"/>
            <w:shd w:val="clear" w:color="auto" w:fill="D9D9D9"/>
          </w:tcPr>
          <w:p w14:paraId="35142A01" w14:textId="77777777" w:rsidR="002A39B3" w:rsidRPr="00F35459" w:rsidRDefault="002A39B3" w:rsidP="00D81192">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Etap Oceny Kryterium</w:t>
            </w:r>
          </w:p>
        </w:tc>
      </w:tr>
      <w:tr w:rsidR="00133FA2" w:rsidRPr="00F35459" w14:paraId="76D6D9A8" w14:textId="77777777" w:rsidTr="002A39B3">
        <w:trPr>
          <w:trHeight w:val="20"/>
        </w:trPr>
        <w:tc>
          <w:tcPr>
            <w:tcW w:w="198" w:type="pct"/>
            <w:shd w:val="clear" w:color="auto" w:fill="auto"/>
          </w:tcPr>
          <w:p w14:paraId="40BECC6B"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72B5042D" w14:textId="77777777" w:rsidR="00970A4F" w:rsidRPr="00F35459" w:rsidRDefault="00970A4F" w:rsidP="00D81192">
            <w:pPr>
              <w:spacing w:after="0" w:line="240" w:lineRule="auto"/>
              <w:rPr>
                <w:rFonts w:eastAsia="Times New Roman" w:cs="Calibri"/>
                <w:sz w:val="20"/>
                <w:szCs w:val="20"/>
                <w:lang w:eastAsia="pl-PL"/>
              </w:rPr>
            </w:pPr>
            <w:r w:rsidRPr="006B2DE7">
              <w:rPr>
                <w:rFonts w:eastAsia="Times New Roman" w:cs="Calibri"/>
                <w:sz w:val="20"/>
                <w:szCs w:val="20"/>
                <w:lang w:eastAsia="pl-PL"/>
              </w:rPr>
              <w:t>Czy planowany okres realizacji projektu nie wykracza poza 31 grudnia 2022r.?</w:t>
            </w:r>
          </w:p>
        </w:tc>
        <w:tc>
          <w:tcPr>
            <w:tcW w:w="1830" w:type="pct"/>
            <w:shd w:val="clear" w:color="auto" w:fill="auto"/>
          </w:tcPr>
          <w:p w14:paraId="256E345A" w14:textId="77777777" w:rsidR="00970A4F" w:rsidRPr="00F35459" w:rsidRDefault="00970A4F" w:rsidP="001B7C47">
            <w:pPr>
              <w:spacing w:after="0"/>
              <w:rPr>
                <w:rFonts w:cstheme="minorHAnsi"/>
                <w:sz w:val="20"/>
                <w:szCs w:val="20"/>
              </w:rPr>
            </w:pPr>
            <w:r w:rsidRPr="00F35459">
              <w:rPr>
                <w:rFonts w:cstheme="minorHAnsi"/>
                <w:sz w:val="20"/>
                <w:szCs w:val="20"/>
              </w:rPr>
              <w:t>Kryterium zostanie zweryfikowane na podstawie pkt. VIII. Okres realizacji projektu.</w:t>
            </w:r>
          </w:p>
          <w:p w14:paraId="0FDB19DE" w14:textId="77777777" w:rsidR="00970A4F" w:rsidRPr="00F35459" w:rsidRDefault="00970A4F" w:rsidP="001B7C47">
            <w:pPr>
              <w:spacing w:after="0"/>
              <w:rPr>
                <w:rFonts w:cstheme="minorHAnsi"/>
                <w:sz w:val="20"/>
                <w:szCs w:val="20"/>
              </w:rPr>
            </w:pPr>
            <w:r w:rsidRPr="00F35459">
              <w:rPr>
                <w:rFonts w:cstheme="minorHAnsi"/>
                <w:sz w:val="20"/>
                <w:szCs w:val="20"/>
              </w:rPr>
              <w:t>W uzasadnionych przypadkach na etapie realizacji projektu, IOK dopuszcza możliwość odstępstwa w zakresie przedmiotowego kryterium poprzez wydłużenie terminu realizacji projektu.</w:t>
            </w:r>
          </w:p>
          <w:p w14:paraId="637C23D3" w14:textId="77777777" w:rsidR="00970A4F" w:rsidRPr="00F35459" w:rsidRDefault="00970A4F" w:rsidP="001B7C47">
            <w:pPr>
              <w:spacing w:after="0"/>
              <w:rPr>
                <w:rFonts w:cstheme="minorHAnsi"/>
                <w:sz w:val="20"/>
                <w:szCs w:val="20"/>
              </w:rPr>
            </w:pPr>
            <w:r w:rsidRPr="00F35459">
              <w:rPr>
                <w:rFonts w:cstheme="minorHAnsi"/>
                <w:sz w:val="20"/>
                <w:szCs w:val="20"/>
              </w:rPr>
              <w:t>W takim przypadku kryterium będzie nadal uznane za spełnione.</w:t>
            </w:r>
          </w:p>
          <w:p w14:paraId="2C774F1D" w14:textId="77777777" w:rsidR="00970A4F" w:rsidRPr="00F35459" w:rsidRDefault="00970A4F" w:rsidP="001B7C47">
            <w:pPr>
              <w:spacing w:after="0"/>
              <w:rPr>
                <w:rFonts w:cstheme="minorHAnsi"/>
                <w:sz w:val="20"/>
                <w:szCs w:val="20"/>
              </w:rPr>
            </w:pPr>
          </w:p>
        </w:tc>
        <w:tc>
          <w:tcPr>
            <w:tcW w:w="1360" w:type="pct"/>
          </w:tcPr>
          <w:p w14:paraId="5ECF62A4" w14:textId="5AE175A0" w:rsidR="00B047EC" w:rsidRDefault="00970A4F" w:rsidP="001B7C47">
            <w:pPr>
              <w:spacing w:after="0"/>
              <w:rPr>
                <w:rFonts w:cstheme="minorHAnsi"/>
                <w:sz w:val="20"/>
                <w:szCs w:val="20"/>
              </w:rPr>
            </w:pPr>
            <w:r w:rsidRPr="00F35459">
              <w:rPr>
                <w:rFonts w:cstheme="minorHAnsi"/>
                <w:sz w:val="20"/>
                <w:szCs w:val="20"/>
              </w:rPr>
              <w:t>Kryterium dostępu 0/1</w:t>
            </w:r>
          </w:p>
          <w:p w14:paraId="4E41CEB4" w14:textId="166A6407" w:rsidR="00970A4F" w:rsidRPr="00F35459" w:rsidRDefault="00970A4F" w:rsidP="001B7C47">
            <w:pPr>
              <w:spacing w:after="0"/>
              <w:rPr>
                <w:rFonts w:cstheme="minorHAnsi"/>
                <w:sz w:val="20"/>
                <w:szCs w:val="20"/>
              </w:rPr>
            </w:pPr>
            <w:r w:rsidRPr="00F35459">
              <w:rPr>
                <w:rFonts w:cstheme="minorHAnsi"/>
                <w:sz w:val="20"/>
                <w:szCs w:val="20"/>
              </w:rPr>
              <w:t>(TAK/NIE/ DO WYJAŚNIEŃ/POPRAWY/UZUPEŁNIENIA)</w:t>
            </w:r>
          </w:p>
          <w:p w14:paraId="55082324" w14:textId="0A8C1F69" w:rsidR="00B047EC" w:rsidRDefault="00970A4F" w:rsidP="00175C1E">
            <w:pPr>
              <w:spacing w:after="0"/>
              <w:rPr>
                <w:rFonts w:cstheme="minorHAnsi"/>
                <w:sz w:val="20"/>
                <w:szCs w:val="20"/>
              </w:rPr>
            </w:pPr>
            <w:r w:rsidRPr="00F35459">
              <w:rPr>
                <w:rFonts w:cstheme="minorHAnsi"/>
                <w:sz w:val="20"/>
                <w:szCs w:val="20"/>
              </w:rPr>
              <w:t>Dopuszczalne jest wezwanie Wnioskodawcy do przedstawienia wyjaśnień/uzupełnienia i/lub poprawy zapisów wniosku w celu potwierdzenia spełnienia kryterium.</w:t>
            </w:r>
          </w:p>
          <w:p w14:paraId="510CB9C1" w14:textId="77777777" w:rsidR="00B56EB2" w:rsidRPr="0010568C" w:rsidRDefault="00B56EB2" w:rsidP="00B56EB2">
            <w:pPr>
              <w:autoSpaceDE w:val="0"/>
              <w:autoSpaceDN w:val="0"/>
              <w:adjustRightInd w:val="0"/>
              <w:spacing w:after="0"/>
              <w:rPr>
                <w:rFonts w:cstheme="minorHAnsi"/>
                <w:sz w:val="20"/>
                <w:szCs w:val="20"/>
              </w:rPr>
            </w:pPr>
            <w:r w:rsidRPr="0010568C">
              <w:rPr>
                <w:rFonts w:cstheme="minorHAnsi"/>
                <w:sz w:val="20"/>
                <w:szCs w:val="20"/>
              </w:rPr>
              <w:t>Ewentualna poprawa/uzupełnienie</w:t>
            </w:r>
          </w:p>
          <w:p w14:paraId="703EFDA6" w14:textId="77777777" w:rsidR="00B56EB2" w:rsidRPr="0010568C" w:rsidRDefault="00B56EB2" w:rsidP="00B56EB2">
            <w:pPr>
              <w:autoSpaceDE w:val="0"/>
              <w:autoSpaceDN w:val="0"/>
              <w:adjustRightInd w:val="0"/>
              <w:spacing w:after="0"/>
              <w:rPr>
                <w:rFonts w:cstheme="minorHAnsi"/>
                <w:sz w:val="20"/>
                <w:szCs w:val="20"/>
              </w:rPr>
            </w:pPr>
            <w:r w:rsidRPr="0010568C">
              <w:rPr>
                <w:rFonts w:cstheme="minorHAnsi"/>
                <w:sz w:val="20"/>
                <w:szCs w:val="20"/>
              </w:rPr>
              <w:t>formularza wniosku w tym zakresie</w:t>
            </w:r>
          </w:p>
          <w:p w14:paraId="2799C44E" w14:textId="282B63D1" w:rsidR="00B56EB2" w:rsidRPr="00F35459" w:rsidRDefault="00B56EB2" w:rsidP="00F3754C">
            <w:pPr>
              <w:autoSpaceDE w:val="0"/>
              <w:autoSpaceDN w:val="0"/>
              <w:adjustRightInd w:val="0"/>
              <w:spacing w:after="0"/>
              <w:rPr>
                <w:rFonts w:cstheme="minorHAnsi"/>
                <w:sz w:val="20"/>
                <w:szCs w:val="20"/>
              </w:rPr>
            </w:pPr>
            <w:r w:rsidRPr="0010568C">
              <w:rPr>
                <w:rFonts w:cstheme="minorHAnsi"/>
                <w:sz w:val="20"/>
                <w:szCs w:val="20"/>
              </w:rPr>
              <w:t>będzie możliwe w ramach</w:t>
            </w:r>
            <w:r w:rsidR="005F206B">
              <w:rPr>
                <w:rFonts w:cstheme="minorHAnsi"/>
                <w:sz w:val="20"/>
                <w:szCs w:val="20"/>
              </w:rPr>
              <w:t xml:space="preserve"> </w:t>
            </w:r>
            <w:r w:rsidRPr="0010568C">
              <w:rPr>
                <w:rFonts w:cstheme="minorHAnsi"/>
                <w:sz w:val="20"/>
                <w:szCs w:val="20"/>
              </w:rPr>
              <w:t>negocjacji.</w:t>
            </w:r>
          </w:p>
          <w:p w14:paraId="1B102910" w14:textId="77777777" w:rsidR="00970A4F" w:rsidRPr="00F35459" w:rsidRDefault="00970A4F" w:rsidP="001B7C47">
            <w:pPr>
              <w:spacing w:after="0"/>
              <w:rPr>
                <w:rFonts w:cstheme="minorHAnsi"/>
                <w:sz w:val="20"/>
                <w:szCs w:val="20"/>
              </w:rPr>
            </w:pPr>
            <w:r w:rsidRPr="00F35459">
              <w:rPr>
                <w:rFonts w:cstheme="minorHAnsi"/>
                <w:sz w:val="20"/>
                <w:szCs w:val="20"/>
              </w:rPr>
              <w:t>Niespełnienie kryterium skutkuje odrzuceniem wniosku.</w:t>
            </w:r>
          </w:p>
        </w:tc>
        <w:tc>
          <w:tcPr>
            <w:tcW w:w="478" w:type="pct"/>
          </w:tcPr>
          <w:p w14:paraId="56041CEF" w14:textId="77777777" w:rsidR="00970A4F" w:rsidRPr="00F35459" w:rsidRDefault="00970A4F" w:rsidP="00D81192">
            <w:pPr>
              <w:spacing w:before="240" w:after="0" w:line="240" w:lineRule="auto"/>
              <w:rPr>
                <w:rFonts w:asciiTheme="minorHAnsi" w:hAnsiTheme="minorHAnsi"/>
                <w:sz w:val="20"/>
              </w:rPr>
            </w:pPr>
            <w:r w:rsidRPr="00F35459">
              <w:rPr>
                <w:rFonts w:cs="Arial"/>
                <w:sz w:val="20"/>
                <w:szCs w:val="20"/>
              </w:rPr>
              <w:t>Formalno-merytoryczna</w:t>
            </w:r>
          </w:p>
        </w:tc>
      </w:tr>
      <w:tr w:rsidR="00133FA2" w:rsidRPr="00F35459" w14:paraId="3E029AEA" w14:textId="77777777" w:rsidTr="001B7C47">
        <w:trPr>
          <w:trHeight w:val="20"/>
        </w:trPr>
        <w:tc>
          <w:tcPr>
            <w:tcW w:w="198" w:type="pct"/>
            <w:shd w:val="clear" w:color="auto" w:fill="auto"/>
          </w:tcPr>
          <w:p w14:paraId="2B690442"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vAlign w:val="center"/>
          </w:tcPr>
          <w:p w14:paraId="76D52620" w14:textId="77777777" w:rsidR="0010568C" w:rsidRPr="006B2DE7" w:rsidRDefault="0010568C" w:rsidP="0010568C">
            <w:pPr>
              <w:spacing w:after="0"/>
              <w:rPr>
                <w:rFonts w:cstheme="minorHAnsi"/>
                <w:bCs/>
                <w:sz w:val="20"/>
                <w:szCs w:val="20"/>
              </w:rPr>
            </w:pPr>
            <w:r w:rsidRPr="006B2DE7">
              <w:rPr>
                <w:rFonts w:cstheme="minorHAnsi"/>
                <w:bCs/>
                <w:sz w:val="20"/>
                <w:szCs w:val="20"/>
              </w:rPr>
              <w:t>Czy projekt jest realizowany na</w:t>
            </w:r>
          </w:p>
          <w:p w14:paraId="6A2484C5" w14:textId="77777777" w:rsidR="0010568C" w:rsidRPr="006B2DE7" w:rsidRDefault="0010568C" w:rsidP="0010568C">
            <w:pPr>
              <w:spacing w:after="0"/>
              <w:rPr>
                <w:rFonts w:cstheme="minorHAnsi"/>
                <w:bCs/>
                <w:sz w:val="20"/>
                <w:szCs w:val="20"/>
              </w:rPr>
            </w:pPr>
            <w:r w:rsidRPr="006B2DE7">
              <w:rPr>
                <w:rFonts w:cstheme="minorHAnsi"/>
                <w:bCs/>
                <w:sz w:val="20"/>
                <w:szCs w:val="20"/>
              </w:rPr>
              <w:t>terenie jednego obszaru, dla którego</w:t>
            </w:r>
          </w:p>
          <w:p w14:paraId="1606702E" w14:textId="77777777" w:rsidR="0010568C" w:rsidRPr="006B2DE7" w:rsidRDefault="0010568C" w:rsidP="0010568C">
            <w:pPr>
              <w:spacing w:after="0"/>
              <w:rPr>
                <w:rFonts w:cstheme="minorHAnsi"/>
                <w:bCs/>
                <w:sz w:val="20"/>
                <w:szCs w:val="20"/>
              </w:rPr>
            </w:pPr>
            <w:r w:rsidRPr="006B2DE7">
              <w:rPr>
                <w:rFonts w:cstheme="minorHAnsi"/>
                <w:bCs/>
                <w:sz w:val="20"/>
                <w:szCs w:val="20"/>
              </w:rPr>
              <w:t>przewidziano odrębną pulę środków</w:t>
            </w:r>
          </w:p>
          <w:p w14:paraId="100A5CCC" w14:textId="77777777" w:rsidR="0010568C" w:rsidRPr="006B2DE7" w:rsidRDefault="0010568C" w:rsidP="0010568C">
            <w:pPr>
              <w:spacing w:after="0"/>
              <w:rPr>
                <w:rFonts w:cstheme="minorHAnsi"/>
                <w:bCs/>
                <w:sz w:val="20"/>
                <w:szCs w:val="20"/>
              </w:rPr>
            </w:pPr>
            <w:r w:rsidRPr="006B2DE7">
              <w:rPr>
                <w:rFonts w:cstheme="minorHAnsi"/>
                <w:bCs/>
                <w:sz w:val="20"/>
                <w:szCs w:val="20"/>
              </w:rPr>
              <w:t>w Regulaminie konkursu (obszar</w:t>
            </w:r>
          </w:p>
          <w:p w14:paraId="7896A78B" w14:textId="77777777" w:rsidR="0010568C" w:rsidRPr="006B2DE7" w:rsidRDefault="0010568C" w:rsidP="0010568C">
            <w:pPr>
              <w:spacing w:after="0"/>
              <w:rPr>
                <w:rFonts w:cstheme="minorHAnsi"/>
                <w:bCs/>
                <w:sz w:val="20"/>
                <w:szCs w:val="20"/>
              </w:rPr>
            </w:pPr>
            <w:r w:rsidRPr="006B2DE7">
              <w:rPr>
                <w:rFonts w:cstheme="minorHAnsi"/>
                <w:bCs/>
                <w:sz w:val="20"/>
                <w:szCs w:val="20"/>
              </w:rPr>
              <w:t>obejmujący ZIT lub pozostałe</w:t>
            </w:r>
          </w:p>
          <w:p w14:paraId="46A66A7E" w14:textId="77777777" w:rsidR="00970A4F" w:rsidRPr="0010568C" w:rsidRDefault="0010568C" w:rsidP="0010568C">
            <w:pPr>
              <w:spacing w:after="0"/>
              <w:rPr>
                <w:rFonts w:cstheme="minorHAnsi"/>
                <w:bCs/>
                <w:color w:val="FF0000"/>
                <w:sz w:val="20"/>
                <w:szCs w:val="20"/>
              </w:rPr>
            </w:pPr>
            <w:r w:rsidRPr="006B2DE7">
              <w:rPr>
                <w:rFonts w:cstheme="minorHAnsi"/>
                <w:bCs/>
                <w:sz w:val="20"/>
                <w:szCs w:val="20"/>
              </w:rPr>
              <w:t>Subregiony)</w:t>
            </w:r>
          </w:p>
          <w:p w14:paraId="79504C4C" w14:textId="77777777" w:rsidR="00970A4F" w:rsidRPr="00F35459" w:rsidRDefault="00970A4F" w:rsidP="001B7C47">
            <w:pPr>
              <w:spacing w:after="0"/>
              <w:rPr>
                <w:rFonts w:cstheme="minorHAnsi"/>
                <w:bCs/>
                <w:sz w:val="20"/>
                <w:szCs w:val="20"/>
              </w:rPr>
            </w:pPr>
          </w:p>
          <w:p w14:paraId="188BE85D" w14:textId="77777777" w:rsidR="00970A4F" w:rsidRPr="00F35459" w:rsidRDefault="00970A4F" w:rsidP="001B7C47">
            <w:pPr>
              <w:spacing w:after="0"/>
              <w:rPr>
                <w:rFonts w:cstheme="minorHAnsi"/>
                <w:bCs/>
                <w:sz w:val="20"/>
                <w:szCs w:val="20"/>
              </w:rPr>
            </w:pPr>
          </w:p>
          <w:p w14:paraId="4A5DE8DD" w14:textId="77777777" w:rsidR="00970A4F" w:rsidRPr="00F35459" w:rsidRDefault="00970A4F" w:rsidP="001B7C47">
            <w:pPr>
              <w:spacing w:after="0"/>
              <w:rPr>
                <w:rFonts w:cstheme="minorHAnsi"/>
                <w:bCs/>
                <w:sz w:val="20"/>
                <w:szCs w:val="20"/>
              </w:rPr>
            </w:pPr>
          </w:p>
          <w:p w14:paraId="0FBB3F27" w14:textId="77777777" w:rsidR="00970A4F" w:rsidRPr="00F35459" w:rsidRDefault="00970A4F" w:rsidP="001B7C47">
            <w:pPr>
              <w:spacing w:after="0"/>
              <w:rPr>
                <w:rFonts w:cstheme="minorHAnsi"/>
                <w:bCs/>
                <w:sz w:val="20"/>
                <w:szCs w:val="20"/>
              </w:rPr>
            </w:pPr>
          </w:p>
          <w:p w14:paraId="4C7E256B" w14:textId="77777777" w:rsidR="00970A4F" w:rsidRPr="00F35459" w:rsidRDefault="00970A4F" w:rsidP="001B7C47">
            <w:pPr>
              <w:spacing w:after="0"/>
              <w:rPr>
                <w:rFonts w:cstheme="minorHAnsi"/>
                <w:sz w:val="20"/>
                <w:szCs w:val="20"/>
              </w:rPr>
            </w:pPr>
          </w:p>
        </w:tc>
        <w:tc>
          <w:tcPr>
            <w:tcW w:w="1830" w:type="pct"/>
            <w:shd w:val="clear" w:color="auto" w:fill="auto"/>
            <w:vAlign w:val="center"/>
          </w:tcPr>
          <w:p w14:paraId="1E6E6997" w14:textId="77777777" w:rsidR="0010568C" w:rsidRPr="0010568C" w:rsidRDefault="0010568C" w:rsidP="0010568C">
            <w:pPr>
              <w:spacing w:after="0"/>
              <w:rPr>
                <w:rFonts w:cstheme="minorHAnsi"/>
                <w:sz w:val="20"/>
                <w:szCs w:val="20"/>
              </w:rPr>
            </w:pPr>
            <w:r w:rsidRPr="0010568C">
              <w:rPr>
                <w:rFonts w:cstheme="minorHAnsi"/>
                <w:sz w:val="20"/>
                <w:szCs w:val="20"/>
              </w:rPr>
              <w:t>Weryfikowane będzie, czy projekt jest realizowany na terenie</w:t>
            </w:r>
          </w:p>
          <w:p w14:paraId="0CD59908" w14:textId="77777777" w:rsidR="0010568C" w:rsidRPr="0010568C" w:rsidRDefault="0010568C" w:rsidP="0010568C">
            <w:pPr>
              <w:spacing w:after="0"/>
              <w:rPr>
                <w:rFonts w:cstheme="minorHAnsi"/>
                <w:sz w:val="20"/>
                <w:szCs w:val="20"/>
              </w:rPr>
            </w:pPr>
            <w:r w:rsidRPr="0010568C">
              <w:rPr>
                <w:rFonts w:cstheme="minorHAnsi"/>
                <w:sz w:val="20"/>
                <w:szCs w:val="20"/>
              </w:rPr>
              <w:t>jednego obszaru, dla którego przewidziano odrębną pulę</w:t>
            </w:r>
          </w:p>
          <w:p w14:paraId="795C6CD8" w14:textId="77777777" w:rsidR="0010568C" w:rsidRPr="0010568C" w:rsidRDefault="0010568C" w:rsidP="0010568C">
            <w:pPr>
              <w:spacing w:after="0"/>
              <w:rPr>
                <w:rFonts w:cstheme="minorHAnsi"/>
                <w:sz w:val="20"/>
                <w:szCs w:val="20"/>
              </w:rPr>
            </w:pPr>
            <w:r w:rsidRPr="0010568C">
              <w:rPr>
                <w:rFonts w:cstheme="minorHAnsi"/>
                <w:sz w:val="20"/>
                <w:szCs w:val="20"/>
              </w:rPr>
              <w:t>środków w Regulaminie konkursu (obszar obejmujący ZIT lub</w:t>
            </w:r>
          </w:p>
          <w:p w14:paraId="69C8895C" w14:textId="77777777" w:rsidR="0010568C" w:rsidRPr="0010568C" w:rsidRDefault="0010568C" w:rsidP="0010568C">
            <w:pPr>
              <w:spacing w:after="0"/>
              <w:rPr>
                <w:rFonts w:cstheme="minorHAnsi"/>
                <w:sz w:val="20"/>
                <w:szCs w:val="20"/>
              </w:rPr>
            </w:pPr>
            <w:r w:rsidRPr="0010568C">
              <w:rPr>
                <w:rFonts w:cstheme="minorHAnsi"/>
                <w:sz w:val="20"/>
                <w:szCs w:val="20"/>
              </w:rPr>
              <w:t>pozostałe Subregiony). Nie dopuszcza się łączenia w ramach</w:t>
            </w:r>
          </w:p>
          <w:p w14:paraId="4D4A8808" w14:textId="77777777" w:rsidR="0010568C" w:rsidRPr="0010568C" w:rsidRDefault="0010568C" w:rsidP="0010568C">
            <w:pPr>
              <w:spacing w:after="0"/>
              <w:rPr>
                <w:rFonts w:cstheme="minorHAnsi"/>
                <w:sz w:val="20"/>
                <w:szCs w:val="20"/>
              </w:rPr>
            </w:pPr>
            <w:r w:rsidRPr="0010568C">
              <w:rPr>
                <w:rFonts w:cstheme="minorHAnsi"/>
                <w:sz w:val="20"/>
                <w:szCs w:val="20"/>
              </w:rPr>
              <w:t>jednego projektu wsparcia na terenie więcej niż jednego obszaru,</w:t>
            </w:r>
          </w:p>
          <w:p w14:paraId="3F516D2E" w14:textId="77777777" w:rsidR="0010568C" w:rsidRPr="0010568C" w:rsidRDefault="0010568C" w:rsidP="0010568C">
            <w:pPr>
              <w:spacing w:after="0"/>
              <w:rPr>
                <w:rFonts w:cstheme="minorHAnsi"/>
                <w:sz w:val="20"/>
                <w:szCs w:val="20"/>
              </w:rPr>
            </w:pPr>
            <w:r w:rsidRPr="0010568C">
              <w:rPr>
                <w:rFonts w:cstheme="minorHAnsi"/>
                <w:sz w:val="20"/>
                <w:szCs w:val="20"/>
              </w:rPr>
              <w:t>dla którego przewidziano odrębną pulę środków w Regulaminie</w:t>
            </w:r>
          </w:p>
          <w:p w14:paraId="31D6421F" w14:textId="77777777" w:rsidR="00970A4F" w:rsidRDefault="0010568C" w:rsidP="0010568C">
            <w:pPr>
              <w:spacing w:after="0"/>
              <w:rPr>
                <w:rFonts w:cstheme="minorHAnsi"/>
                <w:sz w:val="20"/>
                <w:szCs w:val="20"/>
              </w:rPr>
            </w:pPr>
            <w:r w:rsidRPr="0010568C">
              <w:rPr>
                <w:rFonts w:cstheme="minorHAnsi"/>
                <w:sz w:val="20"/>
                <w:szCs w:val="20"/>
              </w:rPr>
              <w:t>konkursu.</w:t>
            </w:r>
          </w:p>
          <w:p w14:paraId="03B372E3" w14:textId="77777777" w:rsidR="0010568C" w:rsidRDefault="0010568C" w:rsidP="0010568C">
            <w:pPr>
              <w:spacing w:after="0"/>
              <w:rPr>
                <w:rFonts w:cstheme="minorHAnsi"/>
                <w:sz w:val="20"/>
                <w:szCs w:val="20"/>
              </w:rPr>
            </w:pPr>
          </w:p>
          <w:p w14:paraId="164B16DB" w14:textId="77777777" w:rsidR="0010568C" w:rsidRPr="00F35459" w:rsidRDefault="0010568C" w:rsidP="0010568C">
            <w:pPr>
              <w:spacing w:after="0"/>
              <w:rPr>
                <w:rFonts w:cstheme="minorHAnsi"/>
                <w:sz w:val="20"/>
                <w:szCs w:val="20"/>
              </w:rPr>
            </w:pPr>
            <w:r w:rsidRPr="0010568C">
              <w:rPr>
                <w:rFonts w:cstheme="minorHAnsi"/>
                <w:sz w:val="20"/>
                <w:szCs w:val="20"/>
              </w:rPr>
              <w:t>Kryterium weryfikowane na podstawie zapisów wniosku.</w:t>
            </w:r>
          </w:p>
        </w:tc>
        <w:tc>
          <w:tcPr>
            <w:tcW w:w="1360" w:type="pct"/>
          </w:tcPr>
          <w:p w14:paraId="15FAE848" w14:textId="3C9DC1D5"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Kryterium dostępu 0/1</w:t>
            </w:r>
          </w:p>
          <w:p w14:paraId="07F678D8" w14:textId="0B21D52F"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(TAK/NIE)</w:t>
            </w:r>
          </w:p>
          <w:p w14:paraId="1586AEF8"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Niespełnienie kryterium skutkuje</w:t>
            </w:r>
          </w:p>
          <w:p w14:paraId="6AF311EB" w14:textId="77777777" w:rsidR="00970A4F" w:rsidRPr="00F35459" w:rsidRDefault="0010568C" w:rsidP="0010568C">
            <w:pPr>
              <w:autoSpaceDE w:val="0"/>
              <w:autoSpaceDN w:val="0"/>
              <w:adjustRightInd w:val="0"/>
              <w:spacing w:after="0"/>
              <w:rPr>
                <w:rFonts w:cstheme="minorHAnsi"/>
                <w:sz w:val="20"/>
                <w:szCs w:val="20"/>
              </w:rPr>
            </w:pPr>
            <w:r w:rsidRPr="0010568C">
              <w:rPr>
                <w:rFonts w:cstheme="minorHAnsi"/>
                <w:sz w:val="20"/>
                <w:szCs w:val="20"/>
              </w:rPr>
              <w:t>odrzuceniem wniosku.</w:t>
            </w:r>
          </w:p>
        </w:tc>
        <w:tc>
          <w:tcPr>
            <w:tcW w:w="478" w:type="pct"/>
          </w:tcPr>
          <w:p w14:paraId="0A035C8F" w14:textId="77777777" w:rsidR="00970A4F" w:rsidRPr="00F35459" w:rsidRDefault="00970A4F" w:rsidP="00D81192">
            <w:pPr>
              <w:spacing w:before="240" w:after="0" w:line="240" w:lineRule="auto"/>
              <w:rPr>
                <w:rFonts w:eastAsia="Times New Roman"/>
                <w:sz w:val="20"/>
                <w:szCs w:val="20"/>
              </w:rPr>
            </w:pPr>
            <w:r w:rsidRPr="00F35459">
              <w:rPr>
                <w:rFonts w:cs="Arial"/>
                <w:sz w:val="20"/>
                <w:szCs w:val="20"/>
              </w:rPr>
              <w:t>Formalno-merytoryczna</w:t>
            </w:r>
          </w:p>
        </w:tc>
      </w:tr>
      <w:tr w:rsidR="00133FA2" w:rsidRPr="00F35459" w14:paraId="0E794A73" w14:textId="77777777" w:rsidTr="002A39B3">
        <w:trPr>
          <w:trHeight w:val="20"/>
        </w:trPr>
        <w:tc>
          <w:tcPr>
            <w:tcW w:w="198" w:type="pct"/>
            <w:shd w:val="clear" w:color="auto" w:fill="auto"/>
          </w:tcPr>
          <w:p w14:paraId="04FDC8FF"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171484C7" w14:textId="77777777" w:rsidR="0010568C" w:rsidRPr="006B2DE7" w:rsidRDefault="0010568C" w:rsidP="0010568C">
            <w:pPr>
              <w:spacing w:after="0"/>
              <w:rPr>
                <w:rFonts w:cstheme="minorHAnsi"/>
                <w:sz w:val="20"/>
                <w:szCs w:val="20"/>
              </w:rPr>
            </w:pPr>
            <w:r w:rsidRPr="006B2DE7">
              <w:rPr>
                <w:rFonts w:cstheme="minorHAnsi"/>
                <w:sz w:val="20"/>
                <w:szCs w:val="20"/>
              </w:rPr>
              <w:t>Czy maksymalna kwota</w:t>
            </w:r>
          </w:p>
          <w:p w14:paraId="09368B3B" w14:textId="77777777" w:rsidR="0010568C" w:rsidRPr="006B2DE7" w:rsidRDefault="0010568C" w:rsidP="0010568C">
            <w:pPr>
              <w:spacing w:after="0"/>
              <w:rPr>
                <w:rFonts w:cstheme="minorHAnsi"/>
                <w:sz w:val="20"/>
                <w:szCs w:val="20"/>
              </w:rPr>
            </w:pPr>
            <w:r w:rsidRPr="006B2DE7">
              <w:rPr>
                <w:rFonts w:cstheme="minorHAnsi"/>
                <w:sz w:val="20"/>
                <w:szCs w:val="20"/>
              </w:rPr>
              <w:t>dofinansowania projektu nie</w:t>
            </w:r>
          </w:p>
          <w:p w14:paraId="0C880E1C" w14:textId="77777777" w:rsidR="0010568C" w:rsidRPr="006B2DE7" w:rsidRDefault="0010568C" w:rsidP="0010568C">
            <w:pPr>
              <w:spacing w:after="0"/>
              <w:rPr>
                <w:rFonts w:cstheme="minorHAnsi"/>
                <w:sz w:val="20"/>
                <w:szCs w:val="20"/>
              </w:rPr>
            </w:pPr>
            <w:r w:rsidRPr="006B2DE7">
              <w:rPr>
                <w:rFonts w:cstheme="minorHAnsi"/>
                <w:sz w:val="20"/>
                <w:szCs w:val="20"/>
              </w:rPr>
              <w:t>przekracza wartości dofinansowania</w:t>
            </w:r>
          </w:p>
          <w:p w14:paraId="5A91FA13" w14:textId="77777777" w:rsidR="0010568C" w:rsidRPr="006B2DE7" w:rsidRDefault="0010568C" w:rsidP="0010568C">
            <w:pPr>
              <w:spacing w:after="0"/>
              <w:rPr>
                <w:rFonts w:cstheme="minorHAnsi"/>
                <w:sz w:val="20"/>
                <w:szCs w:val="20"/>
              </w:rPr>
            </w:pPr>
            <w:r w:rsidRPr="006B2DE7">
              <w:rPr>
                <w:rFonts w:cstheme="minorHAnsi"/>
                <w:sz w:val="20"/>
                <w:szCs w:val="20"/>
              </w:rPr>
              <w:t>przewidzianego na konkurs w</w:t>
            </w:r>
          </w:p>
          <w:p w14:paraId="2D3383B2" w14:textId="77777777" w:rsidR="0010568C" w:rsidRPr="006B2DE7" w:rsidRDefault="0010568C" w:rsidP="0010568C">
            <w:pPr>
              <w:spacing w:after="0"/>
              <w:rPr>
                <w:rFonts w:cstheme="minorHAnsi"/>
                <w:sz w:val="20"/>
                <w:szCs w:val="20"/>
              </w:rPr>
            </w:pPr>
            <w:r w:rsidRPr="006B2DE7">
              <w:rPr>
                <w:rFonts w:cstheme="minorHAnsi"/>
                <w:sz w:val="20"/>
                <w:szCs w:val="20"/>
              </w:rPr>
              <w:t>ramach poszczególnych pul</w:t>
            </w:r>
          </w:p>
          <w:p w14:paraId="2C500082" w14:textId="77777777" w:rsidR="0010568C" w:rsidRPr="006B2DE7" w:rsidRDefault="0010568C" w:rsidP="0010568C">
            <w:pPr>
              <w:spacing w:after="0"/>
              <w:rPr>
                <w:rFonts w:cstheme="minorHAnsi"/>
                <w:sz w:val="20"/>
                <w:szCs w:val="20"/>
              </w:rPr>
            </w:pPr>
            <w:r w:rsidRPr="006B2DE7">
              <w:rPr>
                <w:rFonts w:cstheme="minorHAnsi"/>
                <w:sz w:val="20"/>
                <w:szCs w:val="20"/>
              </w:rPr>
              <w:t>wskazanych w Regulaminie</w:t>
            </w:r>
          </w:p>
          <w:p w14:paraId="14304196" w14:textId="77777777" w:rsidR="00970A4F" w:rsidRPr="00F35459" w:rsidRDefault="0010568C" w:rsidP="0010568C">
            <w:pPr>
              <w:spacing w:after="0"/>
              <w:rPr>
                <w:rFonts w:cstheme="minorHAnsi"/>
                <w:sz w:val="20"/>
                <w:szCs w:val="20"/>
              </w:rPr>
            </w:pPr>
            <w:r w:rsidRPr="006B2DE7">
              <w:rPr>
                <w:rFonts w:cstheme="minorHAnsi"/>
                <w:sz w:val="20"/>
                <w:szCs w:val="20"/>
              </w:rPr>
              <w:t>konkursu?</w:t>
            </w:r>
          </w:p>
        </w:tc>
        <w:tc>
          <w:tcPr>
            <w:tcW w:w="1830" w:type="pct"/>
            <w:shd w:val="clear" w:color="auto" w:fill="auto"/>
          </w:tcPr>
          <w:p w14:paraId="1A50E07A" w14:textId="77777777" w:rsidR="0010568C" w:rsidRPr="0010568C" w:rsidRDefault="0010568C" w:rsidP="0010568C">
            <w:pPr>
              <w:spacing w:after="0"/>
              <w:rPr>
                <w:rFonts w:cstheme="minorHAnsi"/>
                <w:sz w:val="20"/>
                <w:szCs w:val="20"/>
              </w:rPr>
            </w:pPr>
            <w:r w:rsidRPr="0010568C">
              <w:rPr>
                <w:rFonts w:cstheme="minorHAnsi"/>
                <w:sz w:val="20"/>
                <w:szCs w:val="20"/>
              </w:rPr>
              <w:t>Kryterium zostanie zweryfikowane na podstawie pkt. VI.</w:t>
            </w:r>
          </w:p>
          <w:p w14:paraId="2BC058A7" w14:textId="77777777" w:rsidR="00970A4F" w:rsidRPr="00F35459" w:rsidRDefault="0010568C" w:rsidP="0010568C">
            <w:pPr>
              <w:spacing w:after="0"/>
              <w:rPr>
                <w:rFonts w:cstheme="minorHAnsi"/>
                <w:sz w:val="20"/>
                <w:szCs w:val="20"/>
              </w:rPr>
            </w:pPr>
            <w:r w:rsidRPr="0010568C">
              <w:rPr>
                <w:rFonts w:cstheme="minorHAnsi"/>
                <w:sz w:val="20"/>
                <w:szCs w:val="20"/>
              </w:rPr>
              <w:t>WYDATKI KWALIFIKOWANE.</w:t>
            </w:r>
          </w:p>
          <w:p w14:paraId="0D15B837" w14:textId="77777777" w:rsidR="00970A4F" w:rsidRPr="00F35459" w:rsidRDefault="00970A4F" w:rsidP="001B7C47">
            <w:pPr>
              <w:spacing w:after="0"/>
              <w:rPr>
                <w:rFonts w:cstheme="minorHAnsi"/>
                <w:sz w:val="20"/>
                <w:szCs w:val="20"/>
              </w:rPr>
            </w:pPr>
          </w:p>
        </w:tc>
        <w:tc>
          <w:tcPr>
            <w:tcW w:w="1360" w:type="pct"/>
          </w:tcPr>
          <w:p w14:paraId="1548DCA4"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Kryterium dostępu 0/1</w:t>
            </w:r>
          </w:p>
          <w:p w14:paraId="697E8CF4" w14:textId="23A0FE80" w:rsidR="005F206B" w:rsidRDefault="0010568C" w:rsidP="0010568C">
            <w:pPr>
              <w:autoSpaceDE w:val="0"/>
              <w:autoSpaceDN w:val="0"/>
              <w:adjustRightInd w:val="0"/>
              <w:spacing w:after="0"/>
              <w:rPr>
                <w:rFonts w:cstheme="minorHAnsi"/>
                <w:sz w:val="20"/>
                <w:szCs w:val="20"/>
              </w:rPr>
            </w:pPr>
            <w:r w:rsidRPr="0010568C">
              <w:rPr>
                <w:rFonts w:cstheme="minorHAnsi"/>
                <w:sz w:val="20"/>
                <w:szCs w:val="20"/>
              </w:rPr>
              <w:t>(TAK/NIE)</w:t>
            </w:r>
          </w:p>
          <w:p w14:paraId="266AFEC0"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Niespełnienie kryterium skutkuje</w:t>
            </w:r>
          </w:p>
          <w:p w14:paraId="71BBC6CA" w14:textId="77777777" w:rsidR="00970A4F" w:rsidRPr="00F35459" w:rsidRDefault="0010568C" w:rsidP="0010568C">
            <w:pPr>
              <w:autoSpaceDE w:val="0"/>
              <w:autoSpaceDN w:val="0"/>
              <w:adjustRightInd w:val="0"/>
              <w:spacing w:after="0"/>
              <w:rPr>
                <w:rFonts w:cstheme="minorHAnsi"/>
                <w:sz w:val="20"/>
                <w:szCs w:val="20"/>
              </w:rPr>
            </w:pPr>
            <w:r w:rsidRPr="0010568C">
              <w:rPr>
                <w:rFonts w:cstheme="minorHAnsi"/>
                <w:sz w:val="20"/>
                <w:szCs w:val="20"/>
              </w:rPr>
              <w:t>odrzuceniem wniosku.</w:t>
            </w:r>
          </w:p>
        </w:tc>
        <w:tc>
          <w:tcPr>
            <w:tcW w:w="478" w:type="pct"/>
          </w:tcPr>
          <w:p w14:paraId="4BC638AE" w14:textId="77777777" w:rsidR="00970A4F" w:rsidRPr="00F35459" w:rsidRDefault="00970A4F" w:rsidP="006F4312">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14:paraId="59CE4F2F" w14:textId="77777777" w:rsidTr="002A39B3">
        <w:trPr>
          <w:trHeight w:val="20"/>
        </w:trPr>
        <w:tc>
          <w:tcPr>
            <w:tcW w:w="198" w:type="pct"/>
            <w:shd w:val="clear" w:color="auto" w:fill="auto"/>
          </w:tcPr>
          <w:p w14:paraId="5E29CC15"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04872536" w14:textId="77777777" w:rsidR="0010568C" w:rsidRPr="006B2DE7" w:rsidRDefault="0010568C" w:rsidP="0010568C">
            <w:pPr>
              <w:spacing w:after="0"/>
              <w:rPr>
                <w:rFonts w:cstheme="minorHAnsi"/>
                <w:sz w:val="20"/>
                <w:szCs w:val="20"/>
              </w:rPr>
            </w:pPr>
            <w:r w:rsidRPr="006B2DE7">
              <w:rPr>
                <w:rFonts w:cstheme="minorHAnsi"/>
                <w:sz w:val="20"/>
                <w:szCs w:val="20"/>
              </w:rPr>
              <w:t>Czy Projektodawca lub Partner</w:t>
            </w:r>
          </w:p>
          <w:p w14:paraId="4FAB4B74" w14:textId="77777777" w:rsidR="0010568C" w:rsidRPr="006B2DE7" w:rsidRDefault="0010568C" w:rsidP="0010568C">
            <w:pPr>
              <w:spacing w:after="0"/>
              <w:rPr>
                <w:rFonts w:cstheme="minorHAnsi"/>
                <w:sz w:val="20"/>
                <w:szCs w:val="20"/>
              </w:rPr>
            </w:pPr>
            <w:r w:rsidRPr="006B2DE7">
              <w:rPr>
                <w:rFonts w:cstheme="minorHAnsi"/>
                <w:sz w:val="20"/>
                <w:szCs w:val="20"/>
              </w:rPr>
              <w:t>prowadzi działalność w obszarze</w:t>
            </w:r>
          </w:p>
          <w:p w14:paraId="797A7BE0" w14:textId="77777777" w:rsidR="0010568C" w:rsidRPr="006B2DE7" w:rsidRDefault="0010568C" w:rsidP="0010568C">
            <w:pPr>
              <w:spacing w:after="0"/>
              <w:rPr>
                <w:rFonts w:cstheme="minorHAnsi"/>
                <w:sz w:val="20"/>
                <w:szCs w:val="20"/>
              </w:rPr>
            </w:pPr>
            <w:r w:rsidRPr="006B2DE7">
              <w:rPr>
                <w:rFonts w:cstheme="minorHAnsi"/>
                <w:sz w:val="20"/>
                <w:szCs w:val="20"/>
              </w:rPr>
              <w:t>świadczenia usług zdrowotnych na</w:t>
            </w:r>
          </w:p>
          <w:p w14:paraId="6AEF3F4D" w14:textId="77777777" w:rsidR="00970A4F" w:rsidRPr="00F35459" w:rsidRDefault="0010568C" w:rsidP="0010568C">
            <w:pPr>
              <w:spacing w:after="0"/>
              <w:rPr>
                <w:rFonts w:cstheme="minorHAnsi"/>
                <w:sz w:val="20"/>
                <w:szCs w:val="20"/>
              </w:rPr>
            </w:pPr>
            <w:r w:rsidRPr="006B2DE7">
              <w:rPr>
                <w:rFonts w:cstheme="minorHAnsi"/>
                <w:sz w:val="20"/>
                <w:szCs w:val="20"/>
              </w:rPr>
              <w:t>terenie województwa śląskiego?</w:t>
            </w:r>
          </w:p>
        </w:tc>
        <w:tc>
          <w:tcPr>
            <w:tcW w:w="1830" w:type="pct"/>
            <w:shd w:val="clear" w:color="auto" w:fill="auto"/>
          </w:tcPr>
          <w:p w14:paraId="775C61C8" w14:textId="77777777" w:rsidR="0010568C" w:rsidRPr="0010568C" w:rsidRDefault="0010568C" w:rsidP="0010568C">
            <w:pPr>
              <w:spacing w:after="0"/>
              <w:rPr>
                <w:rFonts w:cstheme="minorHAnsi"/>
                <w:sz w:val="20"/>
                <w:szCs w:val="20"/>
              </w:rPr>
            </w:pPr>
            <w:r w:rsidRPr="0010568C">
              <w:rPr>
                <w:rFonts w:cstheme="minorHAnsi"/>
                <w:sz w:val="20"/>
                <w:szCs w:val="20"/>
              </w:rPr>
              <w:t>W ramach kryterium weryfikowane będzie, czy Projektodawca</w:t>
            </w:r>
          </w:p>
          <w:p w14:paraId="2E203CC1" w14:textId="77777777" w:rsidR="0010568C" w:rsidRPr="0010568C" w:rsidRDefault="0010568C" w:rsidP="0010568C">
            <w:pPr>
              <w:spacing w:after="0"/>
              <w:rPr>
                <w:rFonts w:cstheme="minorHAnsi"/>
                <w:sz w:val="20"/>
                <w:szCs w:val="20"/>
              </w:rPr>
            </w:pPr>
            <w:r w:rsidRPr="0010568C">
              <w:rPr>
                <w:rFonts w:cstheme="minorHAnsi"/>
                <w:sz w:val="20"/>
                <w:szCs w:val="20"/>
              </w:rPr>
              <w:t>lub Partner prowadzi działalność w obszarze usług zdrowotnych i</w:t>
            </w:r>
          </w:p>
          <w:p w14:paraId="25C77EC6" w14:textId="77777777" w:rsidR="0010568C" w:rsidRPr="0010568C" w:rsidRDefault="0010568C" w:rsidP="0010568C">
            <w:pPr>
              <w:spacing w:after="0"/>
              <w:rPr>
                <w:rFonts w:cstheme="minorHAnsi"/>
                <w:sz w:val="20"/>
                <w:szCs w:val="20"/>
              </w:rPr>
            </w:pPr>
            <w:r w:rsidRPr="0010568C">
              <w:rPr>
                <w:rFonts w:cstheme="minorHAnsi"/>
                <w:sz w:val="20"/>
                <w:szCs w:val="20"/>
              </w:rPr>
              <w:t>posiada siedzibę, filię, delegaturę, oddział czy inną prawnie</w:t>
            </w:r>
          </w:p>
          <w:p w14:paraId="7157306B" w14:textId="77777777" w:rsidR="0010568C" w:rsidRPr="0010568C" w:rsidRDefault="0010568C" w:rsidP="0010568C">
            <w:pPr>
              <w:spacing w:after="0"/>
              <w:rPr>
                <w:rFonts w:cstheme="minorHAnsi"/>
                <w:sz w:val="20"/>
                <w:szCs w:val="20"/>
              </w:rPr>
            </w:pPr>
            <w:r w:rsidRPr="0010568C">
              <w:rPr>
                <w:rFonts w:cstheme="minorHAnsi"/>
                <w:sz w:val="20"/>
                <w:szCs w:val="20"/>
              </w:rPr>
              <w:t>dozwoloną formę organizacyjną działalności podmiotu na terenie</w:t>
            </w:r>
          </w:p>
          <w:p w14:paraId="38E96571" w14:textId="77777777" w:rsidR="0010568C" w:rsidRPr="0010568C" w:rsidRDefault="0010568C" w:rsidP="0010568C">
            <w:pPr>
              <w:spacing w:after="0"/>
              <w:rPr>
                <w:rFonts w:cstheme="minorHAnsi"/>
                <w:sz w:val="20"/>
                <w:szCs w:val="20"/>
              </w:rPr>
            </w:pPr>
            <w:r w:rsidRPr="0010568C">
              <w:rPr>
                <w:rFonts w:cstheme="minorHAnsi"/>
                <w:sz w:val="20"/>
                <w:szCs w:val="20"/>
              </w:rPr>
              <w:t>województwa śląskiego.</w:t>
            </w:r>
          </w:p>
          <w:p w14:paraId="6CE58188" w14:textId="77777777" w:rsidR="0010568C" w:rsidRPr="0010568C" w:rsidRDefault="0010568C" w:rsidP="0010568C">
            <w:pPr>
              <w:spacing w:after="0"/>
              <w:rPr>
                <w:rFonts w:cstheme="minorHAnsi"/>
                <w:sz w:val="20"/>
                <w:szCs w:val="20"/>
              </w:rPr>
            </w:pPr>
            <w:r w:rsidRPr="0010568C">
              <w:rPr>
                <w:rFonts w:cstheme="minorHAnsi"/>
                <w:sz w:val="20"/>
                <w:szCs w:val="20"/>
              </w:rPr>
              <w:t>Kryterium zostanie zweryfikowane na podstawie deklaracji</w:t>
            </w:r>
          </w:p>
          <w:p w14:paraId="3BA7244F" w14:textId="77777777" w:rsidR="0010568C" w:rsidRPr="0010568C" w:rsidRDefault="0010568C" w:rsidP="0010568C">
            <w:pPr>
              <w:spacing w:after="0"/>
              <w:rPr>
                <w:rFonts w:cstheme="minorHAnsi"/>
                <w:sz w:val="20"/>
                <w:szCs w:val="20"/>
              </w:rPr>
            </w:pPr>
            <w:r w:rsidRPr="0010568C">
              <w:rPr>
                <w:rFonts w:cstheme="minorHAnsi"/>
                <w:sz w:val="20"/>
                <w:szCs w:val="20"/>
              </w:rPr>
              <w:t>wnioskodawcy wskazanej w pkt. B.10 Uzasadnienie spełnienia</w:t>
            </w:r>
          </w:p>
          <w:p w14:paraId="1628C5BD" w14:textId="77777777" w:rsidR="00970A4F" w:rsidRPr="00F35459" w:rsidRDefault="0010568C" w:rsidP="0010568C">
            <w:pPr>
              <w:spacing w:after="0"/>
              <w:rPr>
                <w:rFonts w:cstheme="minorHAnsi"/>
                <w:sz w:val="20"/>
                <w:szCs w:val="20"/>
              </w:rPr>
            </w:pPr>
            <w:r w:rsidRPr="0010568C">
              <w:rPr>
                <w:rFonts w:cstheme="minorHAnsi"/>
                <w:sz w:val="20"/>
                <w:szCs w:val="20"/>
              </w:rPr>
              <w:t>kryteriów dostępu, horyzontalnych i dodatkowych.</w:t>
            </w:r>
          </w:p>
          <w:p w14:paraId="3536B1BD" w14:textId="77777777" w:rsidR="00970A4F" w:rsidRPr="00F35459" w:rsidRDefault="00970A4F" w:rsidP="001B7C47">
            <w:pPr>
              <w:spacing w:after="0"/>
              <w:rPr>
                <w:rFonts w:cstheme="minorHAnsi"/>
                <w:sz w:val="20"/>
                <w:szCs w:val="20"/>
              </w:rPr>
            </w:pPr>
          </w:p>
        </w:tc>
        <w:tc>
          <w:tcPr>
            <w:tcW w:w="1360" w:type="pct"/>
          </w:tcPr>
          <w:p w14:paraId="3438F5B2" w14:textId="2BFC2685" w:rsidR="00B047EC" w:rsidRDefault="0010568C" w:rsidP="0010568C">
            <w:pPr>
              <w:autoSpaceDE w:val="0"/>
              <w:autoSpaceDN w:val="0"/>
              <w:adjustRightInd w:val="0"/>
              <w:spacing w:after="0"/>
              <w:rPr>
                <w:rFonts w:cstheme="minorHAnsi"/>
                <w:sz w:val="20"/>
                <w:szCs w:val="20"/>
              </w:rPr>
            </w:pPr>
            <w:r w:rsidRPr="0010568C">
              <w:rPr>
                <w:rFonts w:cstheme="minorHAnsi"/>
                <w:sz w:val="20"/>
                <w:szCs w:val="20"/>
              </w:rPr>
              <w:t>Kryterium dostępu 0/1</w:t>
            </w:r>
          </w:p>
          <w:p w14:paraId="4907E58A"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(TAK/NIE/DO WYJAŚNIEŃ/</w:t>
            </w:r>
          </w:p>
          <w:p w14:paraId="08366A6F" w14:textId="035E89DF" w:rsidR="00B047EC" w:rsidRDefault="0010568C" w:rsidP="0010568C">
            <w:pPr>
              <w:autoSpaceDE w:val="0"/>
              <w:autoSpaceDN w:val="0"/>
              <w:adjustRightInd w:val="0"/>
              <w:spacing w:after="0"/>
              <w:rPr>
                <w:rFonts w:cstheme="minorHAnsi"/>
                <w:sz w:val="20"/>
                <w:szCs w:val="20"/>
              </w:rPr>
            </w:pPr>
            <w:r w:rsidRPr="0010568C">
              <w:rPr>
                <w:rFonts w:cstheme="minorHAnsi"/>
                <w:sz w:val="20"/>
                <w:szCs w:val="20"/>
              </w:rPr>
              <w:t>POPRAWY/UZUPEŁNIENIA)</w:t>
            </w:r>
          </w:p>
          <w:p w14:paraId="779F6F43"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Dopuszczalne jest wezwanie</w:t>
            </w:r>
          </w:p>
          <w:p w14:paraId="3A7C5C32"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Wnioskodawcy do przedstawienia</w:t>
            </w:r>
          </w:p>
          <w:p w14:paraId="4FE9B192"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wyjaśnień/uzupełnienia i/lub</w:t>
            </w:r>
          </w:p>
          <w:p w14:paraId="534E0BD9"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poprawy zapisów wniosku w celu</w:t>
            </w:r>
          </w:p>
          <w:p w14:paraId="54C41A72" w14:textId="5CDBE369" w:rsidR="00B047EC" w:rsidRDefault="0010568C" w:rsidP="0010568C">
            <w:pPr>
              <w:autoSpaceDE w:val="0"/>
              <w:autoSpaceDN w:val="0"/>
              <w:adjustRightInd w:val="0"/>
              <w:spacing w:after="0"/>
              <w:rPr>
                <w:rFonts w:cstheme="minorHAnsi"/>
                <w:sz w:val="20"/>
                <w:szCs w:val="20"/>
              </w:rPr>
            </w:pPr>
            <w:r w:rsidRPr="0010568C">
              <w:rPr>
                <w:rFonts w:cstheme="minorHAnsi"/>
                <w:sz w:val="20"/>
                <w:szCs w:val="20"/>
              </w:rPr>
              <w:t>potwierdzenia spełnienia</w:t>
            </w:r>
            <w:r w:rsidR="00B047EC">
              <w:rPr>
                <w:rFonts w:cstheme="minorHAnsi"/>
                <w:sz w:val="20"/>
                <w:szCs w:val="20"/>
              </w:rPr>
              <w:t xml:space="preserve"> </w:t>
            </w:r>
            <w:r w:rsidRPr="0010568C">
              <w:rPr>
                <w:rFonts w:cstheme="minorHAnsi"/>
                <w:sz w:val="20"/>
                <w:szCs w:val="20"/>
              </w:rPr>
              <w:t>kryterium.</w:t>
            </w:r>
          </w:p>
          <w:p w14:paraId="261AC5E5"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Ewentualna poprawa/uzupełnienie</w:t>
            </w:r>
          </w:p>
          <w:p w14:paraId="6C269AC3"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formularza wniosku w tym zakresie</w:t>
            </w:r>
          </w:p>
          <w:p w14:paraId="36F2546B" w14:textId="72504977" w:rsidR="005F206B" w:rsidRDefault="0010568C" w:rsidP="0010568C">
            <w:pPr>
              <w:autoSpaceDE w:val="0"/>
              <w:autoSpaceDN w:val="0"/>
              <w:adjustRightInd w:val="0"/>
              <w:spacing w:after="0"/>
              <w:rPr>
                <w:rFonts w:cstheme="minorHAnsi"/>
                <w:sz w:val="20"/>
                <w:szCs w:val="20"/>
              </w:rPr>
            </w:pPr>
            <w:r w:rsidRPr="0010568C">
              <w:rPr>
                <w:rFonts w:cstheme="minorHAnsi"/>
                <w:sz w:val="20"/>
                <w:szCs w:val="20"/>
              </w:rPr>
              <w:t>będzie możliwe w ramach</w:t>
            </w:r>
            <w:r w:rsidR="005F206B">
              <w:rPr>
                <w:rFonts w:cstheme="minorHAnsi"/>
                <w:sz w:val="20"/>
                <w:szCs w:val="20"/>
              </w:rPr>
              <w:t xml:space="preserve"> </w:t>
            </w:r>
            <w:r w:rsidRPr="0010568C">
              <w:rPr>
                <w:rFonts w:cstheme="minorHAnsi"/>
                <w:sz w:val="20"/>
                <w:szCs w:val="20"/>
              </w:rPr>
              <w:t>negocjacji.</w:t>
            </w:r>
          </w:p>
          <w:p w14:paraId="5817CD78" w14:textId="77777777" w:rsidR="0010568C" w:rsidRPr="0010568C" w:rsidRDefault="0010568C" w:rsidP="0010568C">
            <w:pPr>
              <w:autoSpaceDE w:val="0"/>
              <w:autoSpaceDN w:val="0"/>
              <w:adjustRightInd w:val="0"/>
              <w:spacing w:after="0"/>
              <w:rPr>
                <w:rFonts w:cstheme="minorHAnsi"/>
                <w:sz w:val="20"/>
                <w:szCs w:val="20"/>
              </w:rPr>
            </w:pPr>
            <w:r w:rsidRPr="0010568C">
              <w:rPr>
                <w:rFonts w:cstheme="minorHAnsi"/>
                <w:sz w:val="20"/>
                <w:szCs w:val="20"/>
              </w:rPr>
              <w:t>Niespełnienie kryterium skutkuje</w:t>
            </w:r>
          </w:p>
          <w:p w14:paraId="2432552E" w14:textId="77777777" w:rsidR="00970A4F" w:rsidRPr="00F35459" w:rsidRDefault="0010568C" w:rsidP="0010568C">
            <w:pPr>
              <w:spacing w:after="0"/>
              <w:rPr>
                <w:rFonts w:cstheme="minorHAnsi"/>
                <w:sz w:val="20"/>
                <w:szCs w:val="20"/>
              </w:rPr>
            </w:pPr>
            <w:r w:rsidRPr="0010568C">
              <w:rPr>
                <w:rFonts w:cstheme="minorHAnsi"/>
                <w:sz w:val="20"/>
                <w:szCs w:val="20"/>
              </w:rPr>
              <w:t>odrzuceniem wniosku.</w:t>
            </w:r>
          </w:p>
        </w:tc>
        <w:tc>
          <w:tcPr>
            <w:tcW w:w="478" w:type="pct"/>
          </w:tcPr>
          <w:p w14:paraId="39FA7E5C" w14:textId="77777777"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14:paraId="41305180" w14:textId="77777777" w:rsidTr="002A39B3">
        <w:trPr>
          <w:trHeight w:val="20"/>
        </w:trPr>
        <w:tc>
          <w:tcPr>
            <w:tcW w:w="198" w:type="pct"/>
            <w:shd w:val="clear" w:color="auto" w:fill="auto"/>
          </w:tcPr>
          <w:p w14:paraId="5AC0AE04"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2CE0B788" w14:textId="77777777" w:rsidR="0010568C" w:rsidRPr="006B2DE7" w:rsidRDefault="0010568C" w:rsidP="0010568C">
            <w:pPr>
              <w:spacing w:after="0"/>
              <w:rPr>
                <w:rFonts w:cstheme="minorHAnsi"/>
                <w:sz w:val="20"/>
                <w:szCs w:val="20"/>
                <w:lang w:eastAsia="pl-PL"/>
              </w:rPr>
            </w:pPr>
            <w:r w:rsidRPr="006B2DE7">
              <w:rPr>
                <w:rFonts w:cstheme="minorHAnsi"/>
                <w:sz w:val="20"/>
                <w:szCs w:val="20"/>
                <w:lang w:eastAsia="pl-PL"/>
              </w:rPr>
              <w:t>Czy projekt jest realizowany w</w:t>
            </w:r>
          </w:p>
          <w:p w14:paraId="43ED9B59" w14:textId="77777777" w:rsidR="0010568C" w:rsidRPr="006B2DE7" w:rsidRDefault="0010568C" w:rsidP="0010568C">
            <w:pPr>
              <w:spacing w:after="0"/>
              <w:rPr>
                <w:rFonts w:cstheme="minorHAnsi"/>
                <w:sz w:val="20"/>
                <w:szCs w:val="20"/>
                <w:lang w:eastAsia="pl-PL"/>
              </w:rPr>
            </w:pPr>
            <w:r w:rsidRPr="006B2DE7">
              <w:rPr>
                <w:rFonts w:cstheme="minorHAnsi"/>
                <w:sz w:val="20"/>
                <w:szCs w:val="20"/>
                <w:lang w:eastAsia="pl-PL"/>
              </w:rPr>
              <w:t>ramach 3 typu operacji Podziałania</w:t>
            </w:r>
          </w:p>
          <w:p w14:paraId="0D6D6EFD" w14:textId="77777777" w:rsidR="0010568C" w:rsidRPr="006B2DE7" w:rsidRDefault="0010568C" w:rsidP="0010568C">
            <w:pPr>
              <w:spacing w:after="0"/>
              <w:rPr>
                <w:rFonts w:cstheme="minorHAnsi"/>
                <w:sz w:val="20"/>
                <w:szCs w:val="20"/>
                <w:lang w:eastAsia="pl-PL"/>
              </w:rPr>
            </w:pPr>
            <w:r w:rsidRPr="006B2DE7">
              <w:rPr>
                <w:rFonts w:cstheme="minorHAnsi"/>
                <w:sz w:val="20"/>
                <w:szCs w:val="20"/>
                <w:lang w:eastAsia="pl-PL"/>
              </w:rPr>
              <w:t>8.3.2 RPO WSL 2014-2020 wyłącznie</w:t>
            </w:r>
          </w:p>
          <w:p w14:paraId="3A47A897" w14:textId="77777777" w:rsidR="00970A4F" w:rsidRPr="00F35459" w:rsidRDefault="0010568C" w:rsidP="0010568C">
            <w:pPr>
              <w:spacing w:after="0"/>
              <w:rPr>
                <w:rFonts w:cstheme="minorHAnsi"/>
                <w:sz w:val="20"/>
                <w:szCs w:val="20"/>
                <w:lang w:eastAsia="pl-PL"/>
              </w:rPr>
            </w:pPr>
            <w:r w:rsidRPr="006B2DE7">
              <w:rPr>
                <w:rFonts w:cstheme="minorHAnsi"/>
                <w:sz w:val="20"/>
                <w:szCs w:val="20"/>
                <w:lang w:eastAsia="pl-PL"/>
              </w:rPr>
              <w:t>w zakresie Programu badań</w:t>
            </w:r>
            <w:r w:rsidRPr="006B2DE7">
              <w:t xml:space="preserve"> </w:t>
            </w:r>
            <w:r w:rsidRPr="006B2DE7">
              <w:rPr>
                <w:rFonts w:cstheme="minorHAnsi"/>
                <w:sz w:val="20"/>
                <w:szCs w:val="20"/>
                <w:lang w:eastAsia="pl-PL"/>
              </w:rPr>
              <w:t>przesiewowych raka jelita grubego?</w:t>
            </w:r>
          </w:p>
        </w:tc>
        <w:tc>
          <w:tcPr>
            <w:tcW w:w="1830" w:type="pct"/>
            <w:shd w:val="clear" w:color="auto" w:fill="auto"/>
          </w:tcPr>
          <w:p w14:paraId="6A1B8A09" w14:textId="77777777" w:rsidR="0010568C" w:rsidRPr="0010568C" w:rsidRDefault="0010568C" w:rsidP="0010568C">
            <w:pPr>
              <w:spacing w:after="0"/>
              <w:rPr>
                <w:rFonts w:cstheme="minorHAnsi"/>
                <w:sz w:val="20"/>
                <w:szCs w:val="20"/>
              </w:rPr>
            </w:pPr>
            <w:r w:rsidRPr="0010568C">
              <w:rPr>
                <w:rFonts w:cstheme="minorHAnsi"/>
                <w:sz w:val="20"/>
                <w:szCs w:val="20"/>
              </w:rPr>
              <w:t>W ramach kryterium weryfikowane będzie czy Projektodawca</w:t>
            </w:r>
          </w:p>
          <w:p w14:paraId="3D8B6BAA" w14:textId="77777777" w:rsidR="0010568C" w:rsidRPr="0010568C" w:rsidRDefault="0010568C" w:rsidP="0010568C">
            <w:pPr>
              <w:spacing w:after="0"/>
              <w:rPr>
                <w:rFonts w:cstheme="minorHAnsi"/>
                <w:sz w:val="20"/>
                <w:szCs w:val="20"/>
              </w:rPr>
            </w:pPr>
            <w:r w:rsidRPr="0010568C">
              <w:rPr>
                <w:rFonts w:cstheme="minorHAnsi"/>
                <w:sz w:val="20"/>
                <w:szCs w:val="20"/>
              </w:rPr>
              <w:t>realizuje projekt w ramach 3 typu operacji wyłącznie w zakresie</w:t>
            </w:r>
          </w:p>
          <w:p w14:paraId="28AE1DEB" w14:textId="77777777" w:rsidR="0010568C" w:rsidRPr="0010568C" w:rsidRDefault="0010568C" w:rsidP="0010568C">
            <w:pPr>
              <w:spacing w:after="0"/>
              <w:rPr>
                <w:rFonts w:cstheme="minorHAnsi"/>
                <w:sz w:val="20"/>
                <w:szCs w:val="20"/>
              </w:rPr>
            </w:pPr>
            <w:r w:rsidRPr="0010568C">
              <w:rPr>
                <w:rFonts w:cstheme="minorHAnsi"/>
                <w:sz w:val="20"/>
                <w:szCs w:val="20"/>
              </w:rPr>
              <w:t>Programu badań przesiewowych raka jelita grubego.</w:t>
            </w:r>
          </w:p>
          <w:p w14:paraId="3ABE8CF3" w14:textId="77777777" w:rsidR="0010568C" w:rsidRPr="0010568C" w:rsidRDefault="0010568C" w:rsidP="0010568C">
            <w:pPr>
              <w:spacing w:after="0"/>
              <w:rPr>
                <w:rFonts w:cstheme="minorHAnsi"/>
                <w:sz w:val="20"/>
                <w:szCs w:val="20"/>
              </w:rPr>
            </w:pPr>
            <w:r w:rsidRPr="0010568C">
              <w:rPr>
                <w:rFonts w:cstheme="minorHAnsi"/>
                <w:sz w:val="20"/>
                <w:szCs w:val="20"/>
              </w:rPr>
              <w:t>Kryterium zostanie zweryfikowane na podstawie deklaracji</w:t>
            </w:r>
            <w:r>
              <w:t xml:space="preserve"> </w:t>
            </w:r>
            <w:r w:rsidRPr="0010568C">
              <w:rPr>
                <w:rFonts w:cstheme="minorHAnsi"/>
                <w:sz w:val="20"/>
                <w:szCs w:val="20"/>
              </w:rPr>
              <w:t>wnioskodawcy wskazanej w pkt. B.10 Uzasadnienie spełnienia</w:t>
            </w:r>
          </w:p>
          <w:p w14:paraId="3B32122E" w14:textId="77777777" w:rsidR="0010568C" w:rsidRPr="0010568C" w:rsidRDefault="0010568C" w:rsidP="0010568C">
            <w:pPr>
              <w:spacing w:after="0"/>
              <w:rPr>
                <w:rFonts w:cstheme="minorHAnsi"/>
                <w:sz w:val="20"/>
                <w:szCs w:val="20"/>
              </w:rPr>
            </w:pPr>
            <w:r w:rsidRPr="0010568C">
              <w:rPr>
                <w:rFonts w:cstheme="minorHAnsi"/>
                <w:sz w:val="20"/>
                <w:szCs w:val="20"/>
              </w:rPr>
              <w:t>kryteriów dostępu, horyzontalnych i dodatkowych, informacji</w:t>
            </w:r>
          </w:p>
          <w:p w14:paraId="0AF048A1" w14:textId="77777777" w:rsidR="0010568C" w:rsidRPr="0010568C" w:rsidRDefault="0010568C" w:rsidP="0010568C">
            <w:pPr>
              <w:spacing w:after="0"/>
              <w:rPr>
                <w:rFonts w:cstheme="minorHAnsi"/>
                <w:sz w:val="20"/>
                <w:szCs w:val="20"/>
              </w:rPr>
            </w:pPr>
            <w:r w:rsidRPr="0010568C">
              <w:rPr>
                <w:rFonts w:cstheme="minorHAnsi"/>
                <w:sz w:val="20"/>
                <w:szCs w:val="20"/>
              </w:rPr>
              <w:t>zawartych w pkt. B.4 Klasyfikacja projektu i zakres interwencji</w:t>
            </w:r>
          </w:p>
          <w:p w14:paraId="3F1EFAC4" w14:textId="77777777" w:rsidR="0010568C" w:rsidRPr="0010568C" w:rsidRDefault="0010568C" w:rsidP="0010568C">
            <w:pPr>
              <w:spacing w:after="0"/>
              <w:rPr>
                <w:rFonts w:cstheme="minorHAnsi"/>
                <w:sz w:val="20"/>
                <w:szCs w:val="20"/>
              </w:rPr>
            </w:pPr>
            <w:r w:rsidRPr="0010568C">
              <w:rPr>
                <w:rFonts w:cstheme="minorHAnsi"/>
                <w:sz w:val="20"/>
                <w:szCs w:val="20"/>
              </w:rPr>
              <w:t>pkt. C.1 Zadania w projekcie (zakres rzeczowy) wniosku oraz pkt</w:t>
            </w:r>
          </w:p>
          <w:p w14:paraId="31101E8F" w14:textId="71C7E72C" w:rsidR="00970A4F" w:rsidRPr="00175C1E" w:rsidRDefault="0010568C" w:rsidP="001B7C47">
            <w:pPr>
              <w:spacing w:after="0"/>
              <w:rPr>
                <w:rFonts w:cstheme="minorHAnsi"/>
                <w:bCs/>
                <w:sz w:val="20"/>
                <w:szCs w:val="20"/>
              </w:rPr>
            </w:pPr>
            <w:r w:rsidRPr="0010568C">
              <w:rPr>
                <w:rFonts w:cstheme="minorHAnsi"/>
                <w:sz w:val="20"/>
                <w:szCs w:val="20"/>
              </w:rPr>
              <w:t>C.2 Zakres finansowy wniosku.</w:t>
            </w:r>
          </w:p>
        </w:tc>
        <w:tc>
          <w:tcPr>
            <w:tcW w:w="1360" w:type="pct"/>
          </w:tcPr>
          <w:p w14:paraId="6C2A035D" w14:textId="7AB02435" w:rsidR="00CF7FF7" w:rsidRDefault="00970A4F" w:rsidP="001B7C47">
            <w:pPr>
              <w:spacing w:after="0"/>
              <w:rPr>
                <w:rFonts w:cstheme="minorHAnsi"/>
                <w:sz w:val="20"/>
                <w:szCs w:val="20"/>
                <w:lang w:eastAsia="pl-PL"/>
              </w:rPr>
            </w:pPr>
            <w:r w:rsidRPr="00F35459">
              <w:rPr>
                <w:rFonts w:cstheme="minorHAnsi"/>
                <w:sz w:val="20"/>
                <w:szCs w:val="20"/>
                <w:lang w:eastAsia="pl-PL"/>
              </w:rPr>
              <w:t>Kryterium dostępu 0/1</w:t>
            </w:r>
          </w:p>
          <w:p w14:paraId="00926E2C" w14:textId="29D1D43D" w:rsidR="00970A4F" w:rsidRPr="00F35459" w:rsidRDefault="00970A4F" w:rsidP="001B7C47">
            <w:pPr>
              <w:spacing w:after="0"/>
              <w:rPr>
                <w:rFonts w:cstheme="minorHAnsi"/>
                <w:sz w:val="20"/>
                <w:szCs w:val="20"/>
                <w:lang w:eastAsia="pl-PL"/>
              </w:rPr>
            </w:pPr>
            <w:r w:rsidRPr="00F35459">
              <w:rPr>
                <w:rFonts w:cstheme="minorHAnsi"/>
                <w:sz w:val="20"/>
                <w:szCs w:val="20"/>
                <w:lang w:eastAsia="pl-PL"/>
              </w:rPr>
              <w:t>(TAK/NIE)</w:t>
            </w:r>
          </w:p>
          <w:p w14:paraId="0C9950E6" w14:textId="77777777" w:rsidR="00970A4F" w:rsidRPr="00F35459" w:rsidRDefault="00970A4F" w:rsidP="001B7C47">
            <w:pPr>
              <w:spacing w:after="0"/>
              <w:rPr>
                <w:rFonts w:cstheme="minorHAnsi"/>
                <w:sz w:val="20"/>
                <w:szCs w:val="20"/>
              </w:rPr>
            </w:pPr>
            <w:r w:rsidRPr="00F35459">
              <w:rPr>
                <w:rFonts w:cstheme="minorHAnsi"/>
                <w:sz w:val="20"/>
                <w:szCs w:val="20"/>
                <w:lang w:eastAsia="pl-PL"/>
              </w:rPr>
              <w:t>Niespełnienie kryterium skutkuje odrzuceniem wniosku.</w:t>
            </w:r>
          </w:p>
        </w:tc>
        <w:tc>
          <w:tcPr>
            <w:tcW w:w="478" w:type="pct"/>
          </w:tcPr>
          <w:p w14:paraId="70C142E5" w14:textId="77777777"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133FA2" w:rsidRPr="00F35459" w14:paraId="03CEBE34" w14:textId="77777777" w:rsidTr="002A39B3">
        <w:trPr>
          <w:trHeight w:val="20"/>
        </w:trPr>
        <w:tc>
          <w:tcPr>
            <w:tcW w:w="198" w:type="pct"/>
            <w:shd w:val="clear" w:color="auto" w:fill="auto"/>
          </w:tcPr>
          <w:p w14:paraId="75B378EF"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01335613" w14:textId="77777777" w:rsidR="00AA0B67" w:rsidRPr="006B2DE7" w:rsidRDefault="00AA0B67" w:rsidP="00AA0B67">
            <w:pPr>
              <w:spacing w:after="0"/>
              <w:rPr>
                <w:rFonts w:cstheme="minorHAnsi"/>
                <w:sz w:val="20"/>
                <w:szCs w:val="20"/>
              </w:rPr>
            </w:pPr>
            <w:r w:rsidRPr="006B2DE7">
              <w:rPr>
                <w:rFonts w:cstheme="minorHAnsi"/>
                <w:sz w:val="20"/>
                <w:szCs w:val="20"/>
              </w:rPr>
              <w:t>Czy projekt służy realizacji</w:t>
            </w:r>
          </w:p>
          <w:p w14:paraId="2979C416" w14:textId="77777777" w:rsidR="00AA0B67" w:rsidRPr="006B2DE7" w:rsidRDefault="00AA0B67" w:rsidP="00AA0B67">
            <w:pPr>
              <w:spacing w:after="0"/>
              <w:rPr>
                <w:rFonts w:cstheme="minorHAnsi"/>
                <w:sz w:val="20"/>
                <w:szCs w:val="20"/>
              </w:rPr>
            </w:pPr>
            <w:r w:rsidRPr="006B2DE7">
              <w:rPr>
                <w:rFonts w:cstheme="minorHAnsi"/>
                <w:sz w:val="20"/>
                <w:szCs w:val="20"/>
              </w:rPr>
              <w:t>dodatkowych badań diagnostycznych</w:t>
            </w:r>
          </w:p>
          <w:p w14:paraId="3F6447C6" w14:textId="77777777" w:rsidR="00AA0B67" w:rsidRPr="006B2DE7" w:rsidRDefault="00AA0B67" w:rsidP="00AA0B67">
            <w:pPr>
              <w:spacing w:after="0"/>
              <w:rPr>
                <w:rFonts w:cstheme="minorHAnsi"/>
                <w:sz w:val="20"/>
                <w:szCs w:val="20"/>
              </w:rPr>
            </w:pPr>
            <w:r w:rsidRPr="006B2DE7">
              <w:rPr>
                <w:rFonts w:cstheme="minorHAnsi"/>
                <w:sz w:val="20"/>
                <w:szCs w:val="20"/>
              </w:rPr>
              <w:t>oraz przyczynia się do zwiększenia</w:t>
            </w:r>
          </w:p>
          <w:p w14:paraId="05225CB9" w14:textId="77777777" w:rsidR="00AA0B67" w:rsidRPr="006B2DE7" w:rsidRDefault="00AA0B67" w:rsidP="00AA0B67">
            <w:pPr>
              <w:spacing w:after="0"/>
              <w:rPr>
                <w:rFonts w:cstheme="minorHAnsi"/>
                <w:sz w:val="20"/>
                <w:szCs w:val="20"/>
              </w:rPr>
            </w:pPr>
            <w:r w:rsidRPr="006B2DE7">
              <w:rPr>
                <w:rFonts w:cstheme="minorHAnsi"/>
                <w:sz w:val="20"/>
                <w:szCs w:val="20"/>
              </w:rPr>
              <w:t>liczby badań diagnostycznych,</w:t>
            </w:r>
          </w:p>
          <w:p w14:paraId="124BE2A7" w14:textId="77777777" w:rsidR="00AA0B67" w:rsidRPr="006B2DE7" w:rsidRDefault="00AA0B67" w:rsidP="00AA0B67">
            <w:pPr>
              <w:spacing w:after="0"/>
              <w:rPr>
                <w:rFonts w:cstheme="minorHAnsi"/>
                <w:sz w:val="20"/>
                <w:szCs w:val="20"/>
              </w:rPr>
            </w:pPr>
            <w:r w:rsidRPr="006B2DE7">
              <w:rPr>
                <w:rFonts w:cstheme="minorHAnsi"/>
                <w:sz w:val="20"/>
                <w:szCs w:val="20"/>
              </w:rPr>
              <w:t>przeprowadzanych przez podmiot</w:t>
            </w:r>
          </w:p>
          <w:p w14:paraId="0442D20D" w14:textId="77777777" w:rsidR="00AA0B67" w:rsidRPr="006B2DE7" w:rsidRDefault="00AA0B67" w:rsidP="00AA0B67">
            <w:pPr>
              <w:spacing w:after="0"/>
              <w:rPr>
                <w:rFonts w:cstheme="minorHAnsi"/>
                <w:sz w:val="20"/>
                <w:szCs w:val="20"/>
              </w:rPr>
            </w:pPr>
            <w:r w:rsidRPr="006B2DE7">
              <w:rPr>
                <w:rFonts w:cstheme="minorHAnsi"/>
                <w:sz w:val="20"/>
                <w:szCs w:val="20"/>
              </w:rPr>
              <w:t>posiadający umowę z Ministerstwem</w:t>
            </w:r>
          </w:p>
          <w:p w14:paraId="1280E4BD" w14:textId="77777777" w:rsidR="00AA0B67" w:rsidRPr="006B2DE7" w:rsidRDefault="00AA0B67" w:rsidP="00AA0B67">
            <w:pPr>
              <w:spacing w:after="0"/>
              <w:rPr>
                <w:rFonts w:cstheme="minorHAnsi"/>
                <w:sz w:val="20"/>
                <w:szCs w:val="20"/>
              </w:rPr>
            </w:pPr>
            <w:r w:rsidRPr="006B2DE7">
              <w:rPr>
                <w:rFonts w:cstheme="minorHAnsi"/>
                <w:sz w:val="20"/>
                <w:szCs w:val="20"/>
              </w:rPr>
              <w:t>Zdrowia na realizację badań</w:t>
            </w:r>
          </w:p>
          <w:p w14:paraId="75D3D9FC" w14:textId="77777777" w:rsidR="00AA0B67" w:rsidRPr="006B2DE7" w:rsidRDefault="00AA0B67" w:rsidP="00AA0B67">
            <w:pPr>
              <w:spacing w:after="0"/>
              <w:rPr>
                <w:rFonts w:cstheme="minorHAnsi"/>
                <w:sz w:val="20"/>
                <w:szCs w:val="20"/>
              </w:rPr>
            </w:pPr>
            <w:r w:rsidRPr="006B2DE7">
              <w:rPr>
                <w:rFonts w:cstheme="minorHAnsi"/>
                <w:sz w:val="20"/>
                <w:szCs w:val="20"/>
              </w:rPr>
              <w:t>kolonoskopowych w ramach</w:t>
            </w:r>
          </w:p>
          <w:p w14:paraId="5B5E82A5" w14:textId="77777777" w:rsidR="00AA0B67" w:rsidRPr="006B2DE7" w:rsidRDefault="00AA0B67" w:rsidP="00AA0B67">
            <w:pPr>
              <w:spacing w:after="0"/>
              <w:rPr>
                <w:rFonts w:cstheme="minorHAnsi"/>
                <w:sz w:val="20"/>
                <w:szCs w:val="20"/>
              </w:rPr>
            </w:pPr>
            <w:r w:rsidRPr="006B2DE7">
              <w:rPr>
                <w:rFonts w:cstheme="minorHAnsi"/>
                <w:sz w:val="20"/>
                <w:szCs w:val="20"/>
              </w:rPr>
              <w:t>Programu badań przesiewowych</w:t>
            </w:r>
          </w:p>
          <w:p w14:paraId="53C6D592" w14:textId="77777777" w:rsidR="00970A4F" w:rsidRPr="00F35459" w:rsidRDefault="00AA0B67" w:rsidP="00AA0B67">
            <w:pPr>
              <w:spacing w:after="0"/>
              <w:rPr>
                <w:rFonts w:cstheme="minorHAnsi"/>
                <w:sz w:val="20"/>
                <w:szCs w:val="20"/>
              </w:rPr>
            </w:pPr>
            <w:r w:rsidRPr="006B2DE7">
              <w:rPr>
                <w:rFonts w:cstheme="minorHAnsi"/>
                <w:sz w:val="20"/>
                <w:szCs w:val="20"/>
              </w:rPr>
              <w:t>raka jelita grubego?</w:t>
            </w:r>
            <w:r w:rsidR="00970A4F" w:rsidRPr="006B2DE7">
              <w:rPr>
                <w:rFonts w:cstheme="minorHAnsi"/>
                <w:sz w:val="20"/>
                <w:szCs w:val="20"/>
              </w:rPr>
              <w:t xml:space="preserve"> </w:t>
            </w:r>
          </w:p>
        </w:tc>
        <w:tc>
          <w:tcPr>
            <w:tcW w:w="1830" w:type="pct"/>
            <w:shd w:val="clear" w:color="auto" w:fill="auto"/>
          </w:tcPr>
          <w:p w14:paraId="0DFC35E2"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W przypadku realizacji działań w projekcie przez podmiot</w:t>
            </w:r>
          </w:p>
          <w:p w14:paraId="1FABCB89"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posiadający umowę z Ministerstwem Zdrowia na realizację</w:t>
            </w:r>
          </w:p>
          <w:p w14:paraId="1CAC1599"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badań kolonoskopowych w ramach Programu badań</w:t>
            </w:r>
          </w:p>
          <w:p w14:paraId="10C5455C"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przesiewowych raka jelita grubego, projektodawca zobowiązany</w:t>
            </w:r>
          </w:p>
          <w:p w14:paraId="7B02856D"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jest zadeklarować, że realizacja projektu służy realizacji</w:t>
            </w:r>
          </w:p>
          <w:p w14:paraId="2AC5B0D8"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dodatkowych badań diagnostycznych oraz przyczyni się do</w:t>
            </w:r>
          </w:p>
          <w:p w14:paraId="7D1E06E3"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zwiększenia liczby badań diagnostycznych przeprowadzanych</w:t>
            </w:r>
          </w:p>
          <w:p w14:paraId="03FB2A0E"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przez ten podmiot.</w:t>
            </w:r>
          </w:p>
          <w:p w14:paraId="55890AAA"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Kryterium zostanie zweryfikowane na podstawie deklaracji</w:t>
            </w:r>
          </w:p>
          <w:p w14:paraId="056B02B7"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wnioskodawcy wskazanej w pkt. B.10 Uzasadnienie spełnienia</w:t>
            </w:r>
          </w:p>
          <w:p w14:paraId="7553C99E"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kryteriów dostępu, horyzontalnych i dodatkowych wniosku oraz</w:t>
            </w:r>
          </w:p>
          <w:p w14:paraId="2A6AB9DF" w14:textId="77777777" w:rsidR="00AA0B67" w:rsidRPr="00AA0B67" w:rsidRDefault="00AA0B67" w:rsidP="00AA0B67">
            <w:pPr>
              <w:autoSpaceDE w:val="0"/>
              <w:autoSpaceDN w:val="0"/>
              <w:adjustRightInd w:val="0"/>
              <w:spacing w:after="0"/>
              <w:rPr>
                <w:rFonts w:cstheme="minorHAnsi"/>
                <w:sz w:val="20"/>
                <w:szCs w:val="20"/>
              </w:rPr>
            </w:pPr>
            <w:r w:rsidRPr="00AA0B67">
              <w:rPr>
                <w:rFonts w:cstheme="minorHAnsi"/>
                <w:sz w:val="20"/>
                <w:szCs w:val="20"/>
              </w:rPr>
              <w:t>informacji w pkt. C.1 Zadania w projekcie (zakres rzeczowy)</w:t>
            </w:r>
          </w:p>
          <w:p w14:paraId="5B696312" w14:textId="77777777" w:rsidR="00970A4F" w:rsidRPr="00F35459" w:rsidRDefault="00AA0B67" w:rsidP="00AA0B67">
            <w:pPr>
              <w:autoSpaceDE w:val="0"/>
              <w:autoSpaceDN w:val="0"/>
              <w:adjustRightInd w:val="0"/>
              <w:spacing w:after="0"/>
              <w:rPr>
                <w:rFonts w:cstheme="minorHAnsi"/>
                <w:sz w:val="20"/>
                <w:szCs w:val="20"/>
              </w:rPr>
            </w:pPr>
            <w:r w:rsidRPr="00AA0B67">
              <w:rPr>
                <w:rFonts w:cstheme="minorHAnsi"/>
                <w:sz w:val="20"/>
                <w:szCs w:val="20"/>
              </w:rPr>
              <w:t>wniosku.</w:t>
            </w:r>
          </w:p>
          <w:p w14:paraId="750A992E" w14:textId="77777777" w:rsidR="00970A4F" w:rsidRPr="00F35459" w:rsidRDefault="00970A4F" w:rsidP="001B7C47">
            <w:pPr>
              <w:spacing w:after="0"/>
              <w:rPr>
                <w:rFonts w:cstheme="minorHAnsi"/>
                <w:sz w:val="20"/>
                <w:szCs w:val="20"/>
              </w:rPr>
            </w:pPr>
          </w:p>
        </w:tc>
        <w:tc>
          <w:tcPr>
            <w:tcW w:w="1360" w:type="pct"/>
          </w:tcPr>
          <w:p w14:paraId="22D00A96" w14:textId="1CFC79F9" w:rsidR="00CF7FF7" w:rsidRDefault="00AA0B67" w:rsidP="00AA0B67">
            <w:pPr>
              <w:spacing w:after="0"/>
              <w:rPr>
                <w:rFonts w:cstheme="minorHAnsi"/>
                <w:sz w:val="20"/>
                <w:szCs w:val="20"/>
              </w:rPr>
            </w:pPr>
            <w:r w:rsidRPr="00AA0B67">
              <w:rPr>
                <w:rFonts w:cstheme="minorHAnsi"/>
                <w:sz w:val="20"/>
                <w:szCs w:val="20"/>
              </w:rPr>
              <w:t>Kryterium dostępu 0/1</w:t>
            </w:r>
          </w:p>
          <w:p w14:paraId="427DAF4B"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2232E374" w14:textId="1CE00A05" w:rsidR="00CF7FF7" w:rsidRDefault="00AA0B67" w:rsidP="00AA0B67">
            <w:pPr>
              <w:spacing w:after="0"/>
              <w:rPr>
                <w:rFonts w:cstheme="minorHAnsi"/>
                <w:sz w:val="20"/>
                <w:szCs w:val="20"/>
              </w:rPr>
            </w:pPr>
            <w:r w:rsidRPr="00AA0B67">
              <w:rPr>
                <w:rFonts w:cstheme="minorHAnsi"/>
                <w:sz w:val="20"/>
                <w:szCs w:val="20"/>
              </w:rPr>
              <w:t>POPRAWY/UZUPEŁNIENIA)</w:t>
            </w:r>
          </w:p>
          <w:p w14:paraId="1480D229" w14:textId="77777777" w:rsidR="00AA0B67" w:rsidRPr="00AA0B67" w:rsidRDefault="00AA0B67" w:rsidP="00AA0B67">
            <w:pPr>
              <w:spacing w:after="0"/>
              <w:rPr>
                <w:rFonts w:cstheme="minorHAnsi"/>
                <w:sz w:val="20"/>
                <w:szCs w:val="20"/>
              </w:rPr>
            </w:pPr>
            <w:r w:rsidRPr="00AA0B67">
              <w:rPr>
                <w:rFonts w:cstheme="minorHAnsi"/>
                <w:sz w:val="20"/>
                <w:szCs w:val="20"/>
              </w:rPr>
              <w:t>Dopuszczalne jest wezwanie</w:t>
            </w:r>
          </w:p>
          <w:p w14:paraId="2D0B2FC9"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154C8D25" w14:textId="700A84EF" w:rsidR="00CF7FF7" w:rsidRDefault="00AA0B67" w:rsidP="00AA0B67">
            <w:pPr>
              <w:spacing w:after="0"/>
              <w:rPr>
                <w:rFonts w:cstheme="minorHAnsi"/>
                <w:sz w:val="20"/>
                <w:szCs w:val="20"/>
              </w:rPr>
            </w:pPr>
            <w:r w:rsidRPr="00AA0B67">
              <w:rPr>
                <w:rFonts w:cstheme="minorHAnsi"/>
                <w:sz w:val="20"/>
                <w:szCs w:val="20"/>
              </w:rPr>
              <w:t>wyjaśnień/uzupełnienia i/lub</w:t>
            </w:r>
            <w:r w:rsidR="00175C1E">
              <w:rPr>
                <w:rFonts w:cstheme="minorHAnsi"/>
                <w:sz w:val="20"/>
                <w:szCs w:val="20"/>
              </w:rPr>
              <w:t xml:space="preserve"> </w:t>
            </w:r>
            <w:r w:rsidRPr="00AA0B67">
              <w:rPr>
                <w:rFonts w:cstheme="minorHAnsi"/>
                <w:sz w:val="20"/>
                <w:szCs w:val="20"/>
              </w:rPr>
              <w:t>poprawy zapisów wniosku w celu</w:t>
            </w:r>
            <w:r w:rsidR="00175C1E">
              <w:rPr>
                <w:rFonts w:cstheme="minorHAnsi"/>
                <w:sz w:val="20"/>
                <w:szCs w:val="20"/>
              </w:rPr>
              <w:t xml:space="preserve"> </w:t>
            </w:r>
            <w:r w:rsidRPr="00AA0B67">
              <w:rPr>
                <w:rFonts w:cstheme="minorHAnsi"/>
                <w:sz w:val="20"/>
                <w:szCs w:val="20"/>
              </w:rPr>
              <w:t>potwierdzenia spełnienia</w:t>
            </w:r>
            <w:r w:rsidR="005F206B">
              <w:rPr>
                <w:rFonts w:cstheme="minorHAnsi"/>
                <w:sz w:val="20"/>
                <w:szCs w:val="20"/>
              </w:rPr>
              <w:t xml:space="preserve"> </w:t>
            </w:r>
            <w:r w:rsidRPr="00AA0B67">
              <w:rPr>
                <w:rFonts w:cstheme="minorHAnsi"/>
                <w:sz w:val="20"/>
                <w:szCs w:val="20"/>
              </w:rPr>
              <w:t>kryterium.</w:t>
            </w:r>
          </w:p>
          <w:p w14:paraId="58FB5335"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3CB3FAA3"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6455E54A" w14:textId="0D1F59B0" w:rsidR="005F206B" w:rsidRDefault="00AA0B67" w:rsidP="00AA0B67">
            <w:pPr>
              <w:spacing w:after="0"/>
              <w:rPr>
                <w:rFonts w:cstheme="minorHAnsi"/>
                <w:sz w:val="20"/>
                <w:szCs w:val="20"/>
              </w:rPr>
            </w:pPr>
            <w:r w:rsidRPr="00AA0B67">
              <w:rPr>
                <w:rFonts w:cstheme="minorHAnsi"/>
                <w:sz w:val="20"/>
                <w:szCs w:val="20"/>
              </w:rPr>
              <w:t>będzie możliwe w ramach</w:t>
            </w:r>
            <w:r w:rsidR="005F206B">
              <w:rPr>
                <w:rFonts w:cstheme="minorHAnsi"/>
                <w:sz w:val="20"/>
                <w:szCs w:val="20"/>
              </w:rPr>
              <w:t xml:space="preserve"> </w:t>
            </w:r>
            <w:r w:rsidRPr="00AA0B67">
              <w:rPr>
                <w:rFonts w:cstheme="minorHAnsi"/>
                <w:sz w:val="20"/>
                <w:szCs w:val="20"/>
              </w:rPr>
              <w:t>negocjacji.</w:t>
            </w:r>
          </w:p>
          <w:p w14:paraId="3C976D2F"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1844845C" w14:textId="77777777" w:rsidR="00970A4F" w:rsidRPr="00F35459"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1796808F" w14:textId="77777777"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970A4F" w:rsidRPr="00F35459" w14:paraId="293E44D5" w14:textId="77777777" w:rsidTr="001B7C47">
        <w:trPr>
          <w:trHeight w:val="20"/>
        </w:trPr>
        <w:tc>
          <w:tcPr>
            <w:tcW w:w="198" w:type="pct"/>
            <w:shd w:val="clear" w:color="auto" w:fill="auto"/>
          </w:tcPr>
          <w:p w14:paraId="2D63729C" w14:textId="77777777" w:rsidR="00970A4F" w:rsidRPr="00F35459" w:rsidRDefault="00970A4F"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5B309A78" w14:textId="77777777" w:rsidR="00AA0B67" w:rsidRPr="006B2DE7" w:rsidRDefault="00AA0B67" w:rsidP="00AA0B67">
            <w:pPr>
              <w:spacing w:after="0"/>
              <w:rPr>
                <w:rFonts w:cstheme="minorHAnsi"/>
                <w:sz w:val="20"/>
                <w:szCs w:val="20"/>
              </w:rPr>
            </w:pPr>
            <w:r w:rsidRPr="006B2DE7">
              <w:rPr>
                <w:rFonts w:cstheme="minorHAnsi"/>
                <w:sz w:val="20"/>
                <w:szCs w:val="20"/>
              </w:rPr>
              <w:t>Czy w przypadku realizacji świadczeń</w:t>
            </w:r>
          </w:p>
          <w:p w14:paraId="72A2D897" w14:textId="77777777" w:rsidR="00AA0B67" w:rsidRPr="006B2DE7" w:rsidRDefault="00AA0B67" w:rsidP="00AA0B67">
            <w:pPr>
              <w:spacing w:after="0"/>
              <w:rPr>
                <w:rFonts w:cstheme="minorHAnsi"/>
                <w:sz w:val="20"/>
                <w:szCs w:val="20"/>
              </w:rPr>
            </w:pPr>
            <w:r w:rsidRPr="006B2DE7">
              <w:rPr>
                <w:rFonts w:cstheme="minorHAnsi"/>
                <w:sz w:val="20"/>
                <w:szCs w:val="20"/>
              </w:rPr>
              <w:t>opieki zdrowotnej będą one</w:t>
            </w:r>
          </w:p>
          <w:p w14:paraId="6C5C0161" w14:textId="77777777" w:rsidR="00AA0B67" w:rsidRPr="006B2DE7" w:rsidRDefault="00AA0B67" w:rsidP="00AA0B67">
            <w:pPr>
              <w:spacing w:after="0"/>
              <w:rPr>
                <w:rFonts w:cstheme="minorHAnsi"/>
                <w:sz w:val="20"/>
                <w:szCs w:val="20"/>
              </w:rPr>
            </w:pPr>
            <w:r w:rsidRPr="006B2DE7">
              <w:rPr>
                <w:rFonts w:cstheme="minorHAnsi"/>
                <w:sz w:val="20"/>
                <w:szCs w:val="20"/>
              </w:rPr>
              <w:t>świadczone wyłącznie przez</w:t>
            </w:r>
          </w:p>
          <w:p w14:paraId="20ADCF11" w14:textId="77777777" w:rsidR="00AA0B67" w:rsidRPr="006B2DE7" w:rsidRDefault="00AA0B67" w:rsidP="00AA0B67">
            <w:pPr>
              <w:spacing w:after="0"/>
              <w:rPr>
                <w:rFonts w:cstheme="minorHAnsi"/>
                <w:sz w:val="20"/>
                <w:szCs w:val="20"/>
              </w:rPr>
            </w:pPr>
            <w:r w:rsidRPr="006B2DE7">
              <w:rPr>
                <w:rFonts w:cstheme="minorHAnsi"/>
                <w:sz w:val="20"/>
                <w:szCs w:val="20"/>
              </w:rPr>
              <w:t>podmioty wykonujące działalność</w:t>
            </w:r>
          </w:p>
          <w:p w14:paraId="46ED7726" w14:textId="77777777" w:rsidR="00AA0B67" w:rsidRPr="006B2DE7" w:rsidRDefault="00AA0B67" w:rsidP="00AA0B67">
            <w:pPr>
              <w:spacing w:after="0"/>
              <w:rPr>
                <w:rFonts w:cstheme="minorHAnsi"/>
                <w:sz w:val="20"/>
                <w:szCs w:val="20"/>
              </w:rPr>
            </w:pPr>
            <w:r w:rsidRPr="006B2DE7">
              <w:rPr>
                <w:rFonts w:cstheme="minorHAnsi"/>
                <w:sz w:val="20"/>
                <w:szCs w:val="20"/>
              </w:rPr>
              <w:t>leczniczą uprawnione do tego na</w:t>
            </w:r>
          </w:p>
          <w:p w14:paraId="1F00BA95" w14:textId="77777777" w:rsidR="00AA0B67" w:rsidRPr="006B2DE7" w:rsidRDefault="00AA0B67" w:rsidP="00AA0B67">
            <w:pPr>
              <w:spacing w:after="0"/>
              <w:rPr>
                <w:rFonts w:cstheme="minorHAnsi"/>
                <w:sz w:val="20"/>
                <w:szCs w:val="20"/>
              </w:rPr>
            </w:pPr>
            <w:r w:rsidRPr="006B2DE7">
              <w:rPr>
                <w:rFonts w:cstheme="minorHAnsi"/>
                <w:sz w:val="20"/>
                <w:szCs w:val="20"/>
              </w:rPr>
              <w:t>mocy przepisów prawa powszechnie</w:t>
            </w:r>
          </w:p>
          <w:p w14:paraId="7A02AE6E" w14:textId="77777777" w:rsidR="00970A4F" w:rsidRPr="00F35459" w:rsidRDefault="00AA0B67" w:rsidP="00AA0B67">
            <w:pPr>
              <w:spacing w:after="0"/>
              <w:rPr>
                <w:rFonts w:cstheme="minorHAnsi"/>
                <w:sz w:val="20"/>
                <w:szCs w:val="20"/>
              </w:rPr>
            </w:pPr>
            <w:r w:rsidRPr="006B2DE7">
              <w:rPr>
                <w:rFonts w:cstheme="minorHAnsi"/>
                <w:sz w:val="20"/>
                <w:szCs w:val="20"/>
              </w:rPr>
              <w:t>obowiązującego?</w:t>
            </w:r>
          </w:p>
          <w:p w14:paraId="53EABD07" w14:textId="77777777" w:rsidR="00970A4F" w:rsidRPr="00F35459" w:rsidRDefault="00970A4F" w:rsidP="001B7C47">
            <w:pPr>
              <w:spacing w:after="0"/>
              <w:rPr>
                <w:rFonts w:cstheme="minorHAnsi"/>
                <w:sz w:val="20"/>
                <w:szCs w:val="20"/>
              </w:rPr>
            </w:pPr>
          </w:p>
        </w:tc>
        <w:tc>
          <w:tcPr>
            <w:tcW w:w="1830" w:type="pct"/>
            <w:shd w:val="clear" w:color="auto" w:fill="auto"/>
            <w:vAlign w:val="center"/>
          </w:tcPr>
          <w:p w14:paraId="6F62942D" w14:textId="77777777" w:rsidR="00AA0B67" w:rsidRPr="00AA0B67" w:rsidRDefault="00AA0B67" w:rsidP="00AA0B67">
            <w:pPr>
              <w:spacing w:after="0"/>
              <w:rPr>
                <w:rFonts w:cstheme="minorHAnsi"/>
                <w:sz w:val="20"/>
                <w:szCs w:val="20"/>
              </w:rPr>
            </w:pPr>
            <w:r w:rsidRPr="00AA0B67">
              <w:rPr>
                <w:rFonts w:cstheme="minorHAnsi"/>
                <w:sz w:val="20"/>
                <w:szCs w:val="20"/>
              </w:rPr>
              <w:t>Projektodawca deklaruje, że świadczenia opieki zdrowotnej</w:t>
            </w:r>
          </w:p>
          <w:p w14:paraId="33DB6BFF" w14:textId="77777777" w:rsidR="00AA0B67" w:rsidRPr="00AA0B67" w:rsidRDefault="00AA0B67" w:rsidP="00AA0B67">
            <w:pPr>
              <w:spacing w:after="0"/>
              <w:rPr>
                <w:rFonts w:cstheme="minorHAnsi"/>
                <w:sz w:val="20"/>
                <w:szCs w:val="20"/>
              </w:rPr>
            </w:pPr>
            <w:r w:rsidRPr="00AA0B67">
              <w:rPr>
                <w:rFonts w:cstheme="minorHAnsi"/>
                <w:sz w:val="20"/>
                <w:szCs w:val="20"/>
              </w:rPr>
              <w:t>udzielane są wyłącznie przez podmioty wykonujące działalność</w:t>
            </w:r>
          </w:p>
          <w:p w14:paraId="03CAF3FA" w14:textId="77777777" w:rsidR="00AA0B67" w:rsidRPr="00AA0B67" w:rsidRDefault="00AA0B67" w:rsidP="00AA0B67">
            <w:pPr>
              <w:spacing w:after="0"/>
              <w:rPr>
                <w:rFonts w:cstheme="minorHAnsi"/>
                <w:sz w:val="20"/>
                <w:szCs w:val="20"/>
              </w:rPr>
            </w:pPr>
            <w:r w:rsidRPr="00AA0B67">
              <w:rPr>
                <w:rFonts w:cstheme="minorHAnsi"/>
                <w:sz w:val="20"/>
                <w:szCs w:val="20"/>
              </w:rPr>
              <w:t>leczniczą uprawnione do tego na mocy przepisów prawa</w:t>
            </w:r>
          </w:p>
          <w:p w14:paraId="1BFE653C" w14:textId="77777777" w:rsidR="00AA0B67" w:rsidRPr="00AA0B67" w:rsidRDefault="00AA0B67" w:rsidP="00AA0B67">
            <w:pPr>
              <w:spacing w:after="0"/>
              <w:rPr>
                <w:rFonts w:cstheme="minorHAnsi"/>
                <w:sz w:val="20"/>
                <w:szCs w:val="20"/>
              </w:rPr>
            </w:pPr>
            <w:r w:rsidRPr="00AA0B67">
              <w:rPr>
                <w:rFonts w:cstheme="minorHAnsi"/>
                <w:sz w:val="20"/>
                <w:szCs w:val="20"/>
              </w:rPr>
              <w:t>powszechnie obowiązującego.</w:t>
            </w:r>
          </w:p>
          <w:p w14:paraId="097E771B"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deklaracji</w:t>
            </w:r>
          </w:p>
          <w:p w14:paraId="53AC0526"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094E6171" w14:textId="77777777" w:rsidR="00970A4F" w:rsidRPr="00F35459" w:rsidRDefault="00AA0B67" w:rsidP="00AA0B67">
            <w:pPr>
              <w:spacing w:after="0"/>
              <w:rPr>
                <w:rFonts w:cstheme="minorHAnsi"/>
                <w:sz w:val="20"/>
                <w:szCs w:val="20"/>
              </w:rPr>
            </w:pPr>
            <w:r w:rsidRPr="00AA0B67">
              <w:rPr>
                <w:rFonts w:cstheme="minorHAnsi"/>
                <w:sz w:val="20"/>
                <w:szCs w:val="20"/>
              </w:rPr>
              <w:t>dostępu, horyzontalnych i dodatkowych wniosku.</w:t>
            </w:r>
          </w:p>
        </w:tc>
        <w:tc>
          <w:tcPr>
            <w:tcW w:w="1360" w:type="pct"/>
          </w:tcPr>
          <w:p w14:paraId="78ADFFC5" w14:textId="61BAD777" w:rsidR="00D6318C" w:rsidRDefault="00AA0B67" w:rsidP="00AA0B67">
            <w:pPr>
              <w:spacing w:after="0"/>
              <w:rPr>
                <w:rFonts w:cstheme="minorHAnsi"/>
                <w:sz w:val="20"/>
                <w:szCs w:val="20"/>
              </w:rPr>
            </w:pPr>
            <w:r w:rsidRPr="00AA0B67">
              <w:rPr>
                <w:rFonts w:cstheme="minorHAnsi"/>
                <w:sz w:val="20"/>
                <w:szCs w:val="20"/>
              </w:rPr>
              <w:t>Kryterium dostępu 0/1</w:t>
            </w:r>
          </w:p>
          <w:p w14:paraId="6876946D"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463A247F" w14:textId="57E8DE99" w:rsidR="00D6318C" w:rsidRDefault="00AA0B67" w:rsidP="00AA0B67">
            <w:pPr>
              <w:spacing w:after="0"/>
              <w:rPr>
                <w:rFonts w:cstheme="minorHAnsi"/>
                <w:sz w:val="20"/>
                <w:szCs w:val="20"/>
              </w:rPr>
            </w:pPr>
            <w:r w:rsidRPr="00AA0B67">
              <w:rPr>
                <w:rFonts w:cstheme="minorHAnsi"/>
                <w:sz w:val="20"/>
                <w:szCs w:val="20"/>
              </w:rPr>
              <w:t>POPRAWY/UZUPEŁNIENIA)</w:t>
            </w:r>
          </w:p>
          <w:p w14:paraId="47EA2C05" w14:textId="77777777" w:rsidR="00AA0B67" w:rsidRPr="00AA0B67" w:rsidRDefault="00AA0B67" w:rsidP="00AA0B67">
            <w:pPr>
              <w:spacing w:after="0"/>
              <w:rPr>
                <w:rFonts w:cstheme="minorHAnsi"/>
                <w:sz w:val="20"/>
                <w:szCs w:val="20"/>
              </w:rPr>
            </w:pPr>
            <w:r w:rsidRPr="00AA0B67">
              <w:rPr>
                <w:rFonts w:cstheme="minorHAnsi"/>
                <w:sz w:val="20"/>
                <w:szCs w:val="20"/>
              </w:rPr>
              <w:t>Dopuszczalne jest wezwanie</w:t>
            </w:r>
          </w:p>
          <w:p w14:paraId="7DA79FC4"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22A92E3F" w14:textId="77777777" w:rsidR="00AA0B67" w:rsidRPr="00AA0B67" w:rsidRDefault="00AA0B67" w:rsidP="00AA0B67">
            <w:pPr>
              <w:spacing w:after="0"/>
              <w:rPr>
                <w:rFonts w:cstheme="minorHAnsi"/>
                <w:sz w:val="20"/>
                <w:szCs w:val="20"/>
              </w:rPr>
            </w:pPr>
            <w:r w:rsidRPr="00AA0B67">
              <w:rPr>
                <w:rFonts w:cstheme="minorHAnsi"/>
                <w:sz w:val="20"/>
                <w:szCs w:val="20"/>
              </w:rPr>
              <w:t>wyjaśnień/uzupełnienia i/lub</w:t>
            </w:r>
          </w:p>
          <w:p w14:paraId="4F5FED18" w14:textId="77777777" w:rsidR="00AA0B67" w:rsidRPr="00AA0B67" w:rsidRDefault="00AA0B67" w:rsidP="00AA0B67">
            <w:pPr>
              <w:spacing w:after="0"/>
              <w:rPr>
                <w:rFonts w:cstheme="minorHAnsi"/>
                <w:sz w:val="20"/>
                <w:szCs w:val="20"/>
              </w:rPr>
            </w:pPr>
            <w:r w:rsidRPr="00AA0B67">
              <w:rPr>
                <w:rFonts w:cstheme="minorHAnsi"/>
                <w:sz w:val="20"/>
                <w:szCs w:val="20"/>
              </w:rPr>
              <w:t>poprawy zapisów wniosku w celu</w:t>
            </w:r>
          </w:p>
          <w:p w14:paraId="4C685DC0" w14:textId="1BB082C7" w:rsidR="00175C1E" w:rsidRDefault="00AA0B67" w:rsidP="00AA0B67">
            <w:pPr>
              <w:spacing w:after="0"/>
              <w:rPr>
                <w:rFonts w:cstheme="minorHAnsi"/>
                <w:sz w:val="20"/>
                <w:szCs w:val="20"/>
              </w:rPr>
            </w:pPr>
            <w:r w:rsidRPr="00AA0B67">
              <w:rPr>
                <w:rFonts w:cstheme="minorHAnsi"/>
                <w:sz w:val="20"/>
                <w:szCs w:val="20"/>
              </w:rPr>
              <w:t>potwierdzenia spełnienia</w:t>
            </w:r>
            <w:r>
              <w:t xml:space="preserve"> </w:t>
            </w:r>
            <w:r w:rsidRPr="00AA0B67">
              <w:rPr>
                <w:rFonts w:cstheme="minorHAnsi"/>
                <w:sz w:val="20"/>
                <w:szCs w:val="20"/>
              </w:rPr>
              <w:t>kryterium.</w:t>
            </w:r>
          </w:p>
          <w:p w14:paraId="5974118F"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54D27A1B"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3E765042" w14:textId="06C0675E" w:rsidR="00175C1E" w:rsidRDefault="00AA0B67" w:rsidP="00AA0B67">
            <w:pPr>
              <w:spacing w:after="0"/>
              <w:rPr>
                <w:rFonts w:cstheme="minorHAnsi"/>
                <w:sz w:val="20"/>
                <w:szCs w:val="20"/>
              </w:rPr>
            </w:pPr>
            <w:r w:rsidRPr="00AA0B67">
              <w:rPr>
                <w:rFonts w:cstheme="minorHAnsi"/>
                <w:sz w:val="20"/>
                <w:szCs w:val="20"/>
              </w:rPr>
              <w:t>będzie możliwe w ramach</w:t>
            </w:r>
            <w:r w:rsidR="00175C1E">
              <w:rPr>
                <w:rFonts w:cstheme="minorHAnsi"/>
                <w:sz w:val="20"/>
                <w:szCs w:val="20"/>
              </w:rPr>
              <w:t xml:space="preserve"> </w:t>
            </w:r>
            <w:r w:rsidRPr="00AA0B67">
              <w:rPr>
                <w:rFonts w:cstheme="minorHAnsi"/>
                <w:sz w:val="20"/>
                <w:szCs w:val="20"/>
              </w:rPr>
              <w:t>negocjacji.</w:t>
            </w:r>
          </w:p>
          <w:p w14:paraId="0E2F91F2"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51FEA8E2" w14:textId="77777777" w:rsidR="00970A4F" w:rsidRPr="00F35459"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31A1DA3E" w14:textId="77777777" w:rsidR="00970A4F" w:rsidRPr="00F35459" w:rsidRDefault="00970A4F" w:rsidP="00AC62C7">
            <w:pPr>
              <w:spacing w:before="240" w:after="0" w:line="240" w:lineRule="auto"/>
              <w:jc w:val="center"/>
              <w:rPr>
                <w:rFonts w:eastAsia="Times New Roman"/>
                <w:sz w:val="20"/>
                <w:szCs w:val="20"/>
              </w:rPr>
            </w:pPr>
            <w:r w:rsidRPr="00F35459">
              <w:rPr>
                <w:rFonts w:cs="Arial"/>
                <w:sz w:val="20"/>
                <w:szCs w:val="20"/>
              </w:rPr>
              <w:t>Formalno-merytoryczna</w:t>
            </w:r>
          </w:p>
        </w:tc>
      </w:tr>
      <w:tr w:rsidR="00AA0B67" w:rsidRPr="00F35459" w14:paraId="086D25BF" w14:textId="77777777" w:rsidTr="001B7C47">
        <w:trPr>
          <w:trHeight w:val="20"/>
        </w:trPr>
        <w:tc>
          <w:tcPr>
            <w:tcW w:w="198" w:type="pct"/>
            <w:shd w:val="clear" w:color="auto" w:fill="auto"/>
          </w:tcPr>
          <w:p w14:paraId="54E35DB8" w14:textId="77777777" w:rsidR="00AA0B67" w:rsidRPr="00F35459" w:rsidRDefault="00AA0B67"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318F3A7B" w14:textId="77777777" w:rsidR="00AA0B67" w:rsidRPr="00AA0B67" w:rsidRDefault="00AA0B67" w:rsidP="00AA0B67">
            <w:pPr>
              <w:spacing w:after="0"/>
              <w:rPr>
                <w:rFonts w:cstheme="minorHAnsi"/>
                <w:sz w:val="20"/>
                <w:szCs w:val="20"/>
              </w:rPr>
            </w:pPr>
            <w:r w:rsidRPr="00AA0B67">
              <w:rPr>
                <w:rFonts w:cstheme="minorHAnsi"/>
                <w:sz w:val="20"/>
                <w:szCs w:val="20"/>
              </w:rPr>
              <w:t>Czy grupę docelową w projekcie</w:t>
            </w:r>
          </w:p>
          <w:p w14:paraId="5EC343F8" w14:textId="77777777" w:rsidR="00AA0B67" w:rsidRPr="00AA0B67" w:rsidRDefault="00AA0B67" w:rsidP="00AA0B67">
            <w:pPr>
              <w:spacing w:after="0"/>
              <w:rPr>
                <w:rFonts w:cstheme="minorHAnsi"/>
                <w:sz w:val="20"/>
                <w:szCs w:val="20"/>
              </w:rPr>
            </w:pPr>
            <w:r w:rsidRPr="00AA0B67">
              <w:rPr>
                <w:rFonts w:cstheme="minorHAnsi"/>
                <w:sz w:val="20"/>
                <w:szCs w:val="20"/>
              </w:rPr>
              <w:t>stanowią osoby w wieku aktywności</w:t>
            </w:r>
          </w:p>
          <w:p w14:paraId="04135F48" w14:textId="77777777" w:rsidR="00AA0B67" w:rsidRPr="00AA0B67" w:rsidRDefault="00AA0B67" w:rsidP="00AA0B67">
            <w:pPr>
              <w:spacing w:after="0"/>
              <w:rPr>
                <w:rFonts w:cstheme="minorHAnsi"/>
                <w:sz w:val="20"/>
                <w:szCs w:val="20"/>
              </w:rPr>
            </w:pPr>
            <w:r w:rsidRPr="00AA0B67">
              <w:rPr>
                <w:rFonts w:cstheme="minorHAnsi"/>
                <w:sz w:val="20"/>
                <w:szCs w:val="20"/>
              </w:rPr>
              <w:t>zawodowej, będące w grupie</w:t>
            </w:r>
          </w:p>
          <w:p w14:paraId="763B0CFE"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podwyższonego ryzyka, które</w:t>
            </w:r>
          </w:p>
          <w:p w14:paraId="526E632F" w14:textId="77777777" w:rsidR="00AA0B67" w:rsidRPr="00AA0B67" w:rsidRDefault="00AA0B67" w:rsidP="00AA0B67">
            <w:pPr>
              <w:spacing w:after="0"/>
              <w:rPr>
                <w:rFonts w:cstheme="minorHAnsi"/>
                <w:sz w:val="20"/>
                <w:szCs w:val="20"/>
              </w:rPr>
            </w:pPr>
            <w:r w:rsidRPr="00AA0B67">
              <w:rPr>
                <w:rFonts w:cstheme="minorHAnsi"/>
                <w:sz w:val="20"/>
                <w:szCs w:val="20"/>
              </w:rPr>
              <w:t>zostaną objęte badaniami</w:t>
            </w:r>
          </w:p>
          <w:p w14:paraId="6FDFE61A" w14:textId="77777777" w:rsidR="00AA0B67" w:rsidRPr="00AA0B67" w:rsidRDefault="00AA0B67" w:rsidP="00AA0B67">
            <w:pPr>
              <w:spacing w:after="0"/>
              <w:rPr>
                <w:rFonts w:cstheme="minorHAnsi"/>
                <w:sz w:val="20"/>
                <w:szCs w:val="20"/>
              </w:rPr>
            </w:pPr>
            <w:r w:rsidRPr="00AA0B67">
              <w:rPr>
                <w:rFonts w:cstheme="minorHAnsi"/>
                <w:sz w:val="20"/>
                <w:szCs w:val="20"/>
              </w:rPr>
              <w:t>skrinigowymi (przesiewowymi)</w:t>
            </w:r>
          </w:p>
          <w:p w14:paraId="7B8B6017" w14:textId="77777777" w:rsidR="00AA0B67" w:rsidRPr="00AA0B67" w:rsidRDefault="00AA0B67" w:rsidP="00AA0B67">
            <w:pPr>
              <w:spacing w:after="0"/>
              <w:rPr>
                <w:rFonts w:cstheme="minorHAnsi"/>
                <w:sz w:val="20"/>
                <w:szCs w:val="20"/>
              </w:rPr>
            </w:pPr>
            <w:r w:rsidRPr="00AA0B67">
              <w:rPr>
                <w:rFonts w:cstheme="minorHAnsi"/>
                <w:sz w:val="20"/>
                <w:szCs w:val="20"/>
              </w:rPr>
              <w:t>w celu wykrycia choroby?</w:t>
            </w:r>
          </w:p>
        </w:tc>
        <w:tc>
          <w:tcPr>
            <w:tcW w:w="1830" w:type="pct"/>
            <w:shd w:val="clear" w:color="auto" w:fill="auto"/>
            <w:vAlign w:val="center"/>
          </w:tcPr>
          <w:p w14:paraId="2CF23AE2"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Projektodawca deklaruje, że grupę docelową w projekcie</w:t>
            </w:r>
          </w:p>
          <w:p w14:paraId="63C9B290" w14:textId="77777777" w:rsidR="00AA0B67" w:rsidRPr="00AA0B67" w:rsidRDefault="00AA0B67" w:rsidP="00AA0B67">
            <w:pPr>
              <w:spacing w:after="0"/>
              <w:rPr>
                <w:rFonts w:cstheme="minorHAnsi"/>
                <w:sz w:val="20"/>
                <w:szCs w:val="20"/>
              </w:rPr>
            </w:pPr>
            <w:r w:rsidRPr="00AA0B67">
              <w:rPr>
                <w:rFonts w:cstheme="minorHAnsi"/>
                <w:sz w:val="20"/>
                <w:szCs w:val="20"/>
              </w:rPr>
              <w:t>stanowią osoby w wieku aktywności zawodowej, będące w</w:t>
            </w:r>
          </w:p>
          <w:p w14:paraId="4BD41C92" w14:textId="77777777" w:rsidR="00AA0B67" w:rsidRPr="00AA0B67" w:rsidRDefault="00AA0B67" w:rsidP="00AA0B67">
            <w:pPr>
              <w:spacing w:after="0"/>
              <w:rPr>
                <w:rFonts w:cstheme="minorHAnsi"/>
                <w:sz w:val="20"/>
                <w:szCs w:val="20"/>
              </w:rPr>
            </w:pPr>
            <w:r w:rsidRPr="00AA0B67">
              <w:rPr>
                <w:rFonts w:cstheme="minorHAnsi"/>
                <w:sz w:val="20"/>
                <w:szCs w:val="20"/>
              </w:rPr>
              <w:t>grupie podwyższonego ryzyka, które zostaną objęte badaniami</w:t>
            </w:r>
          </w:p>
          <w:p w14:paraId="2358FA36"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skrinigowymi (przesiewowymi) w celu wykrycia choroby.</w:t>
            </w:r>
          </w:p>
          <w:p w14:paraId="2783B60C"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deklaracji</w:t>
            </w:r>
          </w:p>
          <w:p w14:paraId="02EBA854"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25A55A4F" w14:textId="77777777" w:rsidR="00AA0B67" w:rsidRPr="00AA0B67" w:rsidRDefault="00AA0B67" w:rsidP="00AA0B67">
            <w:pPr>
              <w:spacing w:after="0"/>
              <w:rPr>
                <w:rFonts w:cstheme="minorHAnsi"/>
                <w:sz w:val="20"/>
                <w:szCs w:val="20"/>
              </w:rPr>
            </w:pPr>
            <w:r w:rsidRPr="00AA0B67">
              <w:rPr>
                <w:rFonts w:cstheme="minorHAnsi"/>
                <w:sz w:val="20"/>
                <w:szCs w:val="20"/>
              </w:rPr>
              <w:t>dostępu, horyzontalnych i dodatkowych oraz opisu ujętego w pkt</w:t>
            </w:r>
          </w:p>
          <w:p w14:paraId="53866097" w14:textId="77777777" w:rsidR="00AA0B67" w:rsidRPr="00AA0B67" w:rsidRDefault="00AA0B67" w:rsidP="00AA0B67">
            <w:pPr>
              <w:spacing w:after="0"/>
              <w:rPr>
                <w:rFonts w:cstheme="minorHAnsi"/>
                <w:sz w:val="20"/>
                <w:szCs w:val="20"/>
              </w:rPr>
            </w:pPr>
            <w:r w:rsidRPr="00AA0B67">
              <w:rPr>
                <w:rFonts w:cstheme="minorHAnsi"/>
                <w:sz w:val="20"/>
                <w:szCs w:val="20"/>
              </w:rPr>
              <w:t>B.11 Uzasadnienie potrzeby realizacji projektu w odniesieniu do</w:t>
            </w:r>
          </w:p>
          <w:p w14:paraId="6534742B" w14:textId="77777777" w:rsidR="00AA0B67" w:rsidRPr="00AA0B67" w:rsidRDefault="00AA0B67" w:rsidP="00AA0B67">
            <w:pPr>
              <w:spacing w:after="0"/>
              <w:rPr>
                <w:rFonts w:cstheme="minorHAnsi"/>
                <w:sz w:val="20"/>
                <w:szCs w:val="20"/>
              </w:rPr>
            </w:pPr>
            <w:r w:rsidRPr="00AA0B67">
              <w:rPr>
                <w:rFonts w:cstheme="minorHAnsi"/>
                <w:sz w:val="20"/>
                <w:szCs w:val="20"/>
              </w:rPr>
              <w:t>grupy docelowej wniosku.</w:t>
            </w:r>
          </w:p>
        </w:tc>
        <w:tc>
          <w:tcPr>
            <w:tcW w:w="1360" w:type="pct"/>
          </w:tcPr>
          <w:p w14:paraId="2859845E"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Kryterium dostępu 0/1</w:t>
            </w:r>
          </w:p>
          <w:p w14:paraId="0D37CF76"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311E9605" w14:textId="77777777" w:rsidR="00AA0B67" w:rsidRPr="00AA0B67" w:rsidRDefault="00AA0B67" w:rsidP="00AA0B67">
            <w:pPr>
              <w:spacing w:after="0"/>
              <w:rPr>
                <w:rFonts w:cstheme="minorHAnsi"/>
                <w:sz w:val="20"/>
                <w:szCs w:val="20"/>
              </w:rPr>
            </w:pPr>
            <w:r w:rsidRPr="00AA0B67">
              <w:rPr>
                <w:rFonts w:cstheme="minorHAnsi"/>
                <w:sz w:val="20"/>
                <w:szCs w:val="20"/>
              </w:rPr>
              <w:t>POPRAWY/UZUPEŁNIENIA)</w:t>
            </w:r>
          </w:p>
          <w:p w14:paraId="7D6E0179"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Dopuszczalne jest wezwanie</w:t>
            </w:r>
          </w:p>
          <w:p w14:paraId="003B7FFD"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05A9B84C" w14:textId="77777777" w:rsidR="00AA0B67" w:rsidRPr="00AA0B67" w:rsidRDefault="00AA0B67" w:rsidP="00AA0B67">
            <w:pPr>
              <w:spacing w:after="0"/>
              <w:rPr>
                <w:rFonts w:cstheme="minorHAnsi"/>
                <w:sz w:val="20"/>
                <w:szCs w:val="20"/>
              </w:rPr>
            </w:pPr>
            <w:r w:rsidRPr="00AA0B67">
              <w:rPr>
                <w:rFonts w:cstheme="minorHAnsi"/>
                <w:sz w:val="20"/>
                <w:szCs w:val="20"/>
              </w:rPr>
              <w:t>wyjaśnień/uzupełnienia i/lub</w:t>
            </w:r>
          </w:p>
          <w:p w14:paraId="5B0FF59B" w14:textId="77777777" w:rsidR="00AA0B67" w:rsidRPr="00AA0B67" w:rsidRDefault="00AA0B67" w:rsidP="00AA0B67">
            <w:pPr>
              <w:spacing w:after="0"/>
              <w:rPr>
                <w:rFonts w:cstheme="minorHAnsi"/>
                <w:sz w:val="20"/>
                <w:szCs w:val="20"/>
              </w:rPr>
            </w:pPr>
            <w:r w:rsidRPr="00AA0B67">
              <w:rPr>
                <w:rFonts w:cstheme="minorHAnsi"/>
                <w:sz w:val="20"/>
                <w:szCs w:val="20"/>
              </w:rPr>
              <w:t>poprawy zapisów wniosku w celu</w:t>
            </w:r>
          </w:p>
          <w:p w14:paraId="0E4E13CA" w14:textId="77777777" w:rsidR="00AA0B67" w:rsidRPr="00AA0B67" w:rsidRDefault="00AA0B67" w:rsidP="00AA0B67">
            <w:pPr>
              <w:spacing w:after="0"/>
              <w:rPr>
                <w:rFonts w:cstheme="minorHAnsi"/>
                <w:sz w:val="20"/>
                <w:szCs w:val="20"/>
              </w:rPr>
            </w:pPr>
            <w:r w:rsidRPr="00AA0B67">
              <w:rPr>
                <w:rFonts w:cstheme="minorHAnsi"/>
                <w:sz w:val="20"/>
                <w:szCs w:val="20"/>
              </w:rPr>
              <w:t>potwierdzenia spełnienia</w:t>
            </w:r>
          </w:p>
          <w:p w14:paraId="6459DCDC" w14:textId="77777777" w:rsidR="00AA0B67" w:rsidRPr="00AA0B67" w:rsidRDefault="00AA0B67" w:rsidP="00AA0B67">
            <w:pPr>
              <w:spacing w:after="0"/>
              <w:rPr>
                <w:rFonts w:cstheme="minorHAnsi"/>
                <w:sz w:val="20"/>
                <w:szCs w:val="20"/>
              </w:rPr>
            </w:pPr>
            <w:r w:rsidRPr="00AA0B67">
              <w:rPr>
                <w:rFonts w:cstheme="minorHAnsi"/>
                <w:sz w:val="20"/>
                <w:szCs w:val="20"/>
              </w:rPr>
              <w:t>kryterium.</w:t>
            </w:r>
          </w:p>
          <w:p w14:paraId="667AD1C4"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10CE30FC"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5139F2C9" w14:textId="77777777" w:rsidR="00AA0B67" w:rsidRPr="00AA0B67" w:rsidRDefault="00AA0B67" w:rsidP="00AA0B67">
            <w:pPr>
              <w:spacing w:after="0"/>
              <w:rPr>
                <w:rFonts w:cstheme="minorHAnsi"/>
                <w:sz w:val="20"/>
                <w:szCs w:val="20"/>
              </w:rPr>
            </w:pPr>
            <w:r w:rsidRPr="00AA0B67">
              <w:rPr>
                <w:rFonts w:cstheme="minorHAnsi"/>
                <w:sz w:val="20"/>
                <w:szCs w:val="20"/>
              </w:rPr>
              <w:t>będzie możliwe w ramach</w:t>
            </w:r>
          </w:p>
          <w:p w14:paraId="5D95D50C" w14:textId="1E4A3DFE" w:rsidR="00C63DD5" w:rsidRDefault="00AA0B67" w:rsidP="00AA0B67">
            <w:pPr>
              <w:spacing w:after="0"/>
              <w:rPr>
                <w:rFonts w:cstheme="minorHAnsi"/>
                <w:sz w:val="20"/>
                <w:szCs w:val="20"/>
              </w:rPr>
            </w:pPr>
            <w:r w:rsidRPr="00AA0B67">
              <w:rPr>
                <w:rFonts w:cstheme="minorHAnsi"/>
                <w:sz w:val="20"/>
                <w:szCs w:val="20"/>
              </w:rPr>
              <w:t>negocjacji.</w:t>
            </w:r>
          </w:p>
          <w:p w14:paraId="78834F6A"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608A9E8D" w14:textId="77777777" w:rsidR="00AA0B67" w:rsidRPr="00AA0B67"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40F1699B" w14:textId="66B9795D" w:rsidR="00AA0B67" w:rsidRPr="00F35459" w:rsidRDefault="00175C1E" w:rsidP="00AC62C7">
            <w:pPr>
              <w:spacing w:before="240" w:after="0" w:line="240" w:lineRule="auto"/>
              <w:jc w:val="center"/>
              <w:rPr>
                <w:rFonts w:cs="Arial"/>
                <w:sz w:val="20"/>
                <w:szCs w:val="20"/>
              </w:rPr>
            </w:pPr>
            <w:r w:rsidRPr="00F35459">
              <w:rPr>
                <w:rFonts w:cs="Arial"/>
                <w:sz w:val="20"/>
                <w:szCs w:val="20"/>
              </w:rPr>
              <w:lastRenderedPageBreak/>
              <w:t>Formalno-merytoryczna</w:t>
            </w:r>
          </w:p>
        </w:tc>
      </w:tr>
      <w:tr w:rsidR="00AA0B67" w:rsidRPr="00F35459" w14:paraId="7EB818B6" w14:textId="77777777" w:rsidTr="001B7C47">
        <w:trPr>
          <w:trHeight w:val="20"/>
        </w:trPr>
        <w:tc>
          <w:tcPr>
            <w:tcW w:w="198" w:type="pct"/>
            <w:shd w:val="clear" w:color="auto" w:fill="auto"/>
          </w:tcPr>
          <w:p w14:paraId="5E4DB9F8" w14:textId="77777777" w:rsidR="00AA0B67" w:rsidRPr="00F35459" w:rsidRDefault="00AA0B67"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66E45807" w14:textId="77777777" w:rsidR="00AA0B67" w:rsidRPr="00AA0B67" w:rsidRDefault="00AA0B67" w:rsidP="00AA0B67">
            <w:pPr>
              <w:spacing w:after="0"/>
              <w:rPr>
                <w:rFonts w:cstheme="minorHAnsi"/>
                <w:sz w:val="20"/>
                <w:szCs w:val="20"/>
              </w:rPr>
            </w:pPr>
            <w:r w:rsidRPr="00AA0B67">
              <w:rPr>
                <w:rFonts w:cstheme="minorHAnsi"/>
                <w:sz w:val="20"/>
                <w:szCs w:val="20"/>
              </w:rPr>
              <w:t>Czy działania w projekcie</w:t>
            </w:r>
          </w:p>
          <w:p w14:paraId="6111E4D3" w14:textId="77777777" w:rsidR="00AA0B67" w:rsidRPr="00AA0B67" w:rsidRDefault="00AA0B67" w:rsidP="00AA0B67">
            <w:pPr>
              <w:spacing w:after="0"/>
              <w:rPr>
                <w:rFonts w:cstheme="minorHAnsi"/>
                <w:sz w:val="20"/>
                <w:szCs w:val="20"/>
              </w:rPr>
            </w:pPr>
            <w:r w:rsidRPr="00AA0B67">
              <w:rPr>
                <w:rFonts w:cstheme="minorHAnsi"/>
                <w:sz w:val="20"/>
                <w:szCs w:val="20"/>
              </w:rPr>
              <w:t>realizowane są wyłącznie w systemie</w:t>
            </w:r>
          </w:p>
          <w:p w14:paraId="06845C28" w14:textId="77777777" w:rsidR="00AA0B67" w:rsidRPr="00AA0B67" w:rsidRDefault="00AA0B67" w:rsidP="00AA0B67">
            <w:pPr>
              <w:spacing w:after="0"/>
              <w:rPr>
                <w:rFonts w:cstheme="minorHAnsi"/>
                <w:sz w:val="20"/>
                <w:szCs w:val="20"/>
              </w:rPr>
            </w:pPr>
            <w:r w:rsidRPr="00AA0B67">
              <w:rPr>
                <w:rFonts w:cstheme="minorHAnsi"/>
                <w:sz w:val="20"/>
                <w:szCs w:val="20"/>
              </w:rPr>
              <w:t>oportunistycznym w ramach</w:t>
            </w:r>
          </w:p>
          <w:p w14:paraId="1ED0146B" w14:textId="77777777" w:rsidR="00AA0B67" w:rsidRPr="00AA0B67" w:rsidRDefault="00AA0B67" w:rsidP="00AA0B67">
            <w:pPr>
              <w:spacing w:after="0"/>
              <w:rPr>
                <w:rFonts w:cstheme="minorHAnsi"/>
                <w:sz w:val="20"/>
                <w:szCs w:val="20"/>
              </w:rPr>
            </w:pPr>
            <w:r w:rsidRPr="00AA0B67">
              <w:rPr>
                <w:rFonts w:cstheme="minorHAnsi"/>
                <w:sz w:val="20"/>
                <w:szCs w:val="20"/>
              </w:rPr>
              <w:t>Programu badań przesiewowych</w:t>
            </w:r>
          </w:p>
          <w:p w14:paraId="2FAC14F4" w14:textId="77777777" w:rsidR="00AA0B67" w:rsidRPr="00AA0B67" w:rsidRDefault="00AA0B67" w:rsidP="00AA0B67">
            <w:pPr>
              <w:spacing w:after="0"/>
              <w:rPr>
                <w:rFonts w:cstheme="minorHAnsi"/>
                <w:sz w:val="20"/>
                <w:szCs w:val="20"/>
              </w:rPr>
            </w:pPr>
            <w:r w:rsidRPr="00AA0B67">
              <w:rPr>
                <w:rFonts w:cstheme="minorHAnsi"/>
                <w:sz w:val="20"/>
                <w:szCs w:val="20"/>
              </w:rPr>
              <w:t>raka jelita grubego?</w:t>
            </w:r>
          </w:p>
        </w:tc>
        <w:tc>
          <w:tcPr>
            <w:tcW w:w="1830" w:type="pct"/>
            <w:shd w:val="clear" w:color="auto" w:fill="auto"/>
            <w:vAlign w:val="center"/>
          </w:tcPr>
          <w:p w14:paraId="77ACA470" w14:textId="77777777" w:rsidR="00AA0B67" w:rsidRPr="00AA0B67" w:rsidRDefault="00AA0B67" w:rsidP="00AA0B67">
            <w:pPr>
              <w:spacing w:after="0"/>
              <w:rPr>
                <w:rFonts w:cstheme="minorHAnsi"/>
                <w:sz w:val="20"/>
                <w:szCs w:val="20"/>
              </w:rPr>
            </w:pPr>
            <w:r w:rsidRPr="00AA0B67">
              <w:rPr>
                <w:rFonts w:cstheme="minorHAnsi"/>
                <w:sz w:val="20"/>
                <w:szCs w:val="20"/>
              </w:rPr>
              <w:t>Projektodawca deklaruje, że działania w projekcie realizowane są</w:t>
            </w:r>
          </w:p>
          <w:p w14:paraId="352D47B0" w14:textId="77777777" w:rsidR="00AA0B67" w:rsidRPr="00AA0B67" w:rsidRDefault="00AA0B67" w:rsidP="00AA0B67">
            <w:pPr>
              <w:spacing w:after="0"/>
              <w:rPr>
                <w:rFonts w:cstheme="minorHAnsi"/>
                <w:sz w:val="20"/>
                <w:szCs w:val="20"/>
              </w:rPr>
            </w:pPr>
            <w:r w:rsidRPr="00AA0B67">
              <w:rPr>
                <w:rFonts w:cstheme="minorHAnsi"/>
                <w:sz w:val="20"/>
                <w:szCs w:val="20"/>
              </w:rPr>
              <w:t>wyłącznie w systemie oportunistycznym (bez zaproszeń –</w:t>
            </w:r>
          </w:p>
          <w:p w14:paraId="2523ED1A" w14:textId="77777777" w:rsidR="00AA0B67" w:rsidRPr="00AA0B67" w:rsidRDefault="00AA0B67" w:rsidP="00AA0B67">
            <w:pPr>
              <w:spacing w:after="0"/>
              <w:rPr>
                <w:rFonts w:cstheme="minorHAnsi"/>
                <w:sz w:val="20"/>
                <w:szCs w:val="20"/>
              </w:rPr>
            </w:pPr>
            <w:r w:rsidRPr="00AA0B67">
              <w:rPr>
                <w:rFonts w:cstheme="minorHAnsi"/>
                <w:sz w:val="20"/>
                <w:szCs w:val="20"/>
              </w:rPr>
              <w:t>uczestnicy mogą zgłaszać się samodzielnie lub identyfikacji</w:t>
            </w:r>
          </w:p>
          <w:p w14:paraId="6E4BC0D4" w14:textId="77777777" w:rsidR="00AA0B67" w:rsidRPr="00AA0B67" w:rsidRDefault="00AA0B67" w:rsidP="00AA0B67">
            <w:pPr>
              <w:spacing w:after="0"/>
              <w:rPr>
                <w:rFonts w:cstheme="minorHAnsi"/>
                <w:sz w:val="20"/>
                <w:szCs w:val="20"/>
              </w:rPr>
            </w:pPr>
            <w:r w:rsidRPr="00AA0B67">
              <w:rPr>
                <w:rFonts w:cstheme="minorHAnsi"/>
                <w:sz w:val="20"/>
                <w:szCs w:val="20"/>
              </w:rPr>
              <w:t>kandydatów do badań dokonują lekarze rodzinni oraz</w:t>
            </w:r>
          </w:p>
          <w:p w14:paraId="6B3182AB" w14:textId="77777777" w:rsidR="00AA0B67" w:rsidRPr="00AA0B67" w:rsidRDefault="00AA0B67" w:rsidP="00AA0B67">
            <w:pPr>
              <w:spacing w:after="0"/>
              <w:rPr>
                <w:rFonts w:cstheme="minorHAnsi"/>
                <w:sz w:val="20"/>
                <w:szCs w:val="20"/>
              </w:rPr>
            </w:pPr>
            <w:r w:rsidRPr="00AA0B67">
              <w:rPr>
                <w:rFonts w:cstheme="minorHAnsi"/>
                <w:sz w:val="20"/>
                <w:szCs w:val="20"/>
              </w:rPr>
              <w:t>podstawowej opieki medycznej) w ramach Programu badań</w:t>
            </w:r>
          </w:p>
          <w:p w14:paraId="656ECB7C" w14:textId="77777777" w:rsidR="00AA0B67" w:rsidRDefault="00AA0B67" w:rsidP="00AA0B67">
            <w:pPr>
              <w:spacing w:after="0"/>
            </w:pPr>
            <w:r w:rsidRPr="00AA0B67">
              <w:rPr>
                <w:rFonts w:cstheme="minorHAnsi"/>
                <w:sz w:val="20"/>
                <w:szCs w:val="20"/>
              </w:rPr>
              <w:t>przesiewowych raka jelita grubego.</w:t>
            </w:r>
            <w:r>
              <w:t xml:space="preserve"> </w:t>
            </w:r>
          </w:p>
          <w:p w14:paraId="66814D81" w14:textId="77777777" w:rsidR="00AA0B67" w:rsidRDefault="00AA0B67" w:rsidP="00AA0B67">
            <w:pPr>
              <w:spacing w:after="0"/>
            </w:pPr>
          </w:p>
          <w:p w14:paraId="09873891"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deklaracji</w:t>
            </w:r>
          </w:p>
          <w:p w14:paraId="2391B8F7"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2871AE9A" w14:textId="77777777" w:rsidR="00AA0B67" w:rsidRPr="00AA0B67" w:rsidRDefault="00AA0B67" w:rsidP="00AA0B67">
            <w:pPr>
              <w:spacing w:after="0"/>
              <w:rPr>
                <w:rFonts w:cstheme="minorHAnsi"/>
                <w:sz w:val="20"/>
                <w:szCs w:val="20"/>
              </w:rPr>
            </w:pPr>
            <w:r w:rsidRPr="00AA0B67">
              <w:rPr>
                <w:rFonts w:cstheme="minorHAnsi"/>
                <w:sz w:val="20"/>
                <w:szCs w:val="20"/>
              </w:rPr>
              <w:t>dostępu, horyzontalnych i dodatkowych oraz informacji</w:t>
            </w:r>
          </w:p>
          <w:p w14:paraId="2C441FBD" w14:textId="77777777" w:rsidR="00AA0B67" w:rsidRPr="00AA0B67" w:rsidRDefault="00AA0B67" w:rsidP="00AA0B67">
            <w:pPr>
              <w:spacing w:after="0"/>
              <w:rPr>
                <w:rFonts w:cstheme="minorHAnsi"/>
                <w:sz w:val="20"/>
                <w:szCs w:val="20"/>
              </w:rPr>
            </w:pPr>
            <w:r w:rsidRPr="00AA0B67">
              <w:rPr>
                <w:rFonts w:cstheme="minorHAnsi"/>
                <w:sz w:val="20"/>
                <w:szCs w:val="20"/>
              </w:rPr>
              <w:t>zawartych w pkt B.11 Uzasadnienie potrzeby realizacji projektu w</w:t>
            </w:r>
          </w:p>
          <w:p w14:paraId="4C826EAD" w14:textId="77777777" w:rsidR="00AA0B67" w:rsidRPr="00AA0B67" w:rsidRDefault="00AA0B67" w:rsidP="00AA0B67">
            <w:pPr>
              <w:spacing w:after="0"/>
              <w:rPr>
                <w:rFonts w:cstheme="minorHAnsi"/>
                <w:sz w:val="20"/>
                <w:szCs w:val="20"/>
              </w:rPr>
            </w:pPr>
            <w:r w:rsidRPr="00AA0B67">
              <w:rPr>
                <w:rFonts w:cstheme="minorHAnsi"/>
                <w:sz w:val="20"/>
                <w:szCs w:val="20"/>
              </w:rPr>
              <w:t>odniesieniu do grupy docelowej wniosku.</w:t>
            </w:r>
          </w:p>
        </w:tc>
        <w:tc>
          <w:tcPr>
            <w:tcW w:w="1360" w:type="pct"/>
          </w:tcPr>
          <w:p w14:paraId="42DCB498" w14:textId="77777777" w:rsidR="00AA0B67" w:rsidRPr="00AA0B67" w:rsidRDefault="00AA0B67" w:rsidP="00AA0B67">
            <w:pPr>
              <w:spacing w:after="0"/>
              <w:rPr>
                <w:rFonts w:cstheme="minorHAnsi"/>
                <w:sz w:val="20"/>
                <w:szCs w:val="20"/>
              </w:rPr>
            </w:pPr>
            <w:r w:rsidRPr="00AA0B67">
              <w:rPr>
                <w:rFonts w:cstheme="minorHAnsi"/>
                <w:sz w:val="20"/>
                <w:szCs w:val="20"/>
              </w:rPr>
              <w:t>Kryterium dostępu 0/1</w:t>
            </w:r>
          </w:p>
          <w:p w14:paraId="28090B94"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7E0DF6DE" w14:textId="77777777" w:rsidR="00AA0B67" w:rsidRPr="00AA0B67" w:rsidRDefault="00AA0B67" w:rsidP="00AA0B67">
            <w:pPr>
              <w:spacing w:after="0"/>
              <w:rPr>
                <w:rFonts w:cstheme="minorHAnsi"/>
                <w:sz w:val="20"/>
                <w:szCs w:val="20"/>
              </w:rPr>
            </w:pPr>
            <w:r w:rsidRPr="00AA0B67">
              <w:rPr>
                <w:rFonts w:cstheme="minorHAnsi"/>
                <w:sz w:val="20"/>
                <w:szCs w:val="20"/>
              </w:rPr>
              <w:t>POPRAWY/UZUPEŁNIENIA)</w:t>
            </w:r>
          </w:p>
          <w:p w14:paraId="78C49523" w14:textId="77777777" w:rsidR="00AA0B67" w:rsidRPr="00AA0B67" w:rsidRDefault="00AA0B67" w:rsidP="00AA0B67">
            <w:pPr>
              <w:spacing w:after="0"/>
              <w:rPr>
                <w:rFonts w:cstheme="minorHAnsi"/>
                <w:sz w:val="20"/>
                <w:szCs w:val="20"/>
              </w:rPr>
            </w:pPr>
            <w:r w:rsidRPr="00AA0B67">
              <w:rPr>
                <w:rFonts w:cstheme="minorHAnsi"/>
                <w:sz w:val="20"/>
                <w:szCs w:val="20"/>
              </w:rPr>
              <w:t>Dopuszczalne jest wezwanie</w:t>
            </w:r>
          </w:p>
          <w:p w14:paraId="289A4E89"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42C3AA1F" w14:textId="77777777" w:rsidR="00AA0B67" w:rsidRPr="00AA0B67" w:rsidRDefault="00AA0B67" w:rsidP="00AA0B67">
            <w:pPr>
              <w:spacing w:after="0"/>
              <w:rPr>
                <w:rFonts w:cstheme="minorHAnsi"/>
                <w:sz w:val="20"/>
                <w:szCs w:val="20"/>
              </w:rPr>
            </w:pPr>
            <w:r w:rsidRPr="00AA0B67">
              <w:rPr>
                <w:rFonts w:cstheme="minorHAnsi"/>
                <w:sz w:val="20"/>
                <w:szCs w:val="20"/>
              </w:rPr>
              <w:t>wyjaśnień/uzupełnienia i/lub</w:t>
            </w:r>
            <w:r>
              <w:t xml:space="preserve"> </w:t>
            </w:r>
            <w:r w:rsidRPr="00AA0B67">
              <w:rPr>
                <w:rFonts w:cstheme="minorHAnsi"/>
                <w:sz w:val="20"/>
                <w:szCs w:val="20"/>
              </w:rPr>
              <w:t>poprawy zapisów wniosku w celu</w:t>
            </w:r>
          </w:p>
          <w:p w14:paraId="6762449F" w14:textId="77777777" w:rsidR="00AA0B67" w:rsidRPr="00AA0B67" w:rsidRDefault="00AA0B67" w:rsidP="00AA0B67">
            <w:pPr>
              <w:spacing w:after="0"/>
              <w:rPr>
                <w:rFonts w:cstheme="minorHAnsi"/>
                <w:sz w:val="20"/>
                <w:szCs w:val="20"/>
              </w:rPr>
            </w:pPr>
            <w:r w:rsidRPr="00AA0B67">
              <w:rPr>
                <w:rFonts w:cstheme="minorHAnsi"/>
                <w:sz w:val="20"/>
                <w:szCs w:val="20"/>
              </w:rPr>
              <w:t>potwierdzenia spełnienia</w:t>
            </w:r>
          </w:p>
          <w:p w14:paraId="3FEF6E0A" w14:textId="77777777" w:rsidR="00AA0B67" w:rsidRPr="00AA0B67" w:rsidRDefault="00AA0B67" w:rsidP="00AA0B67">
            <w:pPr>
              <w:spacing w:after="0"/>
              <w:rPr>
                <w:rFonts w:cstheme="minorHAnsi"/>
                <w:sz w:val="20"/>
                <w:szCs w:val="20"/>
              </w:rPr>
            </w:pPr>
            <w:r w:rsidRPr="00AA0B67">
              <w:rPr>
                <w:rFonts w:cstheme="minorHAnsi"/>
                <w:sz w:val="20"/>
                <w:szCs w:val="20"/>
              </w:rPr>
              <w:t>kryterium.</w:t>
            </w:r>
          </w:p>
          <w:p w14:paraId="5F5D4D26"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19658AA4"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67847544" w14:textId="77777777" w:rsidR="00AA0B67" w:rsidRPr="00AA0B67" w:rsidRDefault="00AA0B67" w:rsidP="00AA0B67">
            <w:pPr>
              <w:spacing w:after="0"/>
              <w:rPr>
                <w:rFonts w:cstheme="minorHAnsi"/>
                <w:sz w:val="20"/>
                <w:szCs w:val="20"/>
              </w:rPr>
            </w:pPr>
            <w:r w:rsidRPr="00AA0B67">
              <w:rPr>
                <w:rFonts w:cstheme="minorHAnsi"/>
                <w:sz w:val="20"/>
                <w:szCs w:val="20"/>
              </w:rPr>
              <w:t>będzie możliwe w ramach</w:t>
            </w:r>
          </w:p>
          <w:p w14:paraId="5F939AAD" w14:textId="77777777" w:rsidR="00AA0B67" w:rsidRPr="00AA0B67" w:rsidRDefault="00AA0B67" w:rsidP="00AA0B67">
            <w:pPr>
              <w:spacing w:after="0"/>
              <w:rPr>
                <w:rFonts w:cstheme="minorHAnsi"/>
                <w:sz w:val="20"/>
                <w:szCs w:val="20"/>
              </w:rPr>
            </w:pPr>
            <w:r w:rsidRPr="00AA0B67">
              <w:rPr>
                <w:rFonts w:cstheme="minorHAnsi"/>
                <w:sz w:val="20"/>
                <w:szCs w:val="20"/>
              </w:rPr>
              <w:t>negocjacji.</w:t>
            </w:r>
          </w:p>
          <w:p w14:paraId="3CA1CB0B"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25F749ED" w14:textId="77777777" w:rsidR="00AA0B67" w:rsidRPr="00AA0B67"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1ADBD647" w14:textId="7471CA3C" w:rsidR="00AA0B67" w:rsidRPr="00F35459" w:rsidRDefault="00175C1E" w:rsidP="00AC62C7">
            <w:pPr>
              <w:spacing w:before="240" w:after="0" w:line="240" w:lineRule="auto"/>
              <w:jc w:val="center"/>
              <w:rPr>
                <w:rFonts w:cs="Arial"/>
                <w:sz w:val="20"/>
                <w:szCs w:val="20"/>
              </w:rPr>
            </w:pPr>
            <w:r w:rsidRPr="00F35459">
              <w:rPr>
                <w:rFonts w:cs="Arial"/>
                <w:sz w:val="20"/>
                <w:szCs w:val="20"/>
              </w:rPr>
              <w:t>Formalno-merytoryczna</w:t>
            </w:r>
          </w:p>
        </w:tc>
      </w:tr>
      <w:tr w:rsidR="00AA0B67" w:rsidRPr="00F35459" w14:paraId="080C3503" w14:textId="77777777" w:rsidTr="001B7C47">
        <w:trPr>
          <w:trHeight w:val="20"/>
        </w:trPr>
        <w:tc>
          <w:tcPr>
            <w:tcW w:w="198" w:type="pct"/>
            <w:shd w:val="clear" w:color="auto" w:fill="auto"/>
          </w:tcPr>
          <w:p w14:paraId="779903C9" w14:textId="77777777" w:rsidR="00AA0B67" w:rsidRPr="00F35459" w:rsidRDefault="00AA0B67" w:rsidP="00954311">
            <w:pPr>
              <w:numPr>
                <w:ilvl w:val="0"/>
                <w:numId w:val="55"/>
              </w:numPr>
              <w:spacing w:before="240" w:after="0" w:line="240" w:lineRule="auto"/>
              <w:contextualSpacing/>
              <w:rPr>
                <w:rFonts w:eastAsia="Times New Roman" w:cs="Calibri"/>
                <w:sz w:val="20"/>
                <w:szCs w:val="20"/>
                <w:lang w:eastAsia="pl-PL"/>
              </w:rPr>
            </w:pPr>
          </w:p>
        </w:tc>
        <w:tc>
          <w:tcPr>
            <w:tcW w:w="1134" w:type="pct"/>
            <w:shd w:val="clear" w:color="auto" w:fill="auto"/>
          </w:tcPr>
          <w:p w14:paraId="44333805" w14:textId="77777777" w:rsidR="00AA0B67" w:rsidRPr="00AA0B67" w:rsidRDefault="00AA0B67" w:rsidP="00AA0B67">
            <w:pPr>
              <w:spacing w:after="0"/>
              <w:rPr>
                <w:rFonts w:cstheme="minorHAnsi"/>
                <w:sz w:val="20"/>
                <w:szCs w:val="20"/>
              </w:rPr>
            </w:pPr>
            <w:r w:rsidRPr="00AA0B67">
              <w:rPr>
                <w:rFonts w:cstheme="minorHAnsi"/>
                <w:sz w:val="20"/>
                <w:szCs w:val="20"/>
              </w:rPr>
              <w:t>Czy działania w projekcie</w:t>
            </w:r>
          </w:p>
          <w:p w14:paraId="7BF8F759" w14:textId="77777777" w:rsidR="00AA0B67" w:rsidRPr="00AA0B67" w:rsidRDefault="00AA0B67" w:rsidP="00AA0B67">
            <w:pPr>
              <w:spacing w:after="0"/>
              <w:rPr>
                <w:rFonts w:cstheme="minorHAnsi"/>
                <w:sz w:val="20"/>
                <w:szCs w:val="20"/>
              </w:rPr>
            </w:pPr>
            <w:r w:rsidRPr="00AA0B67">
              <w:rPr>
                <w:rFonts w:cstheme="minorHAnsi"/>
                <w:sz w:val="20"/>
                <w:szCs w:val="20"/>
              </w:rPr>
              <w:t>realizowane są wyłącznie na rzecz</w:t>
            </w:r>
          </w:p>
          <w:p w14:paraId="193601E1" w14:textId="77777777" w:rsidR="00AA0B67" w:rsidRPr="00AA0B67" w:rsidRDefault="00AA0B67" w:rsidP="00AA0B67">
            <w:pPr>
              <w:spacing w:after="0"/>
              <w:rPr>
                <w:rFonts w:cstheme="minorHAnsi"/>
                <w:sz w:val="20"/>
                <w:szCs w:val="20"/>
              </w:rPr>
            </w:pPr>
            <w:r w:rsidRPr="00AA0B67">
              <w:rPr>
                <w:rFonts w:cstheme="minorHAnsi"/>
                <w:sz w:val="20"/>
                <w:szCs w:val="20"/>
              </w:rPr>
              <w:t>osób pracujących, uczących się lub</w:t>
            </w:r>
          </w:p>
          <w:p w14:paraId="47F2C19F"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posiadających miejsce zamieszkania</w:t>
            </w:r>
          </w:p>
          <w:p w14:paraId="46FAC308" w14:textId="77777777" w:rsidR="00AA0B67" w:rsidRPr="00AA0B67" w:rsidRDefault="00AA0B67" w:rsidP="00AA0B67">
            <w:pPr>
              <w:spacing w:after="0"/>
              <w:rPr>
                <w:rFonts w:cstheme="minorHAnsi"/>
                <w:sz w:val="20"/>
                <w:szCs w:val="20"/>
              </w:rPr>
            </w:pPr>
            <w:r w:rsidRPr="00AA0B67">
              <w:rPr>
                <w:rFonts w:cstheme="minorHAnsi"/>
                <w:sz w:val="20"/>
                <w:szCs w:val="20"/>
              </w:rPr>
              <w:t>na obszarze gminy/gmin wskazanych</w:t>
            </w:r>
          </w:p>
          <w:p w14:paraId="1D18F4AE" w14:textId="77777777" w:rsidR="00AA0B67" w:rsidRPr="00AA0B67" w:rsidRDefault="00AA0B67" w:rsidP="00AA0B67">
            <w:pPr>
              <w:spacing w:after="0"/>
              <w:rPr>
                <w:rFonts w:cstheme="minorHAnsi"/>
                <w:sz w:val="20"/>
                <w:szCs w:val="20"/>
              </w:rPr>
            </w:pPr>
            <w:r w:rsidRPr="00AA0B67">
              <w:rPr>
                <w:rFonts w:cstheme="minorHAnsi"/>
                <w:sz w:val="20"/>
                <w:szCs w:val="20"/>
              </w:rPr>
              <w:t>jako „biała plama” określonych przez</w:t>
            </w:r>
          </w:p>
          <w:p w14:paraId="616F8AD4" w14:textId="77777777" w:rsidR="00AA0B67" w:rsidRPr="00AA0B67" w:rsidRDefault="00AA0B67" w:rsidP="00AA0B67">
            <w:pPr>
              <w:spacing w:after="0"/>
              <w:rPr>
                <w:rFonts w:cstheme="minorHAnsi"/>
                <w:sz w:val="20"/>
                <w:szCs w:val="20"/>
              </w:rPr>
            </w:pPr>
            <w:r w:rsidRPr="00AA0B67">
              <w:rPr>
                <w:rFonts w:cstheme="minorHAnsi"/>
                <w:sz w:val="20"/>
                <w:szCs w:val="20"/>
              </w:rPr>
              <w:t>Centralny Ośrodek Koordynujący</w:t>
            </w:r>
          </w:p>
          <w:p w14:paraId="0F2DDC22" w14:textId="77777777" w:rsidR="00AA0B67" w:rsidRPr="00AA0B67" w:rsidRDefault="00AA0B67" w:rsidP="00AA0B67">
            <w:pPr>
              <w:spacing w:after="0"/>
              <w:rPr>
                <w:rFonts w:cstheme="minorHAnsi"/>
                <w:sz w:val="20"/>
                <w:szCs w:val="20"/>
              </w:rPr>
            </w:pPr>
            <w:r w:rsidRPr="00AA0B67">
              <w:rPr>
                <w:rFonts w:cstheme="minorHAnsi"/>
                <w:sz w:val="20"/>
                <w:szCs w:val="20"/>
              </w:rPr>
              <w:t>przy Centrum Onkologii-Instytut im.</w:t>
            </w:r>
          </w:p>
          <w:p w14:paraId="6D62B427" w14:textId="77777777" w:rsidR="00AA0B67" w:rsidRPr="00AA0B67" w:rsidRDefault="00AA0B67" w:rsidP="00AA0B67">
            <w:pPr>
              <w:spacing w:after="0"/>
              <w:rPr>
                <w:rFonts w:cstheme="minorHAnsi"/>
                <w:sz w:val="20"/>
                <w:szCs w:val="20"/>
              </w:rPr>
            </w:pPr>
            <w:r w:rsidRPr="00AA0B67">
              <w:rPr>
                <w:rFonts w:cstheme="minorHAnsi"/>
                <w:sz w:val="20"/>
                <w:szCs w:val="20"/>
              </w:rPr>
              <w:t>Marii Skłodowskiej-Curie w zakresie</w:t>
            </w:r>
          </w:p>
          <w:p w14:paraId="7EA63805" w14:textId="77777777" w:rsidR="00AA0B67" w:rsidRPr="00AA0B67" w:rsidRDefault="00AA0B67" w:rsidP="00AA0B67">
            <w:pPr>
              <w:spacing w:after="0"/>
              <w:rPr>
                <w:rFonts w:cstheme="minorHAnsi"/>
                <w:sz w:val="20"/>
                <w:szCs w:val="20"/>
              </w:rPr>
            </w:pPr>
            <w:r w:rsidRPr="00AA0B67">
              <w:rPr>
                <w:rFonts w:cstheme="minorHAnsi"/>
                <w:sz w:val="20"/>
                <w:szCs w:val="20"/>
              </w:rPr>
              <w:t>profilaktyki raka jelita grubego?</w:t>
            </w:r>
          </w:p>
        </w:tc>
        <w:tc>
          <w:tcPr>
            <w:tcW w:w="1830" w:type="pct"/>
            <w:shd w:val="clear" w:color="auto" w:fill="auto"/>
            <w:vAlign w:val="center"/>
          </w:tcPr>
          <w:p w14:paraId="49C021C2"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Projektodawca deklaruje, że działaniami w projekcie objęte</w:t>
            </w:r>
          </w:p>
          <w:p w14:paraId="6ADBF8C0" w14:textId="77777777" w:rsidR="00AA0B67" w:rsidRPr="00AA0B67" w:rsidRDefault="00AA0B67" w:rsidP="00AA0B67">
            <w:pPr>
              <w:spacing w:after="0"/>
              <w:rPr>
                <w:rFonts w:cstheme="minorHAnsi"/>
                <w:sz w:val="20"/>
                <w:szCs w:val="20"/>
              </w:rPr>
            </w:pPr>
            <w:r w:rsidRPr="00AA0B67">
              <w:rPr>
                <w:rFonts w:cstheme="minorHAnsi"/>
                <w:sz w:val="20"/>
                <w:szCs w:val="20"/>
              </w:rPr>
              <w:t>zostaną wyłączne osoby pracujące, uczące się lub posiadające</w:t>
            </w:r>
          </w:p>
          <w:p w14:paraId="13E2BF76" w14:textId="77777777" w:rsidR="00AA0B67" w:rsidRPr="00AA0B67" w:rsidRDefault="00AA0B67" w:rsidP="00AA0B67">
            <w:pPr>
              <w:spacing w:after="0"/>
              <w:rPr>
                <w:rFonts w:cstheme="minorHAnsi"/>
                <w:sz w:val="20"/>
                <w:szCs w:val="20"/>
              </w:rPr>
            </w:pPr>
            <w:r w:rsidRPr="00AA0B67">
              <w:rPr>
                <w:rFonts w:cstheme="minorHAnsi"/>
                <w:sz w:val="20"/>
                <w:szCs w:val="20"/>
              </w:rPr>
              <w:t>miejsce zamieszkania na obszarze gminy/gmin wskazanych jako</w:t>
            </w:r>
          </w:p>
          <w:p w14:paraId="7CD7BFF2"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„biała plama” określonych przez Centralny Ośrodek</w:t>
            </w:r>
          </w:p>
          <w:p w14:paraId="7BEB9BF3" w14:textId="77777777" w:rsidR="00AA0B67" w:rsidRPr="00AA0B67" w:rsidRDefault="00AA0B67" w:rsidP="00AA0B67">
            <w:pPr>
              <w:spacing w:after="0"/>
              <w:rPr>
                <w:rFonts w:cstheme="minorHAnsi"/>
                <w:sz w:val="20"/>
                <w:szCs w:val="20"/>
              </w:rPr>
            </w:pPr>
            <w:r w:rsidRPr="00AA0B67">
              <w:rPr>
                <w:rFonts w:cstheme="minorHAnsi"/>
                <w:sz w:val="20"/>
                <w:szCs w:val="20"/>
              </w:rPr>
              <w:t>Koordynujący przy Centrum Onkologii-Instytut im. Marii</w:t>
            </w:r>
          </w:p>
          <w:p w14:paraId="18CAAEFE" w14:textId="77777777" w:rsidR="00AA0B67" w:rsidRPr="00AA0B67" w:rsidRDefault="00AA0B67" w:rsidP="00AA0B67">
            <w:pPr>
              <w:spacing w:after="0"/>
              <w:rPr>
                <w:rFonts w:cstheme="minorHAnsi"/>
                <w:sz w:val="20"/>
                <w:szCs w:val="20"/>
              </w:rPr>
            </w:pPr>
            <w:r w:rsidRPr="00AA0B67">
              <w:rPr>
                <w:rFonts w:cstheme="minorHAnsi"/>
                <w:sz w:val="20"/>
                <w:szCs w:val="20"/>
              </w:rPr>
              <w:t>Skłodowskiej-Curie w zakresie profilaktyki raka jelita grubego.</w:t>
            </w:r>
          </w:p>
          <w:p w14:paraId="32A8078A" w14:textId="77777777" w:rsidR="00AA0B67" w:rsidRPr="00AA0B67" w:rsidRDefault="00AA0B67" w:rsidP="00AA0B67">
            <w:pPr>
              <w:spacing w:after="0"/>
              <w:rPr>
                <w:rFonts w:cstheme="minorHAnsi"/>
                <w:sz w:val="20"/>
                <w:szCs w:val="20"/>
              </w:rPr>
            </w:pPr>
            <w:r w:rsidRPr="00AA0B67">
              <w:rPr>
                <w:rFonts w:cstheme="minorHAnsi"/>
                <w:sz w:val="20"/>
                <w:szCs w:val="20"/>
              </w:rPr>
              <w:t>Szczegółowa lista obszarów znajduje się w załączniku do</w:t>
            </w:r>
          </w:p>
          <w:p w14:paraId="7335F4A0" w14:textId="77777777" w:rsidR="00AA0B67" w:rsidRPr="00AA0B67" w:rsidRDefault="00AA0B67" w:rsidP="00AA0B67">
            <w:pPr>
              <w:spacing w:after="0"/>
              <w:rPr>
                <w:rFonts w:cstheme="minorHAnsi"/>
                <w:sz w:val="20"/>
                <w:szCs w:val="20"/>
              </w:rPr>
            </w:pPr>
            <w:r w:rsidRPr="00AA0B67">
              <w:rPr>
                <w:rFonts w:cstheme="minorHAnsi"/>
                <w:sz w:val="20"/>
                <w:szCs w:val="20"/>
              </w:rPr>
              <w:t>Regulaminu konkursu.</w:t>
            </w:r>
          </w:p>
          <w:p w14:paraId="77F68081"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deklaracji</w:t>
            </w:r>
          </w:p>
          <w:p w14:paraId="46ACC1BC"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6C912049" w14:textId="77777777" w:rsidR="00AA0B67" w:rsidRPr="00AA0B67" w:rsidRDefault="00AA0B67" w:rsidP="00AA0B67">
            <w:pPr>
              <w:spacing w:after="0"/>
              <w:rPr>
                <w:rFonts w:cstheme="minorHAnsi"/>
                <w:sz w:val="20"/>
                <w:szCs w:val="20"/>
              </w:rPr>
            </w:pPr>
            <w:r w:rsidRPr="00AA0B67">
              <w:rPr>
                <w:rFonts w:cstheme="minorHAnsi"/>
                <w:sz w:val="20"/>
                <w:szCs w:val="20"/>
              </w:rPr>
              <w:t>dostępu, horyzontalnych i dodatkowych oraz opisu ujętego w pkt</w:t>
            </w:r>
          </w:p>
          <w:p w14:paraId="16908C4E" w14:textId="77777777" w:rsidR="00AA0B67" w:rsidRPr="00AA0B67" w:rsidRDefault="00AA0B67" w:rsidP="00AA0B67">
            <w:pPr>
              <w:spacing w:after="0"/>
              <w:rPr>
                <w:rFonts w:cstheme="minorHAnsi"/>
                <w:sz w:val="20"/>
                <w:szCs w:val="20"/>
              </w:rPr>
            </w:pPr>
            <w:r w:rsidRPr="00AA0B67">
              <w:rPr>
                <w:rFonts w:cstheme="minorHAnsi"/>
                <w:sz w:val="20"/>
                <w:szCs w:val="20"/>
              </w:rPr>
              <w:t>B.11 Uzasadnienie potrzeby realizacji projektu w odniesieniu do</w:t>
            </w:r>
          </w:p>
          <w:p w14:paraId="42634282" w14:textId="77777777" w:rsidR="00AA0B67" w:rsidRPr="00AA0B67" w:rsidRDefault="00AA0B67" w:rsidP="00AA0B67">
            <w:pPr>
              <w:spacing w:after="0"/>
              <w:rPr>
                <w:rFonts w:cstheme="minorHAnsi"/>
                <w:sz w:val="20"/>
                <w:szCs w:val="20"/>
              </w:rPr>
            </w:pPr>
            <w:r w:rsidRPr="00AA0B67">
              <w:rPr>
                <w:rFonts w:cstheme="minorHAnsi"/>
                <w:sz w:val="20"/>
                <w:szCs w:val="20"/>
              </w:rPr>
              <w:t>grupy docelowej, wniosku.</w:t>
            </w:r>
          </w:p>
        </w:tc>
        <w:tc>
          <w:tcPr>
            <w:tcW w:w="1360" w:type="pct"/>
          </w:tcPr>
          <w:p w14:paraId="74FB5B93"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Kryterium dostępu 0/1</w:t>
            </w:r>
          </w:p>
          <w:p w14:paraId="69F51B3F" w14:textId="77777777" w:rsidR="00AA0B67" w:rsidRPr="00AA0B67" w:rsidRDefault="00AA0B67" w:rsidP="00AA0B67">
            <w:pPr>
              <w:spacing w:after="0"/>
              <w:rPr>
                <w:rFonts w:cstheme="minorHAnsi"/>
                <w:sz w:val="20"/>
                <w:szCs w:val="20"/>
              </w:rPr>
            </w:pPr>
            <w:r w:rsidRPr="00AA0B67">
              <w:rPr>
                <w:rFonts w:cstheme="minorHAnsi"/>
                <w:sz w:val="20"/>
                <w:szCs w:val="20"/>
              </w:rPr>
              <w:t>(TAK/NIE/DO WYJAŚNIEŃ/</w:t>
            </w:r>
          </w:p>
          <w:p w14:paraId="7B234209" w14:textId="77777777" w:rsidR="00AA0B67" w:rsidRPr="00AA0B67" w:rsidRDefault="00AA0B67" w:rsidP="00AA0B67">
            <w:pPr>
              <w:spacing w:after="0"/>
              <w:rPr>
                <w:rFonts w:cstheme="minorHAnsi"/>
                <w:sz w:val="20"/>
                <w:szCs w:val="20"/>
              </w:rPr>
            </w:pPr>
            <w:r w:rsidRPr="00AA0B67">
              <w:rPr>
                <w:rFonts w:cstheme="minorHAnsi"/>
                <w:sz w:val="20"/>
                <w:szCs w:val="20"/>
              </w:rPr>
              <w:t>POPRAWY/UZUPEŁNIENIA)</w:t>
            </w:r>
          </w:p>
          <w:p w14:paraId="12A940AB"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Dopuszczalne jest wezwanie</w:t>
            </w:r>
          </w:p>
          <w:p w14:paraId="02229B18" w14:textId="77777777" w:rsidR="00AA0B67" w:rsidRPr="00AA0B67" w:rsidRDefault="00AA0B67" w:rsidP="00AA0B67">
            <w:pPr>
              <w:spacing w:after="0"/>
              <w:rPr>
                <w:rFonts w:cstheme="minorHAnsi"/>
                <w:sz w:val="20"/>
                <w:szCs w:val="20"/>
              </w:rPr>
            </w:pPr>
            <w:r w:rsidRPr="00AA0B67">
              <w:rPr>
                <w:rFonts w:cstheme="minorHAnsi"/>
                <w:sz w:val="20"/>
                <w:szCs w:val="20"/>
              </w:rPr>
              <w:t>Wnioskodawcy do przedstawienia</w:t>
            </w:r>
          </w:p>
          <w:p w14:paraId="04A49953" w14:textId="77777777" w:rsidR="00AA0B67" w:rsidRPr="00AA0B67" w:rsidRDefault="00AA0B67" w:rsidP="00AA0B67">
            <w:pPr>
              <w:spacing w:after="0"/>
              <w:rPr>
                <w:rFonts w:cstheme="minorHAnsi"/>
                <w:sz w:val="20"/>
                <w:szCs w:val="20"/>
              </w:rPr>
            </w:pPr>
            <w:r w:rsidRPr="00AA0B67">
              <w:rPr>
                <w:rFonts w:cstheme="minorHAnsi"/>
                <w:sz w:val="20"/>
                <w:szCs w:val="20"/>
              </w:rPr>
              <w:t>wyjaśnień/uzupełnienia i/lub</w:t>
            </w:r>
          </w:p>
          <w:p w14:paraId="399AC212" w14:textId="77777777" w:rsidR="00AA0B67" w:rsidRPr="00AA0B67" w:rsidRDefault="00AA0B67" w:rsidP="00AA0B67">
            <w:pPr>
              <w:spacing w:after="0"/>
              <w:rPr>
                <w:rFonts w:cstheme="minorHAnsi"/>
                <w:sz w:val="20"/>
                <w:szCs w:val="20"/>
              </w:rPr>
            </w:pPr>
            <w:r w:rsidRPr="00AA0B67">
              <w:rPr>
                <w:rFonts w:cstheme="minorHAnsi"/>
                <w:sz w:val="20"/>
                <w:szCs w:val="20"/>
              </w:rPr>
              <w:t>poprawy zapisów wniosku w celu</w:t>
            </w:r>
          </w:p>
          <w:p w14:paraId="011410DD" w14:textId="77777777" w:rsidR="00AA0B67" w:rsidRPr="00AA0B67" w:rsidRDefault="00AA0B67" w:rsidP="00AA0B67">
            <w:pPr>
              <w:spacing w:after="0"/>
              <w:rPr>
                <w:rFonts w:cstheme="minorHAnsi"/>
                <w:sz w:val="20"/>
                <w:szCs w:val="20"/>
              </w:rPr>
            </w:pPr>
            <w:r w:rsidRPr="00AA0B67">
              <w:rPr>
                <w:rFonts w:cstheme="minorHAnsi"/>
                <w:sz w:val="20"/>
                <w:szCs w:val="20"/>
              </w:rPr>
              <w:t>potwierdzenia spełnienia</w:t>
            </w:r>
          </w:p>
          <w:p w14:paraId="79D79ACA" w14:textId="77777777" w:rsidR="00AA0B67" w:rsidRPr="00AA0B67" w:rsidRDefault="00AA0B67" w:rsidP="00AA0B67">
            <w:pPr>
              <w:spacing w:after="0"/>
              <w:rPr>
                <w:rFonts w:cstheme="minorHAnsi"/>
                <w:sz w:val="20"/>
                <w:szCs w:val="20"/>
              </w:rPr>
            </w:pPr>
            <w:r w:rsidRPr="00AA0B67">
              <w:rPr>
                <w:rFonts w:cstheme="minorHAnsi"/>
                <w:sz w:val="20"/>
                <w:szCs w:val="20"/>
              </w:rPr>
              <w:t>kryterium.</w:t>
            </w:r>
          </w:p>
          <w:p w14:paraId="5F5A338A" w14:textId="77777777" w:rsidR="00AA0B67" w:rsidRPr="00AA0B67" w:rsidRDefault="00AA0B67" w:rsidP="00AA0B67">
            <w:pPr>
              <w:spacing w:after="0"/>
              <w:rPr>
                <w:rFonts w:cstheme="minorHAnsi"/>
                <w:sz w:val="20"/>
                <w:szCs w:val="20"/>
              </w:rPr>
            </w:pPr>
            <w:r w:rsidRPr="00AA0B67">
              <w:rPr>
                <w:rFonts w:cstheme="minorHAnsi"/>
                <w:sz w:val="20"/>
                <w:szCs w:val="20"/>
              </w:rPr>
              <w:t>Ewentualna poprawa/uzupełnienie</w:t>
            </w:r>
          </w:p>
          <w:p w14:paraId="227819C3" w14:textId="77777777" w:rsidR="00AA0B67" w:rsidRPr="00AA0B67" w:rsidRDefault="00AA0B67" w:rsidP="00AA0B67">
            <w:pPr>
              <w:spacing w:after="0"/>
              <w:rPr>
                <w:rFonts w:cstheme="minorHAnsi"/>
                <w:sz w:val="20"/>
                <w:szCs w:val="20"/>
              </w:rPr>
            </w:pPr>
            <w:r w:rsidRPr="00AA0B67">
              <w:rPr>
                <w:rFonts w:cstheme="minorHAnsi"/>
                <w:sz w:val="20"/>
                <w:szCs w:val="20"/>
              </w:rPr>
              <w:t>formularza wniosku w tym zakresie</w:t>
            </w:r>
          </w:p>
          <w:p w14:paraId="74812581" w14:textId="77777777" w:rsidR="00AA0B67" w:rsidRPr="00AA0B67" w:rsidRDefault="00AA0B67" w:rsidP="00AA0B67">
            <w:pPr>
              <w:spacing w:after="0"/>
              <w:rPr>
                <w:rFonts w:cstheme="minorHAnsi"/>
                <w:sz w:val="20"/>
                <w:szCs w:val="20"/>
              </w:rPr>
            </w:pPr>
            <w:r w:rsidRPr="00AA0B67">
              <w:rPr>
                <w:rFonts w:cstheme="minorHAnsi"/>
                <w:sz w:val="20"/>
                <w:szCs w:val="20"/>
              </w:rPr>
              <w:t>będzie możliwe w ramach</w:t>
            </w:r>
          </w:p>
          <w:p w14:paraId="1988B3A3" w14:textId="77777777" w:rsidR="00AA0B67" w:rsidRPr="00AA0B67" w:rsidRDefault="00AA0B67" w:rsidP="00AA0B67">
            <w:pPr>
              <w:spacing w:after="0"/>
              <w:rPr>
                <w:rFonts w:cstheme="minorHAnsi"/>
                <w:sz w:val="20"/>
                <w:szCs w:val="20"/>
              </w:rPr>
            </w:pPr>
            <w:r w:rsidRPr="00AA0B67">
              <w:rPr>
                <w:rFonts w:cstheme="minorHAnsi"/>
                <w:sz w:val="20"/>
                <w:szCs w:val="20"/>
              </w:rPr>
              <w:t>negocjacji.</w:t>
            </w:r>
          </w:p>
          <w:p w14:paraId="2C602BBD" w14:textId="77777777" w:rsidR="00AA0B67" w:rsidRPr="00AA0B67" w:rsidRDefault="00AA0B67" w:rsidP="00AA0B67">
            <w:pPr>
              <w:spacing w:after="0"/>
              <w:rPr>
                <w:rFonts w:cstheme="minorHAnsi"/>
                <w:sz w:val="20"/>
                <w:szCs w:val="20"/>
              </w:rPr>
            </w:pPr>
            <w:r w:rsidRPr="00AA0B67">
              <w:rPr>
                <w:rFonts w:cstheme="minorHAnsi"/>
                <w:sz w:val="20"/>
                <w:szCs w:val="20"/>
              </w:rPr>
              <w:t>Niespełnienie kryterium skutkuje</w:t>
            </w:r>
          </w:p>
          <w:p w14:paraId="007ABBFE" w14:textId="77777777" w:rsidR="00AA0B67" w:rsidRPr="00AA0B67" w:rsidRDefault="00AA0B67" w:rsidP="00AA0B67">
            <w:pPr>
              <w:spacing w:after="0"/>
              <w:rPr>
                <w:rFonts w:cstheme="minorHAnsi"/>
                <w:sz w:val="20"/>
                <w:szCs w:val="20"/>
              </w:rPr>
            </w:pPr>
            <w:r w:rsidRPr="00AA0B67">
              <w:rPr>
                <w:rFonts w:cstheme="minorHAnsi"/>
                <w:sz w:val="20"/>
                <w:szCs w:val="20"/>
              </w:rPr>
              <w:t>odrzuceniem wniosku.</w:t>
            </w:r>
          </w:p>
        </w:tc>
        <w:tc>
          <w:tcPr>
            <w:tcW w:w="478" w:type="pct"/>
          </w:tcPr>
          <w:p w14:paraId="7F8AB9F0" w14:textId="62E06C12" w:rsidR="00AA0B67" w:rsidRPr="00F35459" w:rsidRDefault="00F3754C" w:rsidP="00AC62C7">
            <w:pPr>
              <w:spacing w:before="240" w:after="0" w:line="240" w:lineRule="auto"/>
              <w:jc w:val="center"/>
              <w:rPr>
                <w:rFonts w:cs="Arial"/>
                <w:sz w:val="20"/>
                <w:szCs w:val="20"/>
              </w:rPr>
            </w:pPr>
            <w:r w:rsidRPr="00F35459">
              <w:rPr>
                <w:rFonts w:cs="Arial"/>
                <w:sz w:val="20"/>
                <w:szCs w:val="20"/>
              </w:rPr>
              <w:lastRenderedPageBreak/>
              <w:t>Formalno-merytoryczna</w:t>
            </w:r>
          </w:p>
        </w:tc>
      </w:tr>
    </w:tbl>
    <w:p w14:paraId="575A66AA" w14:textId="77777777" w:rsidR="00CB00B5" w:rsidRPr="00F35459" w:rsidRDefault="00CB00B5" w:rsidP="00CB00B5"/>
    <w:p w14:paraId="422178E6" w14:textId="77777777" w:rsidR="00CB00B5" w:rsidRPr="00F35459" w:rsidRDefault="00D472C4" w:rsidP="00954311">
      <w:pPr>
        <w:pStyle w:val="Nagwek2"/>
        <w:numPr>
          <w:ilvl w:val="2"/>
          <w:numId w:val="61"/>
        </w:numPr>
      </w:pPr>
      <w:bookmarkStart w:id="35" w:name="_Toc17448269"/>
      <w:r w:rsidRPr="00F35459">
        <w:t>Kryteria dodatkowe</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2"/>
        <w:gridCol w:w="2136"/>
        <w:gridCol w:w="6889"/>
        <w:gridCol w:w="3970"/>
        <w:gridCol w:w="1441"/>
      </w:tblGrid>
      <w:tr w:rsidR="00133FA2" w:rsidRPr="00F35459" w14:paraId="6714504C" w14:textId="77777777" w:rsidTr="002A39B3">
        <w:trPr>
          <w:trHeight w:val="20"/>
        </w:trPr>
        <w:tc>
          <w:tcPr>
            <w:tcW w:w="222" w:type="pct"/>
            <w:shd w:val="clear" w:color="auto" w:fill="D9D9D9"/>
            <w:vAlign w:val="center"/>
          </w:tcPr>
          <w:p w14:paraId="1927F409"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Lp.</w:t>
            </w:r>
          </w:p>
        </w:tc>
        <w:tc>
          <w:tcPr>
            <w:tcW w:w="707" w:type="pct"/>
            <w:shd w:val="clear" w:color="auto" w:fill="D9D9D9"/>
            <w:vAlign w:val="center"/>
          </w:tcPr>
          <w:p w14:paraId="2CC9C700"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Nazwa kryterium</w:t>
            </w:r>
          </w:p>
        </w:tc>
        <w:tc>
          <w:tcPr>
            <w:tcW w:w="2280" w:type="pct"/>
            <w:shd w:val="clear" w:color="auto" w:fill="D9D9D9"/>
            <w:vAlign w:val="center"/>
          </w:tcPr>
          <w:p w14:paraId="53E41AA6"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Definicja</w:t>
            </w:r>
          </w:p>
        </w:tc>
        <w:tc>
          <w:tcPr>
            <w:tcW w:w="1314" w:type="pct"/>
            <w:shd w:val="clear" w:color="auto" w:fill="D9D9D9"/>
            <w:vAlign w:val="center"/>
          </w:tcPr>
          <w:p w14:paraId="70DF2F5D"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Opis znaczenia kryterium</w:t>
            </w:r>
          </w:p>
        </w:tc>
        <w:tc>
          <w:tcPr>
            <w:tcW w:w="477" w:type="pct"/>
            <w:shd w:val="clear" w:color="auto" w:fill="D9D9D9"/>
          </w:tcPr>
          <w:p w14:paraId="3D28F38E" w14:textId="77777777" w:rsidR="002A39B3" w:rsidRPr="00F35459" w:rsidRDefault="002A39B3" w:rsidP="00A80747">
            <w:pPr>
              <w:spacing w:after="0" w:line="240" w:lineRule="auto"/>
              <w:jc w:val="center"/>
              <w:rPr>
                <w:rFonts w:eastAsia="Times New Roman" w:cs="Arial"/>
                <w:b/>
                <w:sz w:val="20"/>
                <w:szCs w:val="20"/>
                <w:lang w:eastAsia="pl-PL"/>
              </w:rPr>
            </w:pPr>
            <w:r w:rsidRPr="00F35459">
              <w:rPr>
                <w:rFonts w:eastAsia="Times New Roman" w:cs="Arial"/>
                <w:b/>
                <w:sz w:val="20"/>
                <w:szCs w:val="20"/>
                <w:lang w:eastAsia="pl-PL"/>
              </w:rPr>
              <w:t>Etap oceny kryterium</w:t>
            </w:r>
          </w:p>
        </w:tc>
      </w:tr>
      <w:tr w:rsidR="00133FA2" w:rsidRPr="00F35459" w14:paraId="5A77E2CE" w14:textId="77777777" w:rsidTr="002A39B3">
        <w:trPr>
          <w:trHeight w:val="20"/>
        </w:trPr>
        <w:tc>
          <w:tcPr>
            <w:tcW w:w="222" w:type="pct"/>
            <w:shd w:val="clear" w:color="auto" w:fill="auto"/>
          </w:tcPr>
          <w:p w14:paraId="115958EA" w14:textId="77777777" w:rsidR="00970A4F" w:rsidRPr="00F35459" w:rsidRDefault="00970A4F" w:rsidP="00FC63CE">
            <w:pPr>
              <w:spacing w:before="240" w:after="0" w:line="240" w:lineRule="auto"/>
              <w:ind w:left="45"/>
              <w:contextualSpacing/>
              <w:rPr>
                <w:rFonts w:eastAsia="Times New Roman" w:cs="Calibri"/>
                <w:sz w:val="20"/>
                <w:szCs w:val="20"/>
                <w:lang w:eastAsia="pl-PL"/>
              </w:rPr>
            </w:pPr>
            <w:r w:rsidRPr="00F35459">
              <w:rPr>
                <w:rFonts w:eastAsia="Times New Roman" w:cs="Calibri"/>
                <w:sz w:val="20"/>
                <w:szCs w:val="20"/>
                <w:lang w:eastAsia="pl-PL"/>
              </w:rPr>
              <w:t>1.</w:t>
            </w:r>
          </w:p>
        </w:tc>
        <w:tc>
          <w:tcPr>
            <w:tcW w:w="707" w:type="pct"/>
            <w:shd w:val="clear" w:color="auto" w:fill="auto"/>
          </w:tcPr>
          <w:p w14:paraId="2BB4D2AA" w14:textId="77777777" w:rsidR="00970A4F" w:rsidRPr="00F35459" w:rsidRDefault="00AA0B67" w:rsidP="00AA0B67">
            <w:pPr>
              <w:spacing w:after="0"/>
              <w:rPr>
                <w:rFonts w:cstheme="minorHAnsi"/>
                <w:sz w:val="20"/>
                <w:szCs w:val="20"/>
              </w:rPr>
            </w:pPr>
            <w:r w:rsidRPr="00AA0B67">
              <w:rPr>
                <w:rFonts w:cstheme="minorHAnsi"/>
                <w:sz w:val="20"/>
                <w:szCs w:val="20"/>
              </w:rPr>
              <w:t>Czy</w:t>
            </w:r>
            <w:r w:rsidR="006B2DE7">
              <w:rPr>
                <w:rFonts w:cstheme="minorHAnsi"/>
                <w:sz w:val="20"/>
                <w:szCs w:val="20"/>
              </w:rPr>
              <w:t xml:space="preserve"> badania przesiewowe w kierunku </w:t>
            </w:r>
            <w:r w:rsidRPr="00AA0B67">
              <w:rPr>
                <w:rFonts w:cstheme="minorHAnsi"/>
                <w:sz w:val="20"/>
                <w:szCs w:val="20"/>
              </w:rPr>
              <w:t>w</w:t>
            </w:r>
            <w:r w:rsidR="006B2DE7">
              <w:rPr>
                <w:rFonts w:cstheme="minorHAnsi"/>
                <w:sz w:val="20"/>
                <w:szCs w:val="20"/>
              </w:rPr>
              <w:t xml:space="preserve">czesnego wykrywania raka jelita grubego będą wykonywane w lokalizacji znajdującej się na </w:t>
            </w:r>
            <w:r w:rsidRPr="00AA0B67">
              <w:rPr>
                <w:rFonts w:cstheme="minorHAnsi"/>
                <w:sz w:val="20"/>
                <w:szCs w:val="20"/>
              </w:rPr>
              <w:t>terytorium powiatu, który stanowi</w:t>
            </w:r>
            <w:r>
              <w:rPr>
                <w:rFonts w:cstheme="minorHAnsi"/>
                <w:sz w:val="20"/>
                <w:szCs w:val="20"/>
              </w:rPr>
              <w:t xml:space="preserve"> </w:t>
            </w:r>
            <w:r w:rsidRPr="00AA0B67">
              <w:rPr>
                <w:rFonts w:cstheme="minorHAnsi"/>
                <w:sz w:val="20"/>
                <w:szCs w:val="20"/>
              </w:rPr>
              <w:t>tz</w:t>
            </w:r>
            <w:r w:rsidR="006B2DE7">
              <w:rPr>
                <w:rFonts w:cstheme="minorHAnsi"/>
                <w:sz w:val="20"/>
                <w:szCs w:val="20"/>
              </w:rPr>
              <w:t xml:space="preserve">w. „białą plamę” wskazaną przez </w:t>
            </w:r>
            <w:r w:rsidRPr="00AA0B67">
              <w:rPr>
                <w:rFonts w:cstheme="minorHAnsi"/>
                <w:sz w:val="20"/>
                <w:szCs w:val="20"/>
              </w:rPr>
              <w:t>Centralny Ośrodek Koordynujący</w:t>
            </w:r>
            <w:r w:rsidR="006B2DE7">
              <w:rPr>
                <w:rFonts w:cstheme="minorHAnsi"/>
                <w:sz w:val="20"/>
                <w:szCs w:val="20"/>
              </w:rPr>
              <w:t xml:space="preserve"> </w:t>
            </w:r>
            <w:r w:rsidRPr="00AA0B67">
              <w:rPr>
                <w:rFonts w:cstheme="minorHAnsi"/>
                <w:sz w:val="20"/>
                <w:szCs w:val="20"/>
              </w:rPr>
              <w:t>przy Centrum Onkologii-Ins</w:t>
            </w:r>
            <w:r w:rsidR="006B2DE7">
              <w:rPr>
                <w:rFonts w:cstheme="minorHAnsi"/>
                <w:sz w:val="20"/>
                <w:szCs w:val="20"/>
              </w:rPr>
              <w:t xml:space="preserve">tytut im. Marii Skłodowskiej-Curie przez </w:t>
            </w:r>
            <w:r w:rsidR="006B2DE7">
              <w:rPr>
                <w:rFonts w:cstheme="minorHAnsi"/>
                <w:sz w:val="20"/>
                <w:szCs w:val="20"/>
              </w:rPr>
              <w:lastRenderedPageBreak/>
              <w:t xml:space="preserve">podmioty wykonujące działalność leczniczą, które obecnie nie realizują </w:t>
            </w:r>
            <w:r w:rsidRPr="00AA0B67">
              <w:rPr>
                <w:rFonts w:cstheme="minorHAnsi"/>
                <w:sz w:val="20"/>
                <w:szCs w:val="20"/>
              </w:rPr>
              <w:t>ś</w:t>
            </w:r>
            <w:r w:rsidR="006B2DE7">
              <w:rPr>
                <w:rFonts w:cstheme="minorHAnsi"/>
                <w:sz w:val="20"/>
                <w:szCs w:val="20"/>
              </w:rPr>
              <w:t xml:space="preserve">wiadczeń zdrowotnych w zakresie kolonoskopii finansowanych ze środków publicznych, w tym środków europejskich na tym </w:t>
            </w:r>
            <w:r w:rsidRPr="00AA0B67">
              <w:rPr>
                <w:rFonts w:cstheme="minorHAnsi"/>
                <w:sz w:val="20"/>
                <w:szCs w:val="20"/>
              </w:rPr>
              <w:t>terytorium?</w:t>
            </w:r>
          </w:p>
        </w:tc>
        <w:tc>
          <w:tcPr>
            <w:tcW w:w="2280" w:type="pct"/>
            <w:shd w:val="clear" w:color="auto" w:fill="auto"/>
          </w:tcPr>
          <w:p w14:paraId="53028C70"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Projektodawca deklaruje, że badania przesiewowe w kierunku</w:t>
            </w:r>
          </w:p>
          <w:p w14:paraId="23D285DF" w14:textId="77777777" w:rsidR="00AA0B67" w:rsidRPr="00AA0B67" w:rsidRDefault="00AA0B67" w:rsidP="00AA0B67">
            <w:pPr>
              <w:spacing w:after="0"/>
              <w:rPr>
                <w:rFonts w:cstheme="minorHAnsi"/>
                <w:sz w:val="20"/>
                <w:szCs w:val="20"/>
              </w:rPr>
            </w:pPr>
            <w:r w:rsidRPr="00AA0B67">
              <w:rPr>
                <w:rFonts w:cstheme="minorHAnsi"/>
                <w:sz w:val="20"/>
                <w:szCs w:val="20"/>
              </w:rPr>
              <w:t>wczesnego wykrywania raka jelita grubego będą wykonywane</w:t>
            </w:r>
          </w:p>
          <w:p w14:paraId="5E66860A" w14:textId="77777777" w:rsidR="00AA0B67" w:rsidRPr="00AA0B67" w:rsidRDefault="00AA0B67" w:rsidP="00AA0B67">
            <w:pPr>
              <w:spacing w:after="0"/>
              <w:rPr>
                <w:rFonts w:cstheme="minorHAnsi"/>
                <w:sz w:val="20"/>
                <w:szCs w:val="20"/>
              </w:rPr>
            </w:pPr>
            <w:r w:rsidRPr="00AA0B67">
              <w:rPr>
                <w:rFonts w:cstheme="minorHAnsi"/>
                <w:sz w:val="20"/>
                <w:szCs w:val="20"/>
              </w:rPr>
              <w:t>w lokalizacji znajdującej się na terytorium powiatu, który stanowi</w:t>
            </w:r>
          </w:p>
          <w:p w14:paraId="1E311928" w14:textId="77777777" w:rsidR="00AA0B67" w:rsidRPr="00AA0B67" w:rsidRDefault="00AA0B67" w:rsidP="00AA0B67">
            <w:pPr>
              <w:spacing w:after="0"/>
              <w:rPr>
                <w:rFonts w:cstheme="minorHAnsi"/>
                <w:sz w:val="20"/>
                <w:szCs w:val="20"/>
              </w:rPr>
            </w:pPr>
            <w:r w:rsidRPr="00AA0B67">
              <w:rPr>
                <w:rFonts w:cstheme="minorHAnsi"/>
                <w:sz w:val="20"/>
                <w:szCs w:val="20"/>
              </w:rPr>
              <w:t>tzw. „białą plamę” wskazaną przez Centralny Ośrodek</w:t>
            </w:r>
          </w:p>
          <w:p w14:paraId="5C9EE01B" w14:textId="77777777" w:rsidR="00AA0B67" w:rsidRPr="00AA0B67" w:rsidRDefault="00AA0B67" w:rsidP="00AA0B67">
            <w:pPr>
              <w:spacing w:after="0"/>
              <w:rPr>
                <w:rFonts w:cstheme="minorHAnsi"/>
                <w:sz w:val="20"/>
                <w:szCs w:val="20"/>
              </w:rPr>
            </w:pPr>
            <w:r w:rsidRPr="00AA0B67">
              <w:rPr>
                <w:rFonts w:cstheme="minorHAnsi"/>
                <w:sz w:val="20"/>
                <w:szCs w:val="20"/>
              </w:rPr>
              <w:t>Koordynujący przy Centrum Onkologii-Instytut im. Marii</w:t>
            </w:r>
            <w:r>
              <w:t xml:space="preserve"> </w:t>
            </w:r>
            <w:r w:rsidRPr="00AA0B67">
              <w:rPr>
                <w:rFonts w:cstheme="minorHAnsi"/>
                <w:sz w:val="20"/>
                <w:szCs w:val="20"/>
              </w:rPr>
              <w:t>Skłodowskiej-Curie przez podmioty wykonujące działalność</w:t>
            </w:r>
          </w:p>
          <w:p w14:paraId="56085E13" w14:textId="77777777" w:rsidR="00AA0B67" w:rsidRPr="00AA0B67" w:rsidRDefault="00AA0B67" w:rsidP="00AA0B67">
            <w:pPr>
              <w:spacing w:after="0"/>
              <w:rPr>
                <w:rFonts w:cstheme="minorHAnsi"/>
                <w:sz w:val="20"/>
                <w:szCs w:val="20"/>
              </w:rPr>
            </w:pPr>
            <w:r w:rsidRPr="00AA0B67">
              <w:rPr>
                <w:rFonts w:cstheme="minorHAnsi"/>
                <w:sz w:val="20"/>
                <w:szCs w:val="20"/>
              </w:rPr>
              <w:t>leczniczą, które obecnie nie realizują świadczeń zdrowotnych w</w:t>
            </w:r>
          </w:p>
          <w:p w14:paraId="1A0DD8D2" w14:textId="77777777" w:rsidR="00AA0B67" w:rsidRPr="00AA0B67" w:rsidRDefault="00AA0B67" w:rsidP="00AA0B67">
            <w:pPr>
              <w:spacing w:after="0"/>
              <w:rPr>
                <w:rFonts w:cstheme="minorHAnsi"/>
                <w:sz w:val="20"/>
                <w:szCs w:val="20"/>
              </w:rPr>
            </w:pPr>
            <w:r w:rsidRPr="00AA0B67">
              <w:rPr>
                <w:rFonts w:cstheme="minorHAnsi"/>
                <w:sz w:val="20"/>
                <w:szCs w:val="20"/>
              </w:rPr>
              <w:t>zakresie kolonoskopii finansowanych ze środków publicznych, w</w:t>
            </w:r>
          </w:p>
          <w:p w14:paraId="2043A291" w14:textId="77777777" w:rsidR="00AA0B67" w:rsidRPr="00AA0B67" w:rsidRDefault="00AA0B67" w:rsidP="00AA0B67">
            <w:pPr>
              <w:spacing w:after="0"/>
              <w:rPr>
                <w:rFonts w:cstheme="minorHAnsi"/>
                <w:sz w:val="20"/>
                <w:szCs w:val="20"/>
              </w:rPr>
            </w:pPr>
            <w:r w:rsidRPr="00AA0B67">
              <w:rPr>
                <w:rFonts w:cstheme="minorHAnsi"/>
                <w:sz w:val="20"/>
                <w:szCs w:val="20"/>
              </w:rPr>
              <w:t>tym środków europejskich na tym terytorium.</w:t>
            </w:r>
          </w:p>
          <w:p w14:paraId="5DC069F1" w14:textId="77777777" w:rsidR="00AA0B67" w:rsidRPr="00AA0B67" w:rsidRDefault="00AA0B67" w:rsidP="00AA0B67">
            <w:pPr>
              <w:spacing w:after="0"/>
              <w:rPr>
                <w:rFonts w:cstheme="minorHAnsi"/>
                <w:sz w:val="20"/>
                <w:szCs w:val="20"/>
              </w:rPr>
            </w:pPr>
            <w:r w:rsidRPr="00AA0B67">
              <w:rPr>
                <w:rFonts w:cstheme="minorHAnsi"/>
                <w:sz w:val="20"/>
                <w:szCs w:val="20"/>
              </w:rPr>
              <w:t>Szczegółowa lista obszarów znajduje się w załączniku do</w:t>
            </w:r>
          </w:p>
          <w:p w14:paraId="39AD3784" w14:textId="77777777" w:rsidR="00AA0B67" w:rsidRPr="00AA0B67" w:rsidRDefault="00AA0B67" w:rsidP="00AA0B67">
            <w:pPr>
              <w:spacing w:after="0"/>
              <w:rPr>
                <w:rFonts w:cstheme="minorHAnsi"/>
                <w:sz w:val="20"/>
                <w:szCs w:val="20"/>
              </w:rPr>
            </w:pPr>
            <w:r w:rsidRPr="00AA0B67">
              <w:rPr>
                <w:rFonts w:cstheme="minorHAnsi"/>
                <w:sz w:val="20"/>
                <w:szCs w:val="20"/>
              </w:rPr>
              <w:t>Regulaminu konkursu.</w:t>
            </w:r>
          </w:p>
          <w:p w14:paraId="45378B2F" w14:textId="77777777" w:rsidR="00AA0B67" w:rsidRPr="00AA0B67" w:rsidRDefault="00AA0B67" w:rsidP="00AA0B67">
            <w:pPr>
              <w:spacing w:after="0"/>
              <w:rPr>
                <w:rFonts w:cstheme="minorHAnsi"/>
                <w:sz w:val="20"/>
                <w:szCs w:val="20"/>
              </w:rPr>
            </w:pPr>
            <w:r w:rsidRPr="00AA0B67">
              <w:rPr>
                <w:rFonts w:cstheme="minorHAnsi"/>
                <w:sz w:val="20"/>
                <w:szCs w:val="20"/>
              </w:rPr>
              <w:t>Kryterium zostanie zweryfikowane na podstawie informacji</w:t>
            </w:r>
          </w:p>
          <w:p w14:paraId="7EE367CE" w14:textId="77777777" w:rsidR="00AA0B67" w:rsidRPr="00AA0B67" w:rsidRDefault="00AA0B67" w:rsidP="00AA0B67">
            <w:pPr>
              <w:spacing w:after="0"/>
              <w:rPr>
                <w:rFonts w:cstheme="minorHAnsi"/>
                <w:sz w:val="20"/>
                <w:szCs w:val="20"/>
              </w:rPr>
            </w:pPr>
            <w:r w:rsidRPr="00AA0B67">
              <w:rPr>
                <w:rFonts w:cstheme="minorHAnsi"/>
                <w:sz w:val="20"/>
                <w:szCs w:val="20"/>
              </w:rPr>
              <w:t>zawartych w pkt B.3 Miejsce realizacji projektu oraz deklaracji</w:t>
            </w:r>
          </w:p>
          <w:p w14:paraId="751252F4" w14:textId="77777777" w:rsidR="00AA0B67" w:rsidRPr="00AA0B67" w:rsidRDefault="00AA0B67" w:rsidP="00AA0B67">
            <w:pPr>
              <w:spacing w:after="0"/>
              <w:rPr>
                <w:rFonts w:cstheme="minorHAnsi"/>
                <w:sz w:val="20"/>
                <w:szCs w:val="20"/>
              </w:rPr>
            </w:pPr>
            <w:r w:rsidRPr="00AA0B67">
              <w:rPr>
                <w:rFonts w:cstheme="minorHAnsi"/>
                <w:sz w:val="20"/>
                <w:szCs w:val="20"/>
              </w:rPr>
              <w:t>wnioskodawcy w pkt. B.10 Uzasadnienie spełnienia kryteriów</w:t>
            </w:r>
          </w:p>
          <w:p w14:paraId="5B054410" w14:textId="77777777" w:rsidR="00970A4F" w:rsidRPr="00F35459" w:rsidRDefault="00AA0B67" w:rsidP="00AA0B67">
            <w:pPr>
              <w:spacing w:after="0"/>
              <w:rPr>
                <w:rFonts w:cstheme="minorHAnsi"/>
                <w:sz w:val="20"/>
                <w:szCs w:val="20"/>
              </w:rPr>
            </w:pPr>
            <w:r w:rsidRPr="00AA0B67">
              <w:rPr>
                <w:rFonts w:cstheme="minorHAnsi"/>
                <w:sz w:val="20"/>
                <w:szCs w:val="20"/>
              </w:rPr>
              <w:lastRenderedPageBreak/>
              <w:t>dostępu, horyzontalnych i dodatkowych wniosku.</w:t>
            </w:r>
          </w:p>
        </w:tc>
        <w:tc>
          <w:tcPr>
            <w:tcW w:w="1314" w:type="pct"/>
          </w:tcPr>
          <w:p w14:paraId="4CA77994" w14:textId="77777777" w:rsidR="00AA0B67" w:rsidRPr="00AA0B67" w:rsidRDefault="00AA0B67" w:rsidP="00AA0B67">
            <w:pPr>
              <w:spacing w:after="0"/>
              <w:rPr>
                <w:rFonts w:cstheme="minorHAnsi"/>
                <w:sz w:val="20"/>
                <w:szCs w:val="20"/>
              </w:rPr>
            </w:pPr>
            <w:r w:rsidRPr="00AA0B67">
              <w:rPr>
                <w:rFonts w:cstheme="minorHAnsi"/>
                <w:sz w:val="20"/>
                <w:szCs w:val="20"/>
              </w:rPr>
              <w:lastRenderedPageBreak/>
              <w:t>Kryterium dodatkowe</w:t>
            </w:r>
          </w:p>
          <w:p w14:paraId="4FEFEE38" w14:textId="77777777" w:rsidR="00AA0B67" w:rsidRPr="00AA0B67" w:rsidRDefault="00AA0B67" w:rsidP="00AA0B67">
            <w:pPr>
              <w:spacing w:after="0"/>
              <w:rPr>
                <w:rFonts w:cstheme="minorHAnsi"/>
                <w:sz w:val="20"/>
                <w:szCs w:val="20"/>
              </w:rPr>
            </w:pPr>
            <w:r w:rsidRPr="00AA0B67">
              <w:rPr>
                <w:rFonts w:cstheme="minorHAnsi"/>
                <w:sz w:val="20"/>
                <w:szCs w:val="20"/>
              </w:rPr>
              <w:t>Liczba punktów możliwych do</w:t>
            </w:r>
          </w:p>
          <w:p w14:paraId="4292B0D0" w14:textId="77777777" w:rsidR="00AA0B67" w:rsidRPr="00AA0B67" w:rsidRDefault="00AA0B67" w:rsidP="00AA0B67">
            <w:pPr>
              <w:spacing w:after="0"/>
              <w:rPr>
                <w:rFonts w:cstheme="minorHAnsi"/>
                <w:sz w:val="20"/>
                <w:szCs w:val="20"/>
              </w:rPr>
            </w:pPr>
            <w:r w:rsidRPr="00AA0B67">
              <w:rPr>
                <w:rFonts w:cstheme="minorHAnsi"/>
                <w:sz w:val="20"/>
                <w:szCs w:val="20"/>
              </w:rPr>
              <w:t>uzyskania za spełnienie tego</w:t>
            </w:r>
          </w:p>
          <w:p w14:paraId="1095E692" w14:textId="77777777" w:rsidR="00AA0B67" w:rsidRDefault="00AA0B67" w:rsidP="00AA0B67">
            <w:pPr>
              <w:spacing w:after="0"/>
              <w:rPr>
                <w:rFonts w:cstheme="minorHAnsi"/>
                <w:sz w:val="20"/>
                <w:szCs w:val="20"/>
              </w:rPr>
            </w:pPr>
            <w:r w:rsidRPr="00AA0B67">
              <w:rPr>
                <w:rFonts w:cstheme="minorHAnsi"/>
                <w:sz w:val="20"/>
                <w:szCs w:val="20"/>
              </w:rPr>
              <w:t>kryterium wynosi 2</w:t>
            </w:r>
          </w:p>
          <w:p w14:paraId="61BB1BB2"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Punkty dodatkowe mogą zostać</w:t>
            </w:r>
          </w:p>
          <w:p w14:paraId="62225F64"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przyznane jeżeli projekt spełnia</w:t>
            </w:r>
          </w:p>
          <w:p w14:paraId="5BB27676"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wszystkie ogólne kryteria</w:t>
            </w:r>
          </w:p>
          <w:p w14:paraId="687785B9"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merytoryczne oraz szczegółowe</w:t>
            </w:r>
          </w:p>
          <w:p w14:paraId="4C5209E2"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kryteria dostępu. Projekt oceniony</w:t>
            </w:r>
          </w:p>
          <w:p w14:paraId="025210BA"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negatywnie nie otrzymuje punktów</w:t>
            </w:r>
          </w:p>
          <w:p w14:paraId="21585915"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dodatkowych.</w:t>
            </w:r>
          </w:p>
          <w:p w14:paraId="555E463C"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Spełnienie kryterium nie jest</w:t>
            </w:r>
          </w:p>
          <w:p w14:paraId="1CB940D8" w14:textId="77777777" w:rsidR="00AA0B67" w:rsidRDefault="00AA0B67" w:rsidP="00AA0B67">
            <w:pPr>
              <w:autoSpaceDE w:val="0"/>
              <w:autoSpaceDN w:val="0"/>
              <w:adjustRightInd w:val="0"/>
              <w:spacing w:after="0" w:line="240" w:lineRule="auto"/>
              <w:rPr>
                <w:rFonts w:cs="Calibri"/>
                <w:sz w:val="20"/>
                <w:szCs w:val="20"/>
                <w:lang w:eastAsia="pl-PL"/>
              </w:rPr>
            </w:pPr>
            <w:r>
              <w:rPr>
                <w:rFonts w:cs="Calibri"/>
                <w:sz w:val="20"/>
                <w:szCs w:val="20"/>
                <w:lang w:eastAsia="pl-PL"/>
              </w:rPr>
              <w:t>obligatoryjne w celu uzyskania</w:t>
            </w:r>
          </w:p>
          <w:p w14:paraId="09F9582B" w14:textId="77777777" w:rsidR="00970A4F" w:rsidRPr="00AA0B67" w:rsidRDefault="00AA0B67" w:rsidP="00AA0B67">
            <w:pPr>
              <w:rPr>
                <w:rFonts w:cstheme="minorHAnsi"/>
                <w:sz w:val="20"/>
                <w:szCs w:val="20"/>
              </w:rPr>
            </w:pPr>
            <w:r>
              <w:rPr>
                <w:rFonts w:cs="Calibri"/>
                <w:sz w:val="20"/>
                <w:szCs w:val="20"/>
                <w:lang w:eastAsia="pl-PL"/>
              </w:rPr>
              <w:t>dofinansowania.</w:t>
            </w:r>
          </w:p>
        </w:tc>
        <w:tc>
          <w:tcPr>
            <w:tcW w:w="477" w:type="pct"/>
          </w:tcPr>
          <w:p w14:paraId="3DB817DA" w14:textId="77777777"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14:paraId="5AE97599" w14:textId="77777777" w:rsidTr="001B7C47">
        <w:trPr>
          <w:trHeight w:val="20"/>
        </w:trPr>
        <w:tc>
          <w:tcPr>
            <w:tcW w:w="222" w:type="pct"/>
            <w:shd w:val="clear" w:color="auto" w:fill="auto"/>
          </w:tcPr>
          <w:p w14:paraId="4444E628" w14:textId="77777777" w:rsidR="00970A4F" w:rsidRPr="00F35459" w:rsidRDefault="00970A4F" w:rsidP="00FC63CE">
            <w:pPr>
              <w:spacing w:before="240" w:after="0" w:line="240" w:lineRule="auto"/>
              <w:contextualSpacing/>
              <w:rPr>
                <w:rFonts w:eastAsia="Times New Roman" w:cs="Calibri"/>
                <w:sz w:val="20"/>
                <w:szCs w:val="20"/>
                <w:lang w:eastAsia="pl-PL"/>
              </w:rPr>
            </w:pPr>
            <w:r w:rsidRPr="00F35459">
              <w:rPr>
                <w:rFonts w:eastAsia="Times New Roman" w:cs="Calibri"/>
                <w:sz w:val="20"/>
                <w:szCs w:val="20"/>
                <w:lang w:eastAsia="pl-PL"/>
              </w:rPr>
              <w:t>2.</w:t>
            </w:r>
          </w:p>
        </w:tc>
        <w:tc>
          <w:tcPr>
            <w:tcW w:w="707" w:type="pct"/>
            <w:shd w:val="clear" w:color="auto" w:fill="auto"/>
          </w:tcPr>
          <w:p w14:paraId="223E66E6" w14:textId="77777777" w:rsidR="00970A4F" w:rsidRPr="00F35459" w:rsidRDefault="00AA0B67" w:rsidP="00AA0B67">
            <w:pPr>
              <w:spacing w:after="0"/>
              <w:rPr>
                <w:rFonts w:cstheme="minorHAnsi"/>
                <w:sz w:val="20"/>
                <w:szCs w:val="20"/>
              </w:rPr>
            </w:pPr>
            <w:r w:rsidRPr="00AA0B67">
              <w:rPr>
                <w:rFonts w:cstheme="minorHAnsi"/>
                <w:sz w:val="20"/>
                <w:szCs w:val="20"/>
              </w:rPr>
              <w:t>Czy projektodawca lub pa</w:t>
            </w:r>
            <w:r w:rsidR="006B2DE7">
              <w:rPr>
                <w:rFonts w:cstheme="minorHAnsi"/>
                <w:sz w:val="20"/>
                <w:szCs w:val="20"/>
              </w:rPr>
              <w:t xml:space="preserve">rtner jest podmiotem wykonującym </w:t>
            </w:r>
            <w:r w:rsidRPr="00AA0B67">
              <w:rPr>
                <w:rFonts w:cstheme="minorHAnsi"/>
                <w:sz w:val="20"/>
                <w:szCs w:val="20"/>
              </w:rPr>
              <w:t>dzi</w:t>
            </w:r>
            <w:r w:rsidR="006B2DE7">
              <w:rPr>
                <w:rFonts w:cstheme="minorHAnsi"/>
                <w:sz w:val="20"/>
                <w:szCs w:val="20"/>
              </w:rPr>
              <w:t xml:space="preserve">ałalność leczniczą udzielającym świadczeń opieki zdrowotnej w rodzaju podstawowa opieka zdrowotna (POZ) na podstawie zawartej umowy o udzielanie </w:t>
            </w:r>
            <w:r w:rsidRPr="00AA0B67">
              <w:rPr>
                <w:rFonts w:cstheme="minorHAnsi"/>
                <w:sz w:val="20"/>
                <w:szCs w:val="20"/>
              </w:rPr>
              <w:t>ś</w:t>
            </w:r>
            <w:r w:rsidR="006B2DE7">
              <w:rPr>
                <w:rFonts w:cstheme="minorHAnsi"/>
                <w:sz w:val="20"/>
                <w:szCs w:val="20"/>
              </w:rPr>
              <w:t xml:space="preserve">wiadczeń z dyrektorem śląskiego Oddziału Wojewódzkiego </w:t>
            </w:r>
            <w:r w:rsidRPr="00AA0B67">
              <w:rPr>
                <w:rFonts w:cstheme="minorHAnsi"/>
                <w:sz w:val="20"/>
                <w:szCs w:val="20"/>
              </w:rPr>
              <w:t>Narodowego Funduszu Zdrowia?</w:t>
            </w:r>
          </w:p>
        </w:tc>
        <w:tc>
          <w:tcPr>
            <w:tcW w:w="2280" w:type="pct"/>
            <w:shd w:val="clear" w:color="auto" w:fill="auto"/>
            <w:vAlign w:val="center"/>
          </w:tcPr>
          <w:p w14:paraId="4EFE3B47"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We wniosku należy wskazać czy projektodawca lub partner jest</w:t>
            </w:r>
          </w:p>
          <w:p w14:paraId="0A34F5B4"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placówką POZ. Jeżeli placówka POZ jest partnerem w projekcie,</w:t>
            </w:r>
          </w:p>
          <w:p w14:paraId="2CC2A4E0"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we wniosku o dofinansowanie weryfikowane jest formalne</w:t>
            </w:r>
          </w:p>
          <w:p w14:paraId="423BFED7"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partnerstwo.</w:t>
            </w:r>
          </w:p>
          <w:p w14:paraId="12AC534D"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Kryterium zostanie zweryfikowane na podstawie deklaracji</w:t>
            </w:r>
          </w:p>
          <w:p w14:paraId="7804789A"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wnioskodawcy wskazanej w pkt. B.10 Uzasadnienie spełnienia</w:t>
            </w:r>
          </w:p>
          <w:p w14:paraId="5E939EA9"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kryteriów dostępu, horyzontalnych i dodatkowych oraz informacji</w:t>
            </w:r>
          </w:p>
          <w:p w14:paraId="603A96D4" w14:textId="77777777" w:rsidR="00970A4F" w:rsidRPr="00F35459"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zawartych w pkt A.1, A.3 Dane podmiotu.</w:t>
            </w:r>
          </w:p>
          <w:p w14:paraId="42B93043" w14:textId="77777777" w:rsidR="00970A4F" w:rsidRPr="00F35459" w:rsidRDefault="00970A4F" w:rsidP="001B7C47">
            <w:pPr>
              <w:autoSpaceDE w:val="0"/>
              <w:autoSpaceDN w:val="0"/>
              <w:adjustRightInd w:val="0"/>
              <w:spacing w:after="0"/>
              <w:jc w:val="both"/>
              <w:rPr>
                <w:rFonts w:cstheme="minorHAnsi"/>
                <w:sz w:val="20"/>
                <w:szCs w:val="20"/>
              </w:rPr>
            </w:pPr>
          </w:p>
        </w:tc>
        <w:tc>
          <w:tcPr>
            <w:tcW w:w="1314" w:type="pct"/>
          </w:tcPr>
          <w:p w14:paraId="557D4DBC" w14:textId="77777777" w:rsidR="00AA0B67" w:rsidRPr="00AA0B67" w:rsidRDefault="00AA0B67" w:rsidP="00AA0B67">
            <w:pPr>
              <w:spacing w:after="0"/>
              <w:rPr>
                <w:rFonts w:cstheme="minorHAnsi"/>
                <w:sz w:val="20"/>
                <w:szCs w:val="20"/>
              </w:rPr>
            </w:pPr>
            <w:r w:rsidRPr="00AA0B67">
              <w:rPr>
                <w:rFonts w:cstheme="minorHAnsi"/>
                <w:sz w:val="20"/>
                <w:szCs w:val="20"/>
              </w:rPr>
              <w:t>Kryterium dodatkowe</w:t>
            </w:r>
          </w:p>
          <w:p w14:paraId="431C0581" w14:textId="77777777" w:rsidR="00AA0B67" w:rsidRPr="00AA0B67" w:rsidRDefault="00AA0B67" w:rsidP="00AA0B67">
            <w:pPr>
              <w:spacing w:after="0"/>
              <w:rPr>
                <w:rFonts w:cstheme="minorHAnsi"/>
                <w:sz w:val="20"/>
                <w:szCs w:val="20"/>
              </w:rPr>
            </w:pPr>
            <w:r w:rsidRPr="00AA0B67">
              <w:rPr>
                <w:rFonts w:cstheme="minorHAnsi"/>
                <w:sz w:val="20"/>
                <w:szCs w:val="20"/>
              </w:rPr>
              <w:t>Liczba punktów możliwych do</w:t>
            </w:r>
          </w:p>
          <w:p w14:paraId="250C0865" w14:textId="77777777" w:rsidR="00AA0B67" w:rsidRPr="00AA0B67" w:rsidRDefault="00AA0B67" w:rsidP="00AA0B67">
            <w:pPr>
              <w:spacing w:after="0"/>
              <w:rPr>
                <w:rFonts w:cstheme="minorHAnsi"/>
                <w:sz w:val="20"/>
                <w:szCs w:val="20"/>
              </w:rPr>
            </w:pPr>
            <w:r w:rsidRPr="00AA0B67">
              <w:rPr>
                <w:rFonts w:cstheme="minorHAnsi"/>
                <w:sz w:val="20"/>
                <w:szCs w:val="20"/>
              </w:rPr>
              <w:t>uzyskania za spełnienie tego</w:t>
            </w:r>
          </w:p>
          <w:p w14:paraId="59AADF0F" w14:textId="77777777" w:rsidR="00AA0B67" w:rsidRPr="00AA0B67" w:rsidRDefault="00AA0B67" w:rsidP="00AA0B67">
            <w:pPr>
              <w:spacing w:after="0"/>
              <w:rPr>
                <w:rFonts w:cstheme="minorHAnsi"/>
                <w:sz w:val="20"/>
                <w:szCs w:val="20"/>
              </w:rPr>
            </w:pPr>
            <w:r w:rsidRPr="00AA0B67">
              <w:rPr>
                <w:rFonts w:cstheme="minorHAnsi"/>
                <w:sz w:val="20"/>
                <w:szCs w:val="20"/>
              </w:rPr>
              <w:t>kryterium wynosi 2</w:t>
            </w:r>
          </w:p>
          <w:p w14:paraId="0B3C3086" w14:textId="77777777" w:rsidR="00AA0B67" w:rsidRPr="00AA0B67" w:rsidRDefault="00AA0B67" w:rsidP="00AA0B67">
            <w:pPr>
              <w:spacing w:after="0"/>
              <w:rPr>
                <w:rFonts w:cstheme="minorHAnsi"/>
                <w:sz w:val="20"/>
                <w:szCs w:val="20"/>
              </w:rPr>
            </w:pPr>
            <w:r w:rsidRPr="00AA0B67">
              <w:rPr>
                <w:rFonts w:cstheme="minorHAnsi"/>
                <w:sz w:val="20"/>
                <w:szCs w:val="20"/>
              </w:rPr>
              <w:t>Punkty dodatkowe mogą zostać</w:t>
            </w:r>
          </w:p>
          <w:p w14:paraId="1F1E31A4" w14:textId="77777777" w:rsidR="00AA0B67" w:rsidRPr="00AA0B67" w:rsidRDefault="00AA0B67" w:rsidP="00AA0B67">
            <w:pPr>
              <w:spacing w:after="0"/>
              <w:rPr>
                <w:rFonts w:cstheme="minorHAnsi"/>
                <w:sz w:val="20"/>
                <w:szCs w:val="20"/>
              </w:rPr>
            </w:pPr>
            <w:r w:rsidRPr="00AA0B67">
              <w:rPr>
                <w:rFonts w:cstheme="minorHAnsi"/>
                <w:sz w:val="20"/>
                <w:szCs w:val="20"/>
              </w:rPr>
              <w:t>przyznane jeżeli projekt spełnia</w:t>
            </w:r>
          </w:p>
          <w:p w14:paraId="64631374" w14:textId="77777777" w:rsidR="00AA0B67" w:rsidRPr="00AA0B67" w:rsidRDefault="00AA0B67" w:rsidP="00AA0B67">
            <w:pPr>
              <w:spacing w:after="0"/>
              <w:rPr>
                <w:rFonts w:cstheme="minorHAnsi"/>
                <w:sz w:val="20"/>
                <w:szCs w:val="20"/>
              </w:rPr>
            </w:pPr>
            <w:r w:rsidRPr="00AA0B67">
              <w:rPr>
                <w:rFonts w:cstheme="minorHAnsi"/>
                <w:sz w:val="20"/>
                <w:szCs w:val="20"/>
              </w:rPr>
              <w:t>wszystkie ogólne kryteria</w:t>
            </w:r>
          </w:p>
          <w:p w14:paraId="47EE2FCB" w14:textId="77777777" w:rsidR="00AA0B67" w:rsidRPr="00AA0B67" w:rsidRDefault="00AA0B67" w:rsidP="00AA0B67">
            <w:pPr>
              <w:spacing w:after="0"/>
              <w:rPr>
                <w:rFonts w:cstheme="minorHAnsi"/>
                <w:sz w:val="20"/>
                <w:szCs w:val="20"/>
              </w:rPr>
            </w:pPr>
            <w:r w:rsidRPr="00AA0B67">
              <w:rPr>
                <w:rFonts w:cstheme="minorHAnsi"/>
                <w:sz w:val="20"/>
                <w:szCs w:val="20"/>
              </w:rPr>
              <w:t>merytoryczne oraz szczegółowe</w:t>
            </w:r>
          </w:p>
          <w:p w14:paraId="17AC52BE" w14:textId="77777777" w:rsidR="00AA0B67" w:rsidRPr="00AA0B67" w:rsidRDefault="00AA0B67" w:rsidP="00AA0B67">
            <w:pPr>
              <w:spacing w:after="0"/>
              <w:rPr>
                <w:rFonts w:cstheme="minorHAnsi"/>
                <w:sz w:val="20"/>
                <w:szCs w:val="20"/>
              </w:rPr>
            </w:pPr>
            <w:r w:rsidRPr="00AA0B67">
              <w:rPr>
                <w:rFonts w:cstheme="minorHAnsi"/>
                <w:sz w:val="20"/>
                <w:szCs w:val="20"/>
              </w:rPr>
              <w:t>kryteria dostępu. Projekt oceniony</w:t>
            </w:r>
          </w:p>
          <w:p w14:paraId="48EF0E40" w14:textId="77777777" w:rsidR="00AA0B67" w:rsidRPr="00AA0B67" w:rsidRDefault="00AA0B67" w:rsidP="00AA0B67">
            <w:pPr>
              <w:spacing w:after="0"/>
              <w:rPr>
                <w:rFonts w:cstheme="minorHAnsi"/>
                <w:sz w:val="20"/>
                <w:szCs w:val="20"/>
              </w:rPr>
            </w:pPr>
            <w:r w:rsidRPr="00AA0B67">
              <w:rPr>
                <w:rFonts w:cstheme="minorHAnsi"/>
                <w:sz w:val="20"/>
                <w:szCs w:val="20"/>
              </w:rPr>
              <w:t>negatywnie nie otrzymuje punktów</w:t>
            </w:r>
          </w:p>
          <w:p w14:paraId="1602952E" w14:textId="77777777" w:rsidR="00AA0B67" w:rsidRPr="00AA0B67" w:rsidRDefault="00AA0B67" w:rsidP="00AA0B67">
            <w:pPr>
              <w:spacing w:after="0"/>
              <w:rPr>
                <w:rFonts w:cstheme="minorHAnsi"/>
                <w:sz w:val="20"/>
                <w:szCs w:val="20"/>
              </w:rPr>
            </w:pPr>
            <w:r w:rsidRPr="00AA0B67">
              <w:rPr>
                <w:rFonts w:cstheme="minorHAnsi"/>
                <w:sz w:val="20"/>
                <w:szCs w:val="20"/>
              </w:rPr>
              <w:t>dodatkowych.</w:t>
            </w:r>
          </w:p>
          <w:p w14:paraId="7C21B6B6" w14:textId="77777777" w:rsidR="00AA0B67" w:rsidRPr="00AA0B67" w:rsidRDefault="00AA0B67" w:rsidP="00AA0B67">
            <w:pPr>
              <w:spacing w:after="0"/>
              <w:rPr>
                <w:rFonts w:cstheme="minorHAnsi"/>
                <w:sz w:val="20"/>
                <w:szCs w:val="20"/>
              </w:rPr>
            </w:pPr>
            <w:r w:rsidRPr="00AA0B67">
              <w:rPr>
                <w:rFonts w:cstheme="minorHAnsi"/>
                <w:sz w:val="20"/>
                <w:szCs w:val="20"/>
              </w:rPr>
              <w:t>Spełnienie kryterium nie jest</w:t>
            </w:r>
          </w:p>
          <w:p w14:paraId="346B5C61" w14:textId="77777777" w:rsidR="00AA0B67" w:rsidRPr="00AA0B67" w:rsidRDefault="00AA0B67" w:rsidP="00AA0B67">
            <w:pPr>
              <w:spacing w:after="0"/>
              <w:rPr>
                <w:rFonts w:cstheme="minorHAnsi"/>
                <w:sz w:val="20"/>
                <w:szCs w:val="20"/>
              </w:rPr>
            </w:pPr>
            <w:r w:rsidRPr="00AA0B67">
              <w:rPr>
                <w:rFonts w:cstheme="minorHAnsi"/>
                <w:sz w:val="20"/>
                <w:szCs w:val="20"/>
              </w:rPr>
              <w:t>obligatoryjne w celu uzyskania</w:t>
            </w:r>
          </w:p>
          <w:p w14:paraId="15C3BD3F" w14:textId="77777777" w:rsidR="00970A4F" w:rsidRPr="00F35459" w:rsidRDefault="00AA0B67" w:rsidP="00AA0B67">
            <w:pPr>
              <w:spacing w:after="0"/>
              <w:rPr>
                <w:rFonts w:cstheme="minorHAnsi"/>
                <w:sz w:val="20"/>
                <w:szCs w:val="20"/>
              </w:rPr>
            </w:pPr>
            <w:r w:rsidRPr="00AA0B67">
              <w:rPr>
                <w:rFonts w:cstheme="minorHAnsi"/>
                <w:sz w:val="20"/>
                <w:szCs w:val="20"/>
              </w:rPr>
              <w:t>dofinansowania.</w:t>
            </w:r>
          </w:p>
        </w:tc>
        <w:tc>
          <w:tcPr>
            <w:tcW w:w="477" w:type="pct"/>
          </w:tcPr>
          <w:p w14:paraId="113FE2B8" w14:textId="77777777" w:rsidR="00970A4F" w:rsidRPr="00F35459" w:rsidRDefault="00970A4F" w:rsidP="000631B5">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14:paraId="07B6398D" w14:textId="77777777" w:rsidTr="002A39B3">
        <w:trPr>
          <w:trHeight w:val="20"/>
        </w:trPr>
        <w:tc>
          <w:tcPr>
            <w:tcW w:w="222" w:type="pct"/>
            <w:shd w:val="clear" w:color="auto" w:fill="auto"/>
          </w:tcPr>
          <w:p w14:paraId="495156BB" w14:textId="77777777"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3.</w:t>
            </w:r>
          </w:p>
        </w:tc>
        <w:tc>
          <w:tcPr>
            <w:tcW w:w="707" w:type="pct"/>
            <w:shd w:val="clear" w:color="auto" w:fill="auto"/>
          </w:tcPr>
          <w:p w14:paraId="50793034" w14:textId="77777777" w:rsidR="00970A4F" w:rsidRPr="00F35459" w:rsidRDefault="00AA0B67" w:rsidP="00AA0B67">
            <w:pPr>
              <w:spacing w:after="0"/>
              <w:rPr>
                <w:rFonts w:cstheme="minorHAnsi"/>
                <w:sz w:val="20"/>
                <w:szCs w:val="20"/>
              </w:rPr>
            </w:pPr>
            <w:r w:rsidRPr="00AA0B67">
              <w:rPr>
                <w:rFonts w:cstheme="minorHAnsi"/>
                <w:sz w:val="20"/>
                <w:szCs w:val="20"/>
              </w:rPr>
              <w:t xml:space="preserve">Czy projekt zakłada </w:t>
            </w:r>
            <w:r w:rsidR="006B2DE7">
              <w:rPr>
                <w:rFonts w:cstheme="minorHAnsi"/>
                <w:sz w:val="20"/>
                <w:szCs w:val="20"/>
              </w:rPr>
              <w:t xml:space="preserve">włączenie badań </w:t>
            </w:r>
            <w:r w:rsidRPr="00AA0B67">
              <w:rPr>
                <w:rFonts w:cstheme="minorHAnsi"/>
                <w:sz w:val="20"/>
                <w:szCs w:val="20"/>
              </w:rPr>
              <w:t>k</w:t>
            </w:r>
            <w:r w:rsidR="006B2DE7">
              <w:rPr>
                <w:rFonts w:cstheme="minorHAnsi"/>
                <w:sz w:val="20"/>
                <w:szCs w:val="20"/>
              </w:rPr>
              <w:t xml:space="preserve">olonoskopowych do pakietu badań </w:t>
            </w:r>
            <w:r w:rsidR="006B2DE7">
              <w:rPr>
                <w:rFonts w:cstheme="minorHAnsi"/>
                <w:sz w:val="20"/>
                <w:szCs w:val="20"/>
              </w:rPr>
              <w:lastRenderedPageBreak/>
              <w:t xml:space="preserve">dodatkowych wykonywanych </w:t>
            </w:r>
            <w:r w:rsidRPr="00AA0B67">
              <w:rPr>
                <w:rFonts w:cstheme="minorHAnsi"/>
                <w:sz w:val="20"/>
                <w:szCs w:val="20"/>
              </w:rPr>
              <w:t>podczas okresowych badań</w:t>
            </w:r>
            <w:r>
              <w:t xml:space="preserve"> </w:t>
            </w:r>
            <w:r w:rsidRPr="00AA0B67">
              <w:rPr>
                <w:rFonts w:cstheme="minorHAnsi"/>
                <w:sz w:val="20"/>
                <w:szCs w:val="20"/>
              </w:rPr>
              <w:t>pracowniczych?</w:t>
            </w:r>
          </w:p>
        </w:tc>
        <w:tc>
          <w:tcPr>
            <w:tcW w:w="2280" w:type="pct"/>
            <w:shd w:val="clear" w:color="auto" w:fill="auto"/>
          </w:tcPr>
          <w:p w14:paraId="543B26C9"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lastRenderedPageBreak/>
              <w:t>Projektodawca opisuje w jaki sposób, w jakim zakresie i do jakich</w:t>
            </w:r>
          </w:p>
          <w:p w14:paraId="7C4BDC6F"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grup pacjentów (z uwzględnieniem kryteriów kwalifikacji</w:t>
            </w:r>
          </w:p>
          <w:p w14:paraId="0554925A"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uczestników do badań wynikających z poszczególnych</w:t>
            </w:r>
          </w:p>
          <w:p w14:paraId="187F3C46"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programów) badanie kolonoskopowe zostaną włączone do</w:t>
            </w:r>
            <w:r>
              <w:t xml:space="preserve"> </w:t>
            </w:r>
            <w:r w:rsidRPr="00AA0B67">
              <w:rPr>
                <w:rFonts w:cstheme="minorHAnsi"/>
                <w:sz w:val="20"/>
                <w:szCs w:val="20"/>
              </w:rPr>
              <w:t xml:space="preserve">pakietu badań </w:t>
            </w:r>
            <w:r w:rsidRPr="00AA0B67">
              <w:rPr>
                <w:rFonts w:cstheme="minorHAnsi"/>
                <w:sz w:val="20"/>
                <w:szCs w:val="20"/>
              </w:rPr>
              <w:lastRenderedPageBreak/>
              <w:t>dodatkowych, wykonywanych podczas</w:t>
            </w:r>
          </w:p>
          <w:p w14:paraId="6437F809"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okresowych badań pracowniczych.</w:t>
            </w:r>
          </w:p>
          <w:p w14:paraId="52334A5C"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Kryterium zostanie zweryfikowane na podstawie deklaracji</w:t>
            </w:r>
          </w:p>
          <w:p w14:paraId="14B88424"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wnioskodawcy w pkt. B.10 Uzasadnienie spełnienia kryteriów</w:t>
            </w:r>
          </w:p>
          <w:p w14:paraId="05B20EF5"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dostępu, horyzontalnych i dodatkowych wniosku oraz informacji</w:t>
            </w:r>
          </w:p>
          <w:p w14:paraId="1AF4711F" w14:textId="77777777" w:rsidR="00AA0B67" w:rsidRPr="00AA0B67"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wskazanych w pkt C.1 Zadania w projekcie (zakres rzeczowy)</w:t>
            </w:r>
          </w:p>
          <w:p w14:paraId="2EA47ADE" w14:textId="77777777" w:rsidR="00970A4F" w:rsidRPr="00F35459" w:rsidRDefault="00AA0B67" w:rsidP="00AA0B67">
            <w:pPr>
              <w:autoSpaceDE w:val="0"/>
              <w:autoSpaceDN w:val="0"/>
              <w:adjustRightInd w:val="0"/>
              <w:spacing w:after="0"/>
              <w:jc w:val="both"/>
              <w:rPr>
                <w:rFonts w:cstheme="minorHAnsi"/>
                <w:sz w:val="20"/>
                <w:szCs w:val="20"/>
              </w:rPr>
            </w:pPr>
            <w:r w:rsidRPr="00AA0B67">
              <w:rPr>
                <w:rFonts w:cstheme="minorHAnsi"/>
                <w:sz w:val="20"/>
                <w:szCs w:val="20"/>
              </w:rPr>
              <w:t>wniosku.</w:t>
            </w:r>
          </w:p>
        </w:tc>
        <w:tc>
          <w:tcPr>
            <w:tcW w:w="1314" w:type="pct"/>
          </w:tcPr>
          <w:p w14:paraId="65BEB3EC" w14:textId="77777777" w:rsidR="00F3754C" w:rsidRPr="00AA0B67" w:rsidRDefault="00F3754C" w:rsidP="00F3754C">
            <w:pPr>
              <w:spacing w:after="0"/>
              <w:rPr>
                <w:rFonts w:cstheme="minorHAnsi"/>
                <w:sz w:val="20"/>
                <w:szCs w:val="20"/>
              </w:rPr>
            </w:pPr>
            <w:r w:rsidRPr="00AA0B67">
              <w:rPr>
                <w:rFonts w:cstheme="minorHAnsi"/>
                <w:sz w:val="20"/>
                <w:szCs w:val="20"/>
              </w:rPr>
              <w:lastRenderedPageBreak/>
              <w:t>Kryterium dodatkowe</w:t>
            </w:r>
          </w:p>
          <w:p w14:paraId="60095BA5" w14:textId="77777777" w:rsidR="00F3754C" w:rsidRPr="00AA0B67" w:rsidRDefault="00F3754C" w:rsidP="00F3754C">
            <w:pPr>
              <w:spacing w:after="0"/>
              <w:rPr>
                <w:rFonts w:cstheme="minorHAnsi"/>
                <w:sz w:val="20"/>
                <w:szCs w:val="20"/>
              </w:rPr>
            </w:pPr>
            <w:r w:rsidRPr="00AA0B67">
              <w:rPr>
                <w:rFonts w:cstheme="minorHAnsi"/>
                <w:sz w:val="20"/>
                <w:szCs w:val="20"/>
              </w:rPr>
              <w:t>Liczba punktów możliwych do</w:t>
            </w:r>
          </w:p>
          <w:p w14:paraId="620DACE5" w14:textId="77777777" w:rsidR="00F3754C" w:rsidRPr="00AA0B67" w:rsidRDefault="00F3754C" w:rsidP="00F3754C">
            <w:pPr>
              <w:spacing w:after="0"/>
              <w:rPr>
                <w:rFonts w:cstheme="minorHAnsi"/>
                <w:sz w:val="20"/>
                <w:szCs w:val="20"/>
              </w:rPr>
            </w:pPr>
            <w:r w:rsidRPr="00AA0B67">
              <w:rPr>
                <w:rFonts w:cstheme="minorHAnsi"/>
                <w:sz w:val="20"/>
                <w:szCs w:val="20"/>
              </w:rPr>
              <w:t>uzyskania za spełnienie tego</w:t>
            </w:r>
          </w:p>
          <w:p w14:paraId="41AEB2DF" w14:textId="1F1E1FC5" w:rsidR="00F3754C" w:rsidRPr="00AA0B67" w:rsidRDefault="00F3754C" w:rsidP="00F3754C">
            <w:pPr>
              <w:spacing w:after="0"/>
              <w:rPr>
                <w:rFonts w:cstheme="minorHAnsi"/>
                <w:sz w:val="20"/>
                <w:szCs w:val="20"/>
              </w:rPr>
            </w:pPr>
            <w:r>
              <w:rPr>
                <w:rFonts w:cstheme="minorHAnsi"/>
                <w:sz w:val="20"/>
                <w:szCs w:val="20"/>
              </w:rPr>
              <w:t>kryterium wynosi  5</w:t>
            </w:r>
          </w:p>
          <w:p w14:paraId="6610DB25" w14:textId="77777777" w:rsidR="00F3754C" w:rsidRPr="00AA0B67" w:rsidRDefault="00F3754C" w:rsidP="00F3754C">
            <w:pPr>
              <w:spacing w:after="0"/>
              <w:rPr>
                <w:rFonts w:cstheme="minorHAnsi"/>
                <w:sz w:val="20"/>
                <w:szCs w:val="20"/>
              </w:rPr>
            </w:pPr>
            <w:r w:rsidRPr="00AA0B67">
              <w:rPr>
                <w:rFonts w:cstheme="minorHAnsi"/>
                <w:sz w:val="20"/>
                <w:szCs w:val="20"/>
              </w:rPr>
              <w:lastRenderedPageBreak/>
              <w:t>Punkty dodatkowe mogą zostać</w:t>
            </w:r>
          </w:p>
          <w:p w14:paraId="2FB3F4E2" w14:textId="77777777" w:rsidR="00F3754C" w:rsidRPr="00AA0B67" w:rsidRDefault="00F3754C" w:rsidP="00F3754C">
            <w:pPr>
              <w:spacing w:after="0"/>
              <w:rPr>
                <w:rFonts w:cstheme="minorHAnsi"/>
                <w:sz w:val="20"/>
                <w:szCs w:val="20"/>
              </w:rPr>
            </w:pPr>
            <w:r w:rsidRPr="00AA0B67">
              <w:rPr>
                <w:rFonts w:cstheme="minorHAnsi"/>
                <w:sz w:val="20"/>
                <w:szCs w:val="20"/>
              </w:rPr>
              <w:t>przyznane jeżeli projekt spełnia</w:t>
            </w:r>
          </w:p>
          <w:p w14:paraId="25C63ECC" w14:textId="77777777" w:rsidR="00F3754C" w:rsidRPr="00AA0B67" w:rsidRDefault="00F3754C" w:rsidP="00F3754C">
            <w:pPr>
              <w:spacing w:after="0"/>
              <w:rPr>
                <w:rFonts w:cstheme="minorHAnsi"/>
                <w:sz w:val="20"/>
                <w:szCs w:val="20"/>
              </w:rPr>
            </w:pPr>
            <w:r w:rsidRPr="00AA0B67">
              <w:rPr>
                <w:rFonts w:cstheme="minorHAnsi"/>
                <w:sz w:val="20"/>
                <w:szCs w:val="20"/>
              </w:rPr>
              <w:t>wszystkie ogólne kryteria</w:t>
            </w:r>
          </w:p>
          <w:p w14:paraId="4163D088" w14:textId="77777777" w:rsidR="00F3754C" w:rsidRPr="00AA0B67" w:rsidRDefault="00F3754C" w:rsidP="00F3754C">
            <w:pPr>
              <w:spacing w:after="0"/>
              <w:rPr>
                <w:rFonts w:cstheme="minorHAnsi"/>
                <w:sz w:val="20"/>
                <w:szCs w:val="20"/>
              </w:rPr>
            </w:pPr>
            <w:r w:rsidRPr="00AA0B67">
              <w:rPr>
                <w:rFonts w:cstheme="minorHAnsi"/>
                <w:sz w:val="20"/>
                <w:szCs w:val="20"/>
              </w:rPr>
              <w:t>merytoryczne oraz szczegółowe</w:t>
            </w:r>
          </w:p>
          <w:p w14:paraId="2D43C2A1" w14:textId="77777777" w:rsidR="00F3754C" w:rsidRPr="00AA0B67" w:rsidRDefault="00F3754C" w:rsidP="00F3754C">
            <w:pPr>
              <w:spacing w:after="0"/>
              <w:rPr>
                <w:rFonts w:cstheme="minorHAnsi"/>
                <w:sz w:val="20"/>
                <w:szCs w:val="20"/>
              </w:rPr>
            </w:pPr>
            <w:r w:rsidRPr="00AA0B67">
              <w:rPr>
                <w:rFonts w:cstheme="minorHAnsi"/>
                <w:sz w:val="20"/>
                <w:szCs w:val="20"/>
              </w:rPr>
              <w:t>kryteria dostępu. Projekt oceniony</w:t>
            </w:r>
          </w:p>
          <w:p w14:paraId="1B8E706F" w14:textId="77777777" w:rsidR="00F3754C" w:rsidRPr="00AA0B67" w:rsidRDefault="00F3754C" w:rsidP="00F3754C">
            <w:pPr>
              <w:spacing w:after="0"/>
              <w:rPr>
                <w:rFonts w:cstheme="minorHAnsi"/>
                <w:sz w:val="20"/>
                <w:szCs w:val="20"/>
              </w:rPr>
            </w:pPr>
            <w:r w:rsidRPr="00AA0B67">
              <w:rPr>
                <w:rFonts w:cstheme="minorHAnsi"/>
                <w:sz w:val="20"/>
                <w:szCs w:val="20"/>
              </w:rPr>
              <w:t>negatywnie nie otrzymuje punktów</w:t>
            </w:r>
          </w:p>
          <w:p w14:paraId="427C12EA" w14:textId="77777777" w:rsidR="00F3754C" w:rsidRPr="00AA0B67" w:rsidRDefault="00F3754C" w:rsidP="00F3754C">
            <w:pPr>
              <w:spacing w:after="0"/>
              <w:rPr>
                <w:rFonts w:cstheme="minorHAnsi"/>
                <w:sz w:val="20"/>
                <w:szCs w:val="20"/>
              </w:rPr>
            </w:pPr>
            <w:r w:rsidRPr="00AA0B67">
              <w:rPr>
                <w:rFonts w:cstheme="minorHAnsi"/>
                <w:sz w:val="20"/>
                <w:szCs w:val="20"/>
              </w:rPr>
              <w:t>dodatkowych.</w:t>
            </w:r>
          </w:p>
          <w:p w14:paraId="2CEE6484" w14:textId="77777777" w:rsidR="00F3754C" w:rsidRPr="00AA0B67" w:rsidRDefault="00F3754C" w:rsidP="00F3754C">
            <w:pPr>
              <w:spacing w:after="0"/>
              <w:rPr>
                <w:rFonts w:cstheme="minorHAnsi"/>
                <w:sz w:val="20"/>
                <w:szCs w:val="20"/>
              </w:rPr>
            </w:pPr>
            <w:r w:rsidRPr="00AA0B67">
              <w:rPr>
                <w:rFonts w:cstheme="minorHAnsi"/>
                <w:sz w:val="20"/>
                <w:szCs w:val="20"/>
              </w:rPr>
              <w:t>Spełnienie kryterium nie jest</w:t>
            </w:r>
          </w:p>
          <w:p w14:paraId="5092D6B2" w14:textId="77777777" w:rsidR="00F3754C" w:rsidRPr="00AA0B67" w:rsidRDefault="00F3754C" w:rsidP="00F3754C">
            <w:pPr>
              <w:spacing w:after="0"/>
              <w:rPr>
                <w:rFonts w:cstheme="minorHAnsi"/>
                <w:sz w:val="20"/>
                <w:szCs w:val="20"/>
              </w:rPr>
            </w:pPr>
            <w:r w:rsidRPr="00AA0B67">
              <w:rPr>
                <w:rFonts w:cstheme="minorHAnsi"/>
                <w:sz w:val="20"/>
                <w:szCs w:val="20"/>
              </w:rPr>
              <w:t>obligatoryjne w celu uzyskania</w:t>
            </w:r>
          </w:p>
          <w:p w14:paraId="770A70DC" w14:textId="2C435417" w:rsidR="00970A4F" w:rsidRPr="00F35459" w:rsidRDefault="00F3754C" w:rsidP="00F3754C">
            <w:pPr>
              <w:spacing w:after="0"/>
              <w:rPr>
                <w:rFonts w:cstheme="minorHAnsi"/>
                <w:sz w:val="20"/>
                <w:szCs w:val="20"/>
              </w:rPr>
            </w:pPr>
            <w:r w:rsidRPr="00AA0B67">
              <w:rPr>
                <w:rFonts w:cstheme="minorHAnsi"/>
                <w:sz w:val="20"/>
                <w:szCs w:val="20"/>
              </w:rPr>
              <w:t>dofinansowania.</w:t>
            </w:r>
          </w:p>
        </w:tc>
        <w:tc>
          <w:tcPr>
            <w:tcW w:w="477" w:type="pct"/>
          </w:tcPr>
          <w:p w14:paraId="66989C6F" w14:textId="77777777"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lastRenderedPageBreak/>
              <w:t>Formalno-merytoryczna</w:t>
            </w:r>
          </w:p>
        </w:tc>
      </w:tr>
      <w:tr w:rsidR="00133FA2" w:rsidRPr="00F35459" w14:paraId="01CF5BDD" w14:textId="77777777" w:rsidTr="001B7C47">
        <w:trPr>
          <w:trHeight w:val="20"/>
        </w:trPr>
        <w:tc>
          <w:tcPr>
            <w:tcW w:w="222" w:type="pct"/>
            <w:shd w:val="clear" w:color="auto" w:fill="auto"/>
          </w:tcPr>
          <w:p w14:paraId="74CA86EC" w14:textId="77777777"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4.</w:t>
            </w:r>
          </w:p>
        </w:tc>
        <w:tc>
          <w:tcPr>
            <w:tcW w:w="707" w:type="pct"/>
            <w:shd w:val="clear" w:color="auto" w:fill="auto"/>
            <w:vAlign w:val="center"/>
          </w:tcPr>
          <w:p w14:paraId="18A70E7D" w14:textId="77777777" w:rsidR="00970A4F" w:rsidRPr="00F35459" w:rsidRDefault="006B2DE7" w:rsidP="001B7C47">
            <w:pPr>
              <w:spacing w:after="0"/>
              <w:rPr>
                <w:rFonts w:cstheme="minorHAnsi"/>
                <w:sz w:val="20"/>
                <w:szCs w:val="20"/>
              </w:rPr>
            </w:pPr>
            <w:r>
              <w:rPr>
                <w:rFonts w:cstheme="minorHAnsi"/>
                <w:sz w:val="20"/>
                <w:szCs w:val="20"/>
              </w:rPr>
              <w:t xml:space="preserve">Czy projekt zakłada realizację </w:t>
            </w:r>
            <w:r w:rsidR="001A670C" w:rsidRPr="001A670C">
              <w:rPr>
                <w:rFonts w:cstheme="minorHAnsi"/>
                <w:sz w:val="20"/>
                <w:szCs w:val="20"/>
              </w:rPr>
              <w:t xml:space="preserve">wsparcia również </w:t>
            </w:r>
            <w:r>
              <w:rPr>
                <w:rFonts w:cstheme="minorHAnsi"/>
                <w:sz w:val="20"/>
                <w:szCs w:val="20"/>
              </w:rPr>
              <w:t xml:space="preserve">w godzinach </w:t>
            </w:r>
            <w:r w:rsidR="001A670C" w:rsidRPr="001A670C">
              <w:rPr>
                <w:rFonts w:cstheme="minorHAnsi"/>
                <w:sz w:val="20"/>
                <w:szCs w:val="20"/>
              </w:rPr>
              <w:t>po</w:t>
            </w:r>
            <w:r>
              <w:rPr>
                <w:rFonts w:cstheme="minorHAnsi"/>
                <w:sz w:val="20"/>
                <w:szCs w:val="20"/>
              </w:rPr>
              <w:t xml:space="preserve">południowych i wieczornych oraz </w:t>
            </w:r>
            <w:r w:rsidR="001A670C" w:rsidRPr="001A670C">
              <w:rPr>
                <w:rFonts w:cstheme="minorHAnsi"/>
                <w:sz w:val="20"/>
                <w:szCs w:val="20"/>
              </w:rPr>
              <w:t>w sobotę lub w niedzielę?</w:t>
            </w:r>
          </w:p>
        </w:tc>
        <w:tc>
          <w:tcPr>
            <w:tcW w:w="2280" w:type="pct"/>
            <w:shd w:val="clear" w:color="auto" w:fill="auto"/>
            <w:vAlign w:val="center"/>
          </w:tcPr>
          <w:p w14:paraId="5BE38389" w14:textId="77777777" w:rsidR="001A670C" w:rsidRPr="001A670C" w:rsidRDefault="001A670C" w:rsidP="001A670C">
            <w:pPr>
              <w:spacing w:after="0"/>
              <w:rPr>
                <w:rFonts w:cstheme="minorHAnsi"/>
                <w:sz w:val="20"/>
                <w:szCs w:val="20"/>
              </w:rPr>
            </w:pPr>
            <w:r w:rsidRPr="001A670C">
              <w:rPr>
                <w:rFonts w:cstheme="minorHAnsi"/>
                <w:sz w:val="20"/>
                <w:szCs w:val="20"/>
              </w:rPr>
              <w:t>Ze względu na kompleksowość oraz dostępność wsparcia dla</w:t>
            </w:r>
          </w:p>
          <w:p w14:paraId="423A0C77" w14:textId="77777777" w:rsidR="001A670C" w:rsidRPr="001A670C" w:rsidRDefault="001A670C" w:rsidP="001A670C">
            <w:pPr>
              <w:spacing w:after="0"/>
              <w:rPr>
                <w:rFonts w:cstheme="minorHAnsi"/>
                <w:sz w:val="20"/>
                <w:szCs w:val="20"/>
              </w:rPr>
            </w:pPr>
            <w:r w:rsidRPr="001A670C">
              <w:rPr>
                <w:rFonts w:cstheme="minorHAnsi"/>
                <w:sz w:val="20"/>
                <w:szCs w:val="20"/>
              </w:rPr>
              <w:t>uczestników projektu świadczenia opieki zdrowotnej powinny</w:t>
            </w:r>
          </w:p>
          <w:p w14:paraId="47FD0812" w14:textId="77777777" w:rsidR="001A670C" w:rsidRPr="001A670C" w:rsidRDefault="001A670C" w:rsidP="001A670C">
            <w:pPr>
              <w:spacing w:after="0"/>
              <w:rPr>
                <w:rFonts w:cstheme="minorHAnsi"/>
                <w:sz w:val="20"/>
                <w:szCs w:val="20"/>
              </w:rPr>
            </w:pPr>
            <w:r w:rsidRPr="001A670C">
              <w:rPr>
                <w:rFonts w:cstheme="minorHAnsi"/>
                <w:sz w:val="20"/>
                <w:szCs w:val="20"/>
              </w:rPr>
              <w:t>być realizowane również w godzinach popołudniowych i</w:t>
            </w:r>
          </w:p>
          <w:p w14:paraId="512B8862" w14:textId="77777777" w:rsidR="001A670C" w:rsidRPr="001A670C" w:rsidRDefault="001A670C" w:rsidP="001A670C">
            <w:pPr>
              <w:spacing w:after="0"/>
              <w:rPr>
                <w:rFonts w:cstheme="minorHAnsi"/>
                <w:sz w:val="20"/>
                <w:szCs w:val="20"/>
              </w:rPr>
            </w:pPr>
            <w:r w:rsidRPr="001A670C">
              <w:rPr>
                <w:rFonts w:cstheme="minorHAnsi"/>
                <w:sz w:val="20"/>
                <w:szCs w:val="20"/>
              </w:rPr>
              <w:t>wieczornych (co najmniej do godziny 19:00) oraz w sobotę lub w</w:t>
            </w:r>
          </w:p>
          <w:p w14:paraId="0E1BFC62" w14:textId="77777777" w:rsidR="001A670C" w:rsidRPr="001A670C" w:rsidRDefault="001A670C" w:rsidP="001A670C">
            <w:pPr>
              <w:spacing w:after="0"/>
              <w:rPr>
                <w:rFonts w:cstheme="minorHAnsi"/>
                <w:sz w:val="20"/>
                <w:szCs w:val="20"/>
              </w:rPr>
            </w:pPr>
            <w:r w:rsidRPr="001A670C">
              <w:rPr>
                <w:rFonts w:cstheme="minorHAnsi"/>
                <w:sz w:val="20"/>
                <w:szCs w:val="20"/>
              </w:rPr>
              <w:t>niedzielę – dla spełnienia kryterium projektodawca powinien</w:t>
            </w:r>
          </w:p>
          <w:p w14:paraId="62ADFAD7" w14:textId="77777777" w:rsidR="001A670C" w:rsidRPr="001A670C" w:rsidRDefault="001A670C" w:rsidP="001A670C">
            <w:pPr>
              <w:spacing w:after="0"/>
              <w:rPr>
                <w:rFonts w:cstheme="minorHAnsi"/>
                <w:sz w:val="20"/>
                <w:szCs w:val="20"/>
              </w:rPr>
            </w:pPr>
            <w:r w:rsidRPr="001A670C">
              <w:rPr>
                <w:rFonts w:cstheme="minorHAnsi"/>
                <w:sz w:val="20"/>
                <w:szCs w:val="20"/>
              </w:rPr>
              <w:t>zadeklarować we wniosku o dofinansowanie, gotowość do</w:t>
            </w:r>
          </w:p>
          <w:p w14:paraId="477CEFA2" w14:textId="77777777" w:rsidR="001A670C" w:rsidRPr="001A670C" w:rsidRDefault="001A670C" w:rsidP="001A670C">
            <w:pPr>
              <w:spacing w:after="0"/>
              <w:rPr>
                <w:rFonts w:cstheme="minorHAnsi"/>
                <w:sz w:val="20"/>
                <w:szCs w:val="20"/>
              </w:rPr>
            </w:pPr>
            <w:r w:rsidRPr="001A670C">
              <w:rPr>
                <w:rFonts w:cstheme="minorHAnsi"/>
                <w:sz w:val="20"/>
                <w:szCs w:val="20"/>
              </w:rPr>
              <w:t>świadczenia opieki zdrowotnej w takim zakresie oraz opisać</w:t>
            </w:r>
          </w:p>
          <w:p w14:paraId="1F01F86A" w14:textId="77777777" w:rsidR="001A670C" w:rsidRPr="001A670C" w:rsidRDefault="001A670C" w:rsidP="001A670C">
            <w:pPr>
              <w:spacing w:after="0"/>
              <w:rPr>
                <w:rFonts w:cstheme="minorHAnsi"/>
                <w:sz w:val="20"/>
                <w:szCs w:val="20"/>
              </w:rPr>
            </w:pPr>
            <w:r w:rsidRPr="001A670C">
              <w:rPr>
                <w:rFonts w:cstheme="minorHAnsi"/>
                <w:sz w:val="20"/>
                <w:szCs w:val="20"/>
              </w:rPr>
              <w:t>odpowiedni do realizacji tego założenia potencjał.</w:t>
            </w:r>
          </w:p>
          <w:p w14:paraId="29A3B6D4" w14:textId="77777777" w:rsidR="001A670C" w:rsidRPr="001A670C" w:rsidRDefault="001A670C" w:rsidP="001A670C">
            <w:pPr>
              <w:spacing w:after="0"/>
              <w:rPr>
                <w:rFonts w:cstheme="minorHAnsi"/>
                <w:sz w:val="20"/>
                <w:szCs w:val="20"/>
              </w:rPr>
            </w:pPr>
            <w:r w:rsidRPr="001A670C">
              <w:rPr>
                <w:rFonts w:cstheme="minorHAnsi"/>
                <w:sz w:val="20"/>
                <w:szCs w:val="20"/>
              </w:rPr>
              <w:t>Kryterium zostanie zweryfikowane na podstawie deklaracji</w:t>
            </w:r>
          </w:p>
          <w:p w14:paraId="08A99EF6" w14:textId="77777777" w:rsidR="001A670C" w:rsidRPr="001A670C" w:rsidRDefault="001A670C" w:rsidP="001A670C">
            <w:pPr>
              <w:spacing w:after="0"/>
              <w:rPr>
                <w:rFonts w:cstheme="minorHAnsi"/>
                <w:sz w:val="20"/>
                <w:szCs w:val="20"/>
              </w:rPr>
            </w:pPr>
            <w:r w:rsidRPr="001A670C">
              <w:rPr>
                <w:rFonts w:cstheme="minorHAnsi"/>
                <w:sz w:val="20"/>
                <w:szCs w:val="20"/>
              </w:rPr>
              <w:t>wnioskodawcy wskazanej w pkt. B.10 Uzasadnienie spełnienia</w:t>
            </w:r>
          </w:p>
          <w:p w14:paraId="6E4402D4" w14:textId="77777777" w:rsidR="001A670C" w:rsidRPr="001A670C" w:rsidRDefault="001A670C" w:rsidP="001A670C">
            <w:pPr>
              <w:spacing w:after="0"/>
              <w:rPr>
                <w:rFonts w:cstheme="minorHAnsi"/>
                <w:sz w:val="20"/>
                <w:szCs w:val="20"/>
              </w:rPr>
            </w:pPr>
            <w:r w:rsidRPr="001A670C">
              <w:rPr>
                <w:rFonts w:cstheme="minorHAnsi"/>
                <w:sz w:val="20"/>
                <w:szCs w:val="20"/>
              </w:rPr>
              <w:t>kryteriów dostępu, horyzontalnych i dodatkowych oraz</w:t>
            </w:r>
          </w:p>
          <w:p w14:paraId="422D7973" w14:textId="77777777" w:rsidR="001A670C" w:rsidRPr="001A670C" w:rsidRDefault="001A670C" w:rsidP="001A670C">
            <w:pPr>
              <w:spacing w:after="0"/>
              <w:rPr>
                <w:rFonts w:cstheme="minorHAnsi"/>
                <w:sz w:val="20"/>
                <w:szCs w:val="20"/>
              </w:rPr>
            </w:pPr>
            <w:r w:rsidRPr="001A670C">
              <w:rPr>
                <w:rFonts w:cstheme="minorHAnsi"/>
                <w:sz w:val="20"/>
                <w:szCs w:val="20"/>
              </w:rPr>
              <w:t>informacji zawartych w pkt. C.1. Zadania w projekcie (zakres</w:t>
            </w:r>
          </w:p>
          <w:p w14:paraId="6599031F" w14:textId="77777777" w:rsidR="00970A4F" w:rsidRPr="00F35459" w:rsidRDefault="001A670C" w:rsidP="001A670C">
            <w:pPr>
              <w:spacing w:after="0"/>
              <w:rPr>
                <w:rFonts w:cstheme="minorHAnsi"/>
                <w:sz w:val="20"/>
                <w:szCs w:val="20"/>
              </w:rPr>
            </w:pPr>
            <w:r w:rsidRPr="001A670C">
              <w:rPr>
                <w:rFonts w:cstheme="minorHAnsi"/>
                <w:sz w:val="20"/>
                <w:szCs w:val="20"/>
              </w:rPr>
              <w:t>rzeczowy) wniosku.</w:t>
            </w:r>
          </w:p>
        </w:tc>
        <w:tc>
          <w:tcPr>
            <w:tcW w:w="1314" w:type="pct"/>
          </w:tcPr>
          <w:p w14:paraId="3A19AE01" w14:textId="77777777" w:rsidR="001A670C" w:rsidRPr="001A670C" w:rsidRDefault="001A670C" w:rsidP="001A670C">
            <w:pPr>
              <w:spacing w:after="0"/>
              <w:rPr>
                <w:rFonts w:cstheme="minorHAnsi"/>
                <w:sz w:val="20"/>
                <w:szCs w:val="20"/>
              </w:rPr>
            </w:pPr>
            <w:r w:rsidRPr="001A670C">
              <w:rPr>
                <w:rFonts w:cstheme="minorHAnsi"/>
                <w:sz w:val="20"/>
                <w:szCs w:val="20"/>
              </w:rPr>
              <w:t>Kryterium dodatkowe</w:t>
            </w:r>
          </w:p>
          <w:p w14:paraId="06352BDE" w14:textId="77777777" w:rsidR="001A670C" w:rsidRPr="001A670C" w:rsidRDefault="001A670C" w:rsidP="001A670C">
            <w:pPr>
              <w:spacing w:after="0"/>
              <w:rPr>
                <w:rFonts w:cstheme="minorHAnsi"/>
                <w:sz w:val="20"/>
                <w:szCs w:val="20"/>
              </w:rPr>
            </w:pPr>
            <w:r w:rsidRPr="001A670C">
              <w:rPr>
                <w:rFonts w:cstheme="minorHAnsi"/>
                <w:sz w:val="20"/>
                <w:szCs w:val="20"/>
              </w:rPr>
              <w:t>Liczba punktów możliwych do</w:t>
            </w:r>
          </w:p>
          <w:p w14:paraId="40E08C69" w14:textId="77777777" w:rsidR="001A670C" w:rsidRPr="001A670C" w:rsidRDefault="001A670C" w:rsidP="001A670C">
            <w:pPr>
              <w:spacing w:after="0"/>
              <w:rPr>
                <w:rFonts w:cstheme="minorHAnsi"/>
                <w:sz w:val="20"/>
                <w:szCs w:val="20"/>
              </w:rPr>
            </w:pPr>
            <w:r w:rsidRPr="001A670C">
              <w:rPr>
                <w:rFonts w:cstheme="minorHAnsi"/>
                <w:sz w:val="20"/>
                <w:szCs w:val="20"/>
              </w:rPr>
              <w:t>uzyskania za spełnienie tego</w:t>
            </w:r>
          </w:p>
          <w:p w14:paraId="01776ACB" w14:textId="77777777" w:rsidR="001A670C" w:rsidRPr="001A670C" w:rsidRDefault="001A670C" w:rsidP="001A670C">
            <w:pPr>
              <w:spacing w:after="0"/>
              <w:rPr>
                <w:rFonts w:cstheme="minorHAnsi"/>
                <w:sz w:val="20"/>
                <w:szCs w:val="20"/>
              </w:rPr>
            </w:pPr>
            <w:r w:rsidRPr="001A670C">
              <w:rPr>
                <w:rFonts w:cstheme="minorHAnsi"/>
                <w:sz w:val="20"/>
                <w:szCs w:val="20"/>
              </w:rPr>
              <w:t>kryterium wynosi 2</w:t>
            </w:r>
          </w:p>
          <w:p w14:paraId="5D48AEA2" w14:textId="77777777" w:rsidR="001A670C" w:rsidRPr="001A670C" w:rsidRDefault="001A670C" w:rsidP="001A670C">
            <w:pPr>
              <w:spacing w:after="0"/>
              <w:rPr>
                <w:rFonts w:cstheme="minorHAnsi"/>
                <w:sz w:val="20"/>
                <w:szCs w:val="20"/>
              </w:rPr>
            </w:pPr>
            <w:r w:rsidRPr="001A670C">
              <w:rPr>
                <w:rFonts w:cstheme="minorHAnsi"/>
                <w:sz w:val="20"/>
                <w:szCs w:val="20"/>
              </w:rPr>
              <w:t>Punkty dodatkowe mogą zostać</w:t>
            </w:r>
          </w:p>
          <w:p w14:paraId="4860623B" w14:textId="77777777" w:rsidR="001A670C" w:rsidRPr="001A670C" w:rsidRDefault="001A670C" w:rsidP="001A670C">
            <w:pPr>
              <w:spacing w:after="0"/>
              <w:rPr>
                <w:rFonts w:cstheme="minorHAnsi"/>
                <w:sz w:val="20"/>
                <w:szCs w:val="20"/>
              </w:rPr>
            </w:pPr>
            <w:r w:rsidRPr="001A670C">
              <w:rPr>
                <w:rFonts w:cstheme="minorHAnsi"/>
                <w:sz w:val="20"/>
                <w:szCs w:val="20"/>
              </w:rPr>
              <w:t>przyznane jeżeli projekt spełnia</w:t>
            </w:r>
          </w:p>
          <w:p w14:paraId="34A54D85" w14:textId="77777777" w:rsidR="001A670C" w:rsidRPr="001A670C" w:rsidRDefault="001A670C" w:rsidP="001A670C">
            <w:pPr>
              <w:spacing w:after="0"/>
              <w:rPr>
                <w:rFonts w:cstheme="minorHAnsi"/>
                <w:sz w:val="20"/>
                <w:szCs w:val="20"/>
              </w:rPr>
            </w:pPr>
            <w:r w:rsidRPr="001A670C">
              <w:rPr>
                <w:rFonts w:cstheme="minorHAnsi"/>
                <w:sz w:val="20"/>
                <w:szCs w:val="20"/>
              </w:rPr>
              <w:t>wszystkie ogólne kryteria</w:t>
            </w:r>
          </w:p>
          <w:p w14:paraId="449BCA39" w14:textId="77777777" w:rsidR="001A670C" w:rsidRPr="001A670C" w:rsidRDefault="001A670C" w:rsidP="001A670C">
            <w:pPr>
              <w:spacing w:after="0"/>
              <w:rPr>
                <w:rFonts w:cstheme="minorHAnsi"/>
                <w:sz w:val="20"/>
                <w:szCs w:val="20"/>
              </w:rPr>
            </w:pPr>
            <w:r w:rsidRPr="001A670C">
              <w:rPr>
                <w:rFonts w:cstheme="minorHAnsi"/>
                <w:sz w:val="20"/>
                <w:szCs w:val="20"/>
              </w:rPr>
              <w:t>merytoryczne oraz szczegółowe</w:t>
            </w:r>
          </w:p>
          <w:p w14:paraId="27A9BD8E" w14:textId="77777777" w:rsidR="001A670C" w:rsidRPr="001A670C" w:rsidRDefault="001A670C" w:rsidP="001A670C">
            <w:pPr>
              <w:spacing w:after="0"/>
              <w:rPr>
                <w:rFonts w:cstheme="minorHAnsi"/>
                <w:sz w:val="20"/>
                <w:szCs w:val="20"/>
              </w:rPr>
            </w:pPr>
            <w:r w:rsidRPr="001A670C">
              <w:rPr>
                <w:rFonts w:cstheme="minorHAnsi"/>
                <w:sz w:val="20"/>
                <w:szCs w:val="20"/>
              </w:rPr>
              <w:t>kryteria dostępu. Projekt oceniony</w:t>
            </w:r>
          </w:p>
          <w:p w14:paraId="35D9CA0D" w14:textId="77777777" w:rsidR="001A670C" w:rsidRPr="001A670C" w:rsidRDefault="001A670C" w:rsidP="001A670C">
            <w:pPr>
              <w:spacing w:after="0"/>
              <w:rPr>
                <w:rFonts w:cstheme="minorHAnsi"/>
                <w:sz w:val="20"/>
                <w:szCs w:val="20"/>
              </w:rPr>
            </w:pPr>
            <w:r w:rsidRPr="001A670C">
              <w:rPr>
                <w:rFonts w:cstheme="minorHAnsi"/>
                <w:sz w:val="20"/>
                <w:szCs w:val="20"/>
              </w:rPr>
              <w:t>negatywnie nie otrzymuje punktów</w:t>
            </w:r>
          </w:p>
          <w:p w14:paraId="7F2929EA" w14:textId="77777777" w:rsidR="001A670C" w:rsidRPr="001A670C" w:rsidRDefault="001A670C" w:rsidP="001A670C">
            <w:pPr>
              <w:spacing w:after="0"/>
              <w:rPr>
                <w:rFonts w:cstheme="minorHAnsi"/>
                <w:sz w:val="20"/>
                <w:szCs w:val="20"/>
              </w:rPr>
            </w:pPr>
            <w:r w:rsidRPr="001A670C">
              <w:rPr>
                <w:rFonts w:cstheme="minorHAnsi"/>
                <w:sz w:val="20"/>
                <w:szCs w:val="20"/>
              </w:rPr>
              <w:t>dodatkowych.</w:t>
            </w:r>
          </w:p>
          <w:p w14:paraId="6939E400" w14:textId="77777777" w:rsidR="001A670C" w:rsidRPr="001A670C" w:rsidRDefault="001A670C" w:rsidP="001A670C">
            <w:pPr>
              <w:spacing w:after="0"/>
              <w:rPr>
                <w:rFonts w:cstheme="minorHAnsi"/>
                <w:sz w:val="20"/>
                <w:szCs w:val="20"/>
              </w:rPr>
            </w:pPr>
            <w:r w:rsidRPr="001A670C">
              <w:rPr>
                <w:rFonts w:cstheme="minorHAnsi"/>
                <w:sz w:val="20"/>
                <w:szCs w:val="20"/>
              </w:rPr>
              <w:t>Spełnienie kryterium nie jest</w:t>
            </w:r>
          </w:p>
          <w:p w14:paraId="6CECC6B6" w14:textId="77777777" w:rsidR="001A670C" w:rsidRPr="001A670C" w:rsidRDefault="001A670C" w:rsidP="001A670C">
            <w:pPr>
              <w:spacing w:after="0"/>
              <w:rPr>
                <w:rFonts w:cstheme="minorHAnsi"/>
                <w:sz w:val="20"/>
                <w:szCs w:val="20"/>
              </w:rPr>
            </w:pPr>
            <w:r w:rsidRPr="001A670C">
              <w:rPr>
                <w:rFonts w:cstheme="minorHAnsi"/>
                <w:sz w:val="20"/>
                <w:szCs w:val="20"/>
              </w:rPr>
              <w:t>obligatoryjne w celu uzyskania</w:t>
            </w:r>
          </w:p>
          <w:p w14:paraId="529037D7" w14:textId="77777777" w:rsidR="00970A4F" w:rsidRPr="00F35459" w:rsidRDefault="001A670C" w:rsidP="001A670C">
            <w:pPr>
              <w:spacing w:after="0"/>
              <w:rPr>
                <w:rFonts w:cstheme="minorHAnsi"/>
                <w:sz w:val="20"/>
                <w:szCs w:val="20"/>
              </w:rPr>
            </w:pPr>
            <w:r w:rsidRPr="001A670C">
              <w:rPr>
                <w:rFonts w:cstheme="minorHAnsi"/>
                <w:sz w:val="20"/>
                <w:szCs w:val="20"/>
              </w:rPr>
              <w:t>dofinansowania.</w:t>
            </w:r>
          </w:p>
        </w:tc>
        <w:tc>
          <w:tcPr>
            <w:tcW w:w="477" w:type="pct"/>
          </w:tcPr>
          <w:p w14:paraId="01BB1989" w14:textId="77777777"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t>Formalno-merytoryczna</w:t>
            </w:r>
          </w:p>
        </w:tc>
      </w:tr>
      <w:tr w:rsidR="00133FA2" w:rsidRPr="00F35459" w14:paraId="58C1414D" w14:textId="77777777" w:rsidTr="001B7C47">
        <w:trPr>
          <w:trHeight w:val="20"/>
        </w:trPr>
        <w:tc>
          <w:tcPr>
            <w:tcW w:w="222" w:type="pct"/>
            <w:shd w:val="clear" w:color="auto" w:fill="auto"/>
          </w:tcPr>
          <w:p w14:paraId="0B03DE85" w14:textId="77777777" w:rsidR="00970A4F" w:rsidRPr="00F35459" w:rsidRDefault="00970A4F" w:rsidP="00FC63CE">
            <w:pPr>
              <w:spacing w:before="240" w:after="0" w:line="240" w:lineRule="auto"/>
              <w:ind w:left="405"/>
              <w:contextualSpacing/>
              <w:rPr>
                <w:rFonts w:eastAsia="Times New Roman" w:cs="Calibri"/>
                <w:sz w:val="20"/>
                <w:szCs w:val="20"/>
                <w:lang w:eastAsia="pl-PL"/>
              </w:rPr>
            </w:pPr>
            <w:r w:rsidRPr="00F35459">
              <w:rPr>
                <w:rFonts w:eastAsia="Times New Roman" w:cs="Calibri"/>
                <w:sz w:val="20"/>
                <w:szCs w:val="20"/>
                <w:lang w:eastAsia="pl-PL"/>
              </w:rPr>
              <w:t>5.</w:t>
            </w:r>
          </w:p>
        </w:tc>
        <w:tc>
          <w:tcPr>
            <w:tcW w:w="707" w:type="pct"/>
            <w:shd w:val="clear" w:color="auto" w:fill="auto"/>
            <w:vAlign w:val="center"/>
          </w:tcPr>
          <w:p w14:paraId="2E7C4564" w14:textId="77777777" w:rsidR="00970A4F" w:rsidRPr="00F35459" w:rsidRDefault="006B2DE7" w:rsidP="001A670C">
            <w:pPr>
              <w:spacing w:after="0"/>
              <w:rPr>
                <w:rFonts w:cstheme="minorHAnsi"/>
                <w:sz w:val="20"/>
                <w:szCs w:val="20"/>
              </w:rPr>
            </w:pPr>
            <w:r>
              <w:rPr>
                <w:rFonts w:cstheme="minorHAnsi"/>
                <w:sz w:val="20"/>
                <w:szCs w:val="20"/>
              </w:rPr>
              <w:t xml:space="preserve">Czy projekt realizowany jest na </w:t>
            </w:r>
            <w:r w:rsidR="001A670C" w:rsidRPr="001A670C">
              <w:rPr>
                <w:rFonts w:cstheme="minorHAnsi"/>
                <w:sz w:val="20"/>
                <w:szCs w:val="20"/>
              </w:rPr>
              <w:t>ob</w:t>
            </w:r>
            <w:r>
              <w:rPr>
                <w:rFonts w:cstheme="minorHAnsi"/>
                <w:sz w:val="20"/>
                <w:szCs w:val="20"/>
              </w:rPr>
              <w:t xml:space="preserve">szarze miast średnich tracących </w:t>
            </w:r>
            <w:r w:rsidR="001A670C" w:rsidRPr="001A670C">
              <w:rPr>
                <w:rFonts w:cstheme="minorHAnsi"/>
                <w:sz w:val="20"/>
                <w:szCs w:val="20"/>
              </w:rPr>
              <w:t>funkcje społeczno-gospodarcze?</w:t>
            </w:r>
          </w:p>
        </w:tc>
        <w:tc>
          <w:tcPr>
            <w:tcW w:w="2280" w:type="pct"/>
            <w:shd w:val="clear" w:color="auto" w:fill="auto"/>
          </w:tcPr>
          <w:p w14:paraId="707EDE91" w14:textId="77777777" w:rsidR="001A670C" w:rsidRPr="001A670C" w:rsidRDefault="001A670C" w:rsidP="001A670C">
            <w:pPr>
              <w:spacing w:after="0"/>
              <w:rPr>
                <w:rFonts w:cstheme="minorHAnsi"/>
                <w:sz w:val="20"/>
                <w:szCs w:val="20"/>
              </w:rPr>
            </w:pPr>
            <w:r w:rsidRPr="001A670C">
              <w:rPr>
                <w:rFonts w:cstheme="minorHAnsi"/>
                <w:sz w:val="20"/>
                <w:szCs w:val="20"/>
              </w:rPr>
              <w:t>W ramach kryterium preferowane będą projekty, w których</w:t>
            </w:r>
          </w:p>
          <w:p w14:paraId="4E2D551D" w14:textId="77777777" w:rsidR="001A670C" w:rsidRPr="001A670C" w:rsidRDefault="001A670C" w:rsidP="001A670C">
            <w:pPr>
              <w:spacing w:after="0"/>
              <w:rPr>
                <w:rFonts w:cstheme="minorHAnsi"/>
                <w:sz w:val="20"/>
                <w:szCs w:val="20"/>
              </w:rPr>
            </w:pPr>
            <w:r w:rsidRPr="001A670C">
              <w:rPr>
                <w:rFonts w:cstheme="minorHAnsi"/>
                <w:sz w:val="20"/>
                <w:szCs w:val="20"/>
              </w:rPr>
              <w:t>wsparcie kierowane jest na obszary miast średnich tracących</w:t>
            </w:r>
          </w:p>
          <w:p w14:paraId="3C271DDD" w14:textId="77777777" w:rsidR="001A670C" w:rsidRPr="001A670C" w:rsidRDefault="001A670C" w:rsidP="001A670C">
            <w:pPr>
              <w:spacing w:after="0"/>
              <w:rPr>
                <w:rFonts w:cstheme="minorHAnsi"/>
                <w:sz w:val="20"/>
                <w:szCs w:val="20"/>
              </w:rPr>
            </w:pPr>
            <w:r w:rsidRPr="001A670C">
              <w:rPr>
                <w:rFonts w:cstheme="minorHAnsi"/>
                <w:sz w:val="20"/>
                <w:szCs w:val="20"/>
              </w:rPr>
              <w:t>funkcje społeczno-gospodarcze, tj. Bytom, Jastrzębie-Zdrój,</w:t>
            </w:r>
          </w:p>
          <w:p w14:paraId="43B18971" w14:textId="77777777" w:rsidR="001A670C" w:rsidRPr="001A670C" w:rsidRDefault="001A670C" w:rsidP="001A670C">
            <w:pPr>
              <w:spacing w:after="0"/>
              <w:rPr>
                <w:rFonts w:cstheme="minorHAnsi"/>
                <w:sz w:val="20"/>
                <w:szCs w:val="20"/>
              </w:rPr>
            </w:pPr>
            <w:r w:rsidRPr="001A670C">
              <w:rPr>
                <w:rFonts w:cstheme="minorHAnsi"/>
                <w:sz w:val="20"/>
                <w:szCs w:val="20"/>
              </w:rPr>
              <w:t>Rydułtowy, Sosnowiec, Świętochłowice, Zabrze.</w:t>
            </w:r>
            <w:r>
              <w:t xml:space="preserve"> </w:t>
            </w:r>
            <w:r w:rsidRPr="001A670C">
              <w:rPr>
                <w:rFonts w:cstheme="minorHAnsi"/>
                <w:sz w:val="20"/>
                <w:szCs w:val="20"/>
              </w:rPr>
              <w:t>Kryterium weryfikowane na podstawie pkt. B.10 Uzasadnienie</w:t>
            </w:r>
          </w:p>
          <w:p w14:paraId="0CF28BF2" w14:textId="77777777" w:rsidR="001A670C" w:rsidRPr="001A670C" w:rsidRDefault="001A670C" w:rsidP="001A670C">
            <w:pPr>
              <w:spacing w:after="0"/>
              <w:rPr>
                <w:rFonts w:cstheme="minorHAnsi"/>
                <w:sz w:val="20"/>
                <w:szCs w:val="20"/>
              </w:rPr>
            </w:pPr>
            <w:r w:rsidRPr="001A670C">
              <w:rPr>
                <w:rFonts w:cstheme="minorHAnsi"/>
                <w:sz w:val="20"/>
                <w:szCs w:val="20"/>
              </w:rPr>
              <w:t>spełnienia kryteriów dostępu, horyzontalnych i dodatkowych</w:t>
            </w:r>
          </w:p>
          <w:p w14:paraId="4FEF78DD" w14:textId="77777777" w:rsidR="00970A4F" w:rsidRPr="00F35459" w:rsidRDefault="001A670C" w:rsidP="001A670C">
            <w:pPr>
              <w:spacing w:after="0"/>
              <w:rPr>
                <w:rFonts w:cstheme="minorHAnsi"/>
                <w:sz w:val="20"/>
                <w:szCs w:val="20"/>
              </w:rPr>
            </w:pPr>
            <w:r w:rsidRPr="001A670C">
              <w:rPr>
                <w:rFonts w:cstheme="minorHAnsi"/>
                <w:sz w:val="20"/>
                <w:szCs w:val="20"/>
              </w:rPr>
              <w:lastRenderedPageBreak/>
              <w:t>oraz innych zapisów wniosku.</w:t>
            </w:r>
          </w:p>
        </w:tc>
        <w:tc>
          <w:tcPr>
            <w:tcW w:w="1314" w:type="pct"/>
          </w:tcPr>
          <w:p w14:paraId="30FC87BC" w14:textId="77777777" w:rsidR="001A670C" w:rsidRPr="001A670C" w:rsidRDefault="001A670C" w:rsidP="001A670C">
            <w:pPr>
              <w:spacing w:after="0"/>
              <w:rPr>
                <w:rFonts w:cstheme="minorHAnsi"/>
                <w:sz w:val="20"/>
                <w:szCs w:val="20"/>
              </w:rPr>
            </w:pPr>
            <w:r w:rsidRPr="001A670C">
              <w:rPr>
                <w:rFonts w:cstheme="minorHAnsi"/>
                <w:sz w:val="20"/>
                <w:szCs w:val="20"/>
              </w:rPr>
              <w:lastRenderedPageBreak/>
              <w:t>Kryterium dodatkowe</w:t>
            </w:r>
          </w:p>
          <w:p w14:paraId="62EFFBC8" w14:textId="77777777" w:rsidR="001A670C" w:rsidRPr="001A670C" w:rsidRDefault="001A670C" w:rsidP="001A670C">
            <w:pPr>
              <w:spacing w:after="0"/>
              <w:rPr>
                <w:rFonts w:cstheme="minorHAnsi"/>
                <w:sz w:val="20"/>
                <w:szCs w:val="20"/>
              </w:rPr>
            </w:pPr>
            <w:r w:rsidRPr="001A670C">
              <w:rPr>
                <w:rFonts w:cstheme="minorHAnsi"/>
                <w:sz w:val="20"/>
                <w:szCs w:val="20"/>
              </w:rPr>
              <w:t>Liczba punktów możliwych do</w:t>
            </w:r>
          </w:p>
          <w:p w14:paraId="2B9B023F" w14:textId="77777777" w:rsidR="001A670C" w:rsidRPr="001A670C" w:rsidRDefault="001A670C" w:rsidP="001A670C">
            <w:pPr>
              <w:spacing w:after="0"/>
              <w:rPr>
                <w:rFonts w:cstheme="minorHAnsi"/>
                <w:sz w:val="20"/>
                <w:szCs w:val="20"/>
              </w:rPr>
            </w:pPr>
            <w:r w:rsidRPr="001A670C">
              <w:rPr>
                <w:rFonts w:cstheme="minorHAnsi"/>
                <w:sz w:val="20"/>
                <w:szCs w:val="20"/>
              </w:rPr>
              <w:t>uzyskania za spełnienie tego</w:t>
            </w:r>
            <w:r>
              <w:t xml:space="preserve"> </w:t>
            </w:r>
            <w:r w:rsidRPr="001A670C">
              <w:rPr>
                <w:rFonts w:cstheme="minorHAnsi"/>
                <w:sz w:val="20"/>
                <w:szCs w:val="20"/>
              </w:rPr>
              <w:t>kryterium wynosi 2</w:t>
            </w:r>
          </w:p>
          <w:p w14:paraId="74B1F583" w14:textId="77777777" w:rsidR="001A670C" w:rsidRPr="001A670C" w:rsidRDefault="001A670C" w:rsidP="001A670C">
            <w:pPr>
              <w:spacing w:after="0"/>
              <w:rPr>
                <w:rFonts w:cstheme="minorHAnsi"/>
                <w:sz w:val="20"/>
                <w:szCs w:val="20"/>
              </w:rPr>
            </w:pPr>
            <w:r w:rsidRPr="001A670C">
              <w:rPr>
                <w:rFonts w:cstheme="minorHAnsi"/>
                <w:sz w:val="20"/>
                <w:szCs w:val="20"/>
              </w:rPr>
              <w:t>Punkty dodatkowe mogą zostać</w:t>
            </w:r>
          </w:p>
          <w:p w14:paraId="6A249F7E" w14:textId="77777777" w:rsidR="001A670C" w:rsidRPr="001A670C" w:rsidRDefault="001A670C" w:rsidP="001A670C">
            <w:pPr>
              <w:spacing w:after="0"/>
              <w:rPr>
                <w:rFonts w:cstheme="minorHAnsi"/>
                <w:sz w:val="20"/>
                <w:szCs w:val="20"/>
              </w:rPr>
            </w:pPr>
            <w:r w:rsidRPr="001A670C">
              <w:rPr>
                <w:rFonts w:cstheme="minorHAnsi"/>
                <w:sz w:val="20"/>
                <w:szCs w:val="20"/>
              </w:rPr>
              <w:t>przyznane jeżeli projekt spełnia</w:t>
            </w:r>
          </w:p>
          <w:p w14:paraId="1A079D30" w14:textId="77777777" w:rsidR="001A670C" w:rsidRPr="001A670C" w:rsidRDefault="001A670C" w:rsidP="001A670C">
            <w:pPr>
              <w:spacing w:after="0"/>
              <w:rPr>
                <w:rFonts w:cstheme="minorHAnsi"/>
                <w:sz w:val="20"/>
                <w:szCs w:val="20"/>
              </w:rPr>
            </w:pPr>
            <w:r w:rsidRPr="001A670C">
              <w:rPr>
                <w:rFonts w:cstheme="minorHAnsi"/>
                <w:sz w:val="20"/>
                <w:szCs w:val="20"/>
              </w:rPr>
              <w:lastRenderedPageBreak/>
              <w:t>wszystkie ogólne kryteria</w:t>
            </w:r>
          </w:p>
          <w:p w14:paraId="3125E9F1" w14:textId="77777777" w:rsidR="001A670C" w:rsidRPr="001A670C" w:rsidRDefault="001A670C" w:rsidP="001A670C">
            <w:pPr>
              <w:spacing w:after="0"/>
              <w:rPr>
                <w:rFonts w:cstheme="minorHAnsi"/>
                <w:sz w:val="20"/>
                <w:szCs w:val="20"/>
              </w:rPr>
            </w:pPr>
            <w:r w:rsidRPr="001A670C">
              <w:rPr>
                <w:rFonts w:cstheme="minorHAnsi"/>
                <w:sz w:val="20"/>
                <w:szCs w:val="20"/>
              </w:rPr>
              <w:t>merytoryczne oraz szczegółowe</w:t>
            </w:r>
          </w:p>
          <w:p w14:paraId="168CA289" w14:textId="77777777" w:rsidR="001A670C" w:rsidRPr="001A670C" w:rsidRDefault="001A670C" w:rsidP="001A670C">
            <w:pPr>
              <w:spacing w:after="0"/>
              <w:rPr>
                <w:rFonts w:cstheme="minorHAnsi"/>
                <w:sz w:val="20"/>
                <w:szCs w:val="20"/>
              </w:rPr>
            </w:pPr>
            <w:r w:rsidRPr="001A670C">
              <w:rPr>
                <w:rFonts w:cstheme="minorHAnsi"/>
                <w:sz w:val="20"/>
                <w:szCs w:val="20"/>
              </w:rPr>
              <w:t>kryteria dostępu.</w:t>
            </w:r>
          </w:p>
          <w:p w14:paraId="2C442F66" w14:textId="77777777" w:rsidR="001A670C" w:rsidRPr="001A670C" w:rsidRDefault="001A670C" w:rsidP="001A670C">
            <w:pPr>
              <w:spacing w:after="0"/>
              <w:rPr>
                <w:rFonts w:cstheme="minorHAnsi"/>
                <w:sz w:val="20"/>
                <w:szCs w:val="20"/>
              </w:rPr>
            </w:pPr>
            <w:r w:rsidRPr="001A670C">
              <w:rPr>
                <w:rFonts w:cstheme="minorHAnsi"/>
                <w:sz w:val="20"/>
                <w:szCs w:val="20"/>
              </w:rPr>
              <w:t>Projekt oceniony negatywnie nie</w:t>
            </w:r>
          </w:p>
          <w:p w14:paraId="4EDB166C" w14:textId="77777777" w:rsidR="001A670C" w:rsidRPr="001A670C" w:rsidRDefault="001A670C" w:rsidP="001A670C">
            <w:pPr>
              <w:spacing w:after="0"/>
              <w:rPr>
                <w:rFonts w:cstheme="minorHAnsi"/>
                <w:sz w:val="20"/>
                <w:szCs w:val="20"/>
              </w:rPr>
            </w:pPr>
            <w:r w:rsidRPr="001A670C">
              <w:rPr>
                <w:rFonts w:cstheme="minorHAnsi"/>
                <w:sz w:val="20"/>
                <w:szCs w:val="20"/>
              </w:rPr>
              <w:t>otrzymuje punktów dodatkowych.</w:t>
            </w:r>
          </w:p>
          <w:p w14:paraId="45F81A2E" w14:textId="77777777" w:rsidR="001A670C" w:rsidRPr="001A670C" w:rsidRDefault="001A670C" w:rsidP="001A670C">
            <w:pPr>
              <w:spacing w:after="0"/>
              <w:rPr>
                <w:rFonts w:cstheme="minorHAnsi"/>
                <w:sz w:val="20"/>
                <w:szCs w:val="20"/>
              </w:rPr>
            </w:pPr>
            <w:r w:rsidRPr="001A670C">
              <w:rPr>
                <w:rFonts w:cstheme="minorHAnsi"/>
                <w:sz w:val="20"/>
                <w:szCs w:val="20"/>
              </w:rPr>
              <w:t>Spełnienie kryterium nie jest</w:t>
            </w:r>
          </w:p>
          <w:p w14:paraId="5A113498" w14:textId="77777777" w:rsidR="001A670C" w:rsidRPr="001A670C" w:rsidRDefault="001A670C" w:rsidP="001A670C">
            <w:pPr>
              <w:spacing w:after="0"/>
              <w:rPr>
                <w:rFonts w:cstheme="minorHAnsi"/>
                <w:sz w:val="20"/>
                <w:szCs w:val="20"/>
              </w:rPr>
            </w:pPr>
            <w:r w:rsidRPr="001A670C">
              <w:rPr>
                <w:rFonts w:cstheme="minorHAnsi"/>
                <w:sz w:val="20"/>
                <w:szCs w:val="20"/>
              </w:rPr>
              <w:t>obligatoryjne w celu uzyskania</w:t>
            </w:r>
          </w:p>
          <w:p w14:paraId="611B9BE9" w14:textId="77777777" w:rsidR="00970A4F" w:rsidRPr="00F35459" w:rsidRDefault="001A670C" w:rsidP="001A670C">
            <w:pPr>
              <w:spacing w:after="0"/>
              <w:rPr>
                <w:rFonts w:cstheme="minorHAnsi"/>
                <w:sz w:val="20"/>
                <w:szCs w:val="20"/>
              </w:rPr>
            </w:pPr>
            <w:r w:rsidRPr="001A670C">
              <w:rPr>
                <w:rFonts w:cstheme="minorHAnsi"/>
                <w:sz w:val="20"/>
                <w:szCs w:val="20"/>
              </w:rPr>
              <w:t>dofinansowania.</w:t>
            </w:r>
          </w:p>
        </w:tc>
        <w:tc>
          <w:tcPr>
            <w:tcW w:w="477" w:type="pct"/>
          </w:tcPr>
          <w:p w14:paraId="7B391AAC" w14:textId="77777777" w:rsidR="00970A4F" w:rsidRPr="00F35459" w:rsidRDefault="00970A4F" w:rsidP="00D81192">
            <w:pPr>
              <w:spacing w:before="240" w:after="0" w:line="240" w:lineRule="auto"/>
              <w:rPr>
                <w:rFonts w:eastAsia="Times New Roman" w:cs="Calibri"/>
                <w:sz w:val="20"/>
                <w:szCs w:val="20"/>
              </w:rPr>
            </w:pPr>
            <w:r w:rsidRPr="00F35459">
              <w:rPr>
                <w:rFonts w:cs="Arial"/>
                <w:sz w:val="20"/>
                <w:szCs w:val="20"/>
              </w:rPr>
              <w:lastRenderedPageBreak/>
              <w:t>Formalno-merytoryczna</w:t>
            </w:r>
          </w:p>
        </w:tc>
      </w:tr>
      <w:tr w:rsidR="001A670C" w:rsidRPr="00F35459" w14:paraId="3A2D3A49" w14:textId="77777777" w:rsidTr="001B7C47">
        <w:trPr>
          <w:trHeight w:val="20"/>
        </w:trPr>
        <w:tc>
          <w:tcPr>
            <w:tcW w:w="222" w:type="pct"/>
            <w:shd w:val="clear" w:color="auto" w:fill="auto"/>
          </w:tcPr>
          <w:p w14:paraId="08F31AE4" w14:textId="77777777" w:rsidR="001A670C" w:rsidRPr="00F35459" w:rsidRDefault="001A670C"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6.</w:t>
            </w:r>
          </w:p>
        </w:tc>
        <w:tc>
          <w:tcPr>
            <w:tcW w:w="707" w:type="pct"/>
            <w:shd w:val="clear" w:color="auto" w:fill="auto"/>
            <w:vAlign w:val="center"/>
          </w:tcPr>
          <w:p w14:paraId="715B503A" w14:textId="77777777" w:rsidR="001A670C" w:rsidRPr="001A670C" w:rsidRDefault="001A670C" w:rsidP="001A670C">
            <w:pPr>
              <w:spacing w:after="0"/>
              <w:rPr>
                <w:rFonts w:cstheme="minorHAnsi"/>
                <w:sz w:val="20"/>
                <w:szCs w:val="20"/>
              </w:rPr>
            </w:pPr>
            <w:r w:rsidRPr="001A670C">
              <w:rPr>
                <w:rFonts w:cstheme="minorHAnsi"/>
                <w:sz w:val="20"/>
                <w:szCs w:val="20"/>
              </w:rPr>
              <w:t>Czy projek</w:t>
            </w:r>
            <w:r w:rsidR="006B2DE7">
              <w:rPr>
                <w:rFonts w:cstheme="minorHAnsi"/>
                <w:sz w:val="20"/>
                <w:szCs w:val="20"/>
              </w:rPr>
              <w:t xml:space="preserve">t został zarekomendowany przez Związek ZIT i/lub jest realizowany przez Członka/-ów Związku ZIT ? </w:t>
            </w:r>
            <w:r w:rsidRPr="001A670C">
              <w:rPr>
                <w:rFonts w:cstheme="minorHAnsi"/>
                <w:sz w:val="20"/>
                <w:szCs w:val="20"/>
              </w:rPr>
              <w:t>(k</w:t>
            </w:r>
            <w:r w:rsidR="006B2DE7">
              <w:rPr>
                <w:rFonts w:cstheme="minorHAnsi"/>
                <w:sz w:val="20"/>
                <w:szCs w:val="20"/>
              </w:rPr>
              <w:t xml:space="preserve">ryterium dotyczy wyłącznie puli </w:t>
            </w:r>
            <w:r w:rsidRPr="001A670C">
              <w:rPr>
                <w:rFonts w:cstheme="minorHAnsi"/>
                <w:sz w:val="20"/>
                <w:szCs w:val="20"/>
              </w:rPr>
              <w:t>śr</w:t>
            </w:r>
            <w:r w:rsidR="006B2DE7">
              <w:rPr>
                <w:rFonts w:cstheme="minorHAnsi"/>
                <w:sz w:val="20"/>
                <w:szCs w:val="20"/>
              </w:rPr>
              <w:t xml:space="preserve">odków wydzielonej w Regulaminie konkursu dla Subregionu </w:t>
            </w:r>
            <w:r w:rsidRPr="001A670C">
              <w:rPr>
                <w:rFonts w:cstheme="minorHAnsi"/>
                <w:sz w:val="20"/>
                <w:szCs w:val="20"/>
              </w:rPr>
              <w:t>Centralnego)</w:t>
            </w:r>
          </w:p>
        </w:tc>
        <w:tc>
          <w:tcPr>
            <w:tcW w:w="2280" w:type="pct"/>
            <w:shd w:val="clear" w:color="auto" w:fill="auto"/>
          </w:tcPr>
          <w:p w14:paraId="5721B223" w14:textId="77777777" w:rsidR="001A670C" w:rsidRPr="001A670C" w:rsidRDefault="001A670C" w:rsidP="001A670C">
            <w:pPr>
              <w:spacing w:after="0"/>
              <w:rPr>
                <w:rFonts w:cstheme="minorHAnsi"/>
                <w:sz w:val="20"/>
                <w:szCs w:val="20"/>
              </w:rPr>
            </w:pPr>
            <w:r w:rsidRPr="001A670C">
              <w:rPr>
                <w:rFonts w:cstheme="minorHAnsi"/>
                <w:sz w:val="20"/>
                <w:szCs w:val="20"/>
              </w:rPr>
              <w:t>W ramach kryterium ocenie będzie podlegać zapewnienie</w:t>
            </w:r>
          </w:p>
          <w:p w14:paraId="42BBC64D" w14:textId="77777777" w:rsidR="001A670C" w:rsidRPr="001A670C" w:rsidRDefault="001A670C" w:rsidP="001A670C">
            <w:pPr>
              <w:spacing w:after="0"/>
              <w:rPr>
                <w:rFonts w:cstheme="minorHAnsi"/>
                <w:sz w:val="20"/>
                <w:szCs w:val="20"/>
              </w:rPr>
            </w:pPr>
            <w:r w:rsidRPr="001A670C">
              <w:rPr>
                <w:rFonts w:cstheme="minorHAnsi"/>
                <w:sz w:val="20"/>
                <w:szCs w:val="20"/>
              </w:rPr>
              <w:t>spójności interwencji oraz wpływu miast i gmin z obszaru</w:t>
            </w:r>
          </w:p>
          <w:p w14:paraId="38B34CCB" w14:textId="77777777" w:rsidR="001A670C" w:rsidRPr="001A670C" w:rsidRDefault="001A670C" w:rsidP="001A670C">
            <w:pPr>
              <w:spacing w:after="0"/>
              <w:rPr>
                <w:rFonts w:cstheme="minorHAnsi"/>
                <w:sz w:val="20"/>
                <w:szCs w:val="20"/>
              </w:rPr>
            </w:pPr>
            <w:r w:rsidRPr="001A670C">
              <w:rPr>
                <w:rFonts w:cstheme="minorHAnsi"/>
                <w:sz w:val="20"/>
                <w:szCs w:val="20"/>
              </w:rPr>
              <w:t>funkcjonalnego Subregionu Centralnego na kształt i sposób</w:t>
            </w:r>
          </w:p>
          <w:p w14:paraId="5195D2E6" w14:textId="77777777" w:rsidR="001A670C" w:rsidRPr="001A670C" w:rsidRDefault="001A670C" w:rsidP="001A670C">
            <w:pPr>
              <w:spacing w:after="0"/>
              <w:rPr>
                <w:rFonts w:cstheme="minorHAnsi"/>
                <w:sz w:val="20"/>
                <w:szCs w:val="20"/>
              </w:rPr>
            </w:pPr>
            <w:r w:rsidRPr="001A670C">
              <w:rPr>
                <w:rFonts w:cstheme="minorHAnsi"/>
                <w:sz w:val="20"/>
                <w:szCs w:val="20"/>
              </w:rPr>
              <w:t>realizacji działań na ich obszarze. Kryterium weryfikowane na</w:t>
            </w:r>
          </w:p>
          <w:p w14:paraId="7BC8A282" w14:textId="77777777" w:rsidR="001A670C" w:rsidRPr="001A670C" w:rsidRDefault="001A670C" w:rsidP="001A670C">
            <w:pPr>
              <w:spacing w:after="0"/>
              <w:rPr>
                <w:rFonts w:cstheme="minorHAnsi"/>
                <w:sz w:val="20"/>
                <w:szCs w:val="20"/>
              </w:rPr>
            </w:pPr>
            <w:r w:rsidRPr="001A670C">
              <w:rPr>
                <w:rFonts w:cstheme="minorHAnsi"/>
                <w:sz w:val="20"/>
                <w:szCs w:val="20"/>
              </w:rPr>
              <w:t>podstawie deklaracji wnioskodawcy wskazanej w pkt. B.10</w:t>
            </w:r>
          </w:p>
          <w:p w14:paraId="5B0F5713" w14:textId="77777777" w:rsidR="001A670C" w:rsidRPr="001A670C" w:rsidRDefault="001A670C" w:rsidP="001A670C">
            <w:pPr>
              <w:spacing w:after="0"/>
              <w:rPr>
                <w:rFonts w:cstheme="minorHAnsi"/>
                <w:sz w:val="20"/>
                <w:szCs w:val="20"/>
              </w:rPr>
            </w:pPr>
            <w:r w:rsidRPr="001A670C">
              <w:rPr>
                <w:rFonts w:cstheme="minorHAnsi"/>
                <w:sz w:val="20"/>
                <w:szCs w:val="20"/>
              </w:rPr>
              <w:t>Uzasadnienie spełnienia kryteriów dostępu, horyzontalnych i</w:t>
            </w:r>
          </w:p>
          <w:p w14:paraId="768C6BDC" w14:textId="77777777" w:rsidR="001A670C" w:rsidRPr="001A670C" w:rsidRDefault="001A670C" w:rsidP="001A670C">
            <w:pPr>
              <w:spacing w:after="0"/>
              <w:rPr>
                <w:rFonts w:cstheme="minorHAnsi"/>
                <w:sz w:val="20"/>
                <w:szCs w:val="20"/>
              </w:rPr>
            </w:pPr>
            <w:r w:rsidRPr="001A670C">
              <w:rPr>
                <w:rFonts w:cstheme="minorHAnsi"/>
                <w:sz w:val="20"/>
                <w:szCs w:val="20"/>
              </w:rPr>
              <w:t>dodatkowych oraz na podstawie udostępnionej przez Związek ZIT</w:t>
            </w:r>
          </w:p>
          <w:p w14:paraId="0412CFB6" w14:textId="77777777" w:rsidR="001A670C" w:rsidRPr="001A670C" w:rsidRDefault="001A670C" w:rsidP="001A670C">
            <w:pPr>
              <w:spacing w:after="0"/>
              <w:rPr>
                <w:rFonts w:cstheme="minorHAnsi"/>
                <w:sz w:val="20"/>
                <w:szCs w:val="20"/>
              </w:rPr>
            </w:pPr>
            <w:r w:rsidRPr="001A670C">
              <w:rPr>
                <w:rFonts w:cstheme="minorHAnsi"/>
                <w:sz w:val="20"/>
                <w:szCs w:val="20"/>
              </w:rPr>
              <w:t>Listy projektów zarekomendowanych.</w:t>
            </w:r>
          </w:p>
          <w:p w14:paraId="60B72519" w14:textId="77777777" w:rsidR="001A670C" w:rsidRPr="001A670C" w:rsidRDefault="001A670C" w:rsidP="001A670C">
            <w:pPr>
              <w:spacing w:after="0"/>
              <w:rPr>
                <w:rFonts w:cstheme="minorHAnsi"/>
                <w:sz w:val="20"/>
                <w:szCs w:val="20"/>
              </w:rPr>
            </w:pPr>
            <w:r w:rsidRPr="001A670C">
              <w:rPr>
                <w:rFonts w:cstheme="minorHAnsi"/>
                <w:sz w:val="20"/>
                <w:szCs w:val="20"/>
              </w:rPr>
              <w:t>Punktacja zgodnie z poniżej wskazanymi kategoriami:</w:t>
            </w:r>
          </w:p>
          <w:p w14:paraId="6D1721D2" w14:textId="77777777" w:rsidR="001A670C" w:rsidRPr="001A670C" w:rsidRDefault="001A670C" w:rsidP="001A670C">
            <w:pPr>
              <w:spacing w:after="0"/>
              <w:rPr>
                <w:rFonts w:cstheme="minorHAnsi"/>
                <w:sz w:val="20"/>
                <w:szCs w:val="20"/>
              </w:rPr>
            </w:pPr>
            <w:r w:rsidRPr="001A670C">
              <w:rPr>
                <w:rFonts w:cstheme="minorHAnsi"/>
                <w:sz w:val="20"/>
                <w:szCs w:val="20"/>
              </w:rPr>
              <w:t>• Brak rekomendacji – 0 pkt.</w:t>
            </w:r>
          </w:p>
          <w:p w14:paraId="2B796B27" w14:textId="77777777" w:rsidR="001A670C" w:rsidRPr="001A670C" w:rsidRDefault="001A670C" w:rsidP="001A670C">
            <w:pPr>
              <w:spacing w:after="0"/>
              <w:rPr>
                <w:rFonts w:cstheme="minorHAnsi"/>
                <w:sz w:val="20"/>
                <w:szCs w:val="20"/>
              </w:rPr>
            </w:pPr>
            <w:r w:rsidRPr="001A670C">
              <w:rPr>
                <w:rFonts w:cstheme="minorHAnsi"/>
                <w:sz w:val="20"/>
                <w:szCs w:val="20"/>
              </w:rPr>
              <w:t>• Projekt zarekomendowany przez Związek ZIT w formie</w:t>
            </w:r>
          </w:p>
          <w:p w14:paraId="6C10865D" w14:textId="77777777" w:rsidR="001A670C" w:rsidRPr="001A670C" w:rsidRDefault="001A670C" w:rsidP="001A670C">
            <w:pPr>
              <w:spacing w:after="0"/>
              <w:rPr>
                <w:rFonts w:cstheme="minorHAnsi"/>
                <w:sz w:val="20"/>
                <w:szCs w:val="20"/>
              </w:rPr>
            </w:pPr>
            <w:r w:rsidRPr="001A670C">
              <w:rPr>
                <w:rFonts w:cstheme="minorHAnsi"/>
                <w:sz w:val="20"/>
                <w:szCs w:val="20"/>
              </w:rPr>
              <w:t>uchwały Zarządu Związku ZIT – 5 pkt.</w:t>
            </w:r>
          </w:p>
          <w:p w14:paraId="50FF9DC3" w14:textId="77777777" w:rsidR="001A670C" w:rsidRPr="001A670C" w:rsidRDefault="001A670C" w:rsidP="001A670C">
            <w:pPr>
              <w:spacing w:after="0"/>
              <w:rPr>
                <w:rFonts w:cstheme="minorHAnsi"/>
                <w:sz w:val="20"/>
                <w:szCs w:val="20"/>
              </w:rPr>
            </w:pPr>
            <w:r w:rsidRPr="001A670C">
              <w:rPr>
                <w:rFonts w:cstheme="minorHAnsi"/>
                <w:sz w:val="20"/>
                <w:szCs w:val="20"/>
              </w:rPr>
              <w:t>• Projekt zarekomendowany przez Związek ZIT w formie</w:t>
            </w:r>
          </w:p>
          <w:p w14:paraId="795424F8" w14:textId="77777777" w:rsidR="001A670C" w:rsidRPr="001A670C" w:rsidRDefault="001A670C" w:rsidP="001A670C">
            <w:pPr>
              <w:spacing w:after="0"/>
              <w:rPr>
                <w:rFonts w:cstheme="minorHAnsi"/>
                <w:sz w:val="20"/>
                <w:szCs w:val="20"/>
              </w:rPr>
            </w:pPr>
            <w:r w:rsidRPr="001A670C">
              <w:rPr>
                <w:rFonts w:cstheme="minorHAnsi"/>
                <w:sz w:val="20"/>
                <w:szCs w:val="20"/>
              </w:rPr>
              <w:t>uchwały Zarządu Związku ZIT oraz jednocześnie realizowany</w:t>
            </w:r>
          </w:p>
          <w:p w14:paraId="2C1B23D9" w14:textId="77777777" w:rsidR="001A670C" w:rsidRPr="001A670C" w:rsidRDefault="001A670C" w:rsidP="001A670C">
            <w:pPr>
              <w:spacing w:after="0"/>
              <w:rPr>
                <w:rFonts w:cstheme="minorHAnsi"/>
                <w:sz w:val="20"/>
                <w:szCs w:val="20"/>
              </w:rPr>
            </w:pPr>
            <w:r w:rsidRPr="001A670C">
              <w:rPr>
                <w:rFonts w:cstheme="minorHAnsi"/>
                <w:sz w:val="20"/>
                <w:szCs w:val="20"/>
              </w:rPr>
              <w:t>przez Członka/-ów Związku ZIT – 7 pkt.</w:t>
            </w:r>
          </w:p>
          <w:p w14:paraId="283B0916" w14:textId="77777777" w:rsidR="001A670C" w:rsidRPr="001A670C" w:rsidRDefault="001A670C" w:rsidP="001A670C">
            <w:pPr>
              <w:spacing w:after="0"/>
              <w:rPr>
                <w:rFonts w:cstheme="minorHAnsi"/>
                <w:sz w:val="20"/>
                <w:szCs w:val="20"/>
              </w:rPr>
            </w:pPr>
            <w:r w:rsidRPr="001A670C">
              <w:rPr>
                <w:rFonts w:cstheme="minorHAnsi"/>
                <w:sz w:val="20"/>
                <w:szCs w:val="20"/>
              </w:rPr>
              <w:t>Dotyczy wyłącznie projektów złożonych w ramach puli środków</w:t>
            </w:r>
          </w:p>
          <w:p w14:paraId="7BD84EE1" w14:textId="77777777" w:rsidR="001A670C" w:rsidRPr="001A670C" w:rsidRDefault="001A670C" w:rsidP="001A670C">
            <w:pPr>
              <w:spacing w:after="0"/>
              <w:rPr>
                <w:rFonts w:cstheme="minorHAnsi"/>
                <w:sz w:val="20"/>
                <w:szCs w:val="20"/>
              </w:rPr>
            </w:pPr>
            <w:r w:rsidRPr="001A670C">
              <w:rPr>
                <w:rFonts w:cstheme="minorHAnsi"/>
                <w:sz w:val="20"/>
                <w:szCs w:val="20"/>
              </w:rPr>
              <w:t>wydzielonej w Regulaminie konkursu dla Subregionu</w:t>
            </w:r>
          </w:p>
          <w:p w14:paraId="34570F4A" w14:textId="77777777" w:rsidR="001A670C" w:rsidRPr="001A670C" w:rsidRDefault="001A670C" w:rsidP="001A670C">
            <w:pPr>
              <w:spacing w:after="0"/>
              <w:rPr>
                <w:rFonts w:cstheme="minorHAnsi"/>
                <w:sz w:val="20"/>
                <w:szCs w:val="20"/>
              </w:rPr>
            </w:pPr>
            <w:r w:rsidRPr="001A670C">
              <w:rPr>
                <w:rFonts w:cstheme="minorHAnsi"/>
                <w:sz w:val="20"/>
                <w:szCs w:val="20"/>
              </w:rPr>
              <w:t>Centralnego.</w:t>
            </w:r>
          </w:p>
        </w:tc>
        <w:tc>
          <w:tcPr>
            <w:tcW w:w="1314" w:type="pct"/>
          </w:tcPr>
          <w:p w14:paraId="0AF265F9" w14:textId="77777777" w:rsidR="001A670C" w:rsidRPr="001A670C" w:rsidRDefault="001A670C" w:rsidP="001A670C">
            <w:pPr>
              <w:spacing w:after="0"/>
              <w:rPr>
                <w:rFonts w:cstheme="minorHAnsi"/>
                <w:sz w:val="20"/>
                <w:szCs w:val="20"/>
              </w:rPr>
            </w:pPr>
            <w:r w:rsidRPr="001A670C">
              <w:rPr>
                <w:rFonts w:cstheme="minorHAnsi"/>
                <w:sz w:val="20"/>
                <w:szCs w:val="20"/>
              </w:rPr>
              <w:t>Kryterium dodatkowe</w:t>
            </w:r>
          </w:p>
          <w:p w14:paraId="103EBE01" w14:textId="77777777" w:rsidR="001A670C" w:rsidRPr="001A670C" w:rsidRDefault="001A670C" w:rsidP="001A670C">
            <w:pPr>
              <w:spacing w:after="0"/>
              <w:rPr>
                <w:rFonts w:cstheme="minorHAnsi"/>
                <w:sz w:val="20"/>
                <w:szCs w:val="20"/>
              </w:rPr>
            </w:pPr>
            <w:r w:rsidRPr="001A670C">
              <w:rPr>
                <w:rFonts w:cstheme="minorHAnsi"/>
                <w:sz w:val="20"/>
                <w:szCs w:val="20"/>
              </w:rPr>
              <w:t>Liczba punktów możliwych do</w:t>
            </w:r>
          </w:p>
          <w:p w14:paraId="520BD6D9" w14:textId="77777777" w:rsidR="001A670C" w:rsidRPr="001A670C" w:rsidRDefault="001A670C" w:rsidP="001A670C">
            <w:pPr>
              <w:spacing w:after="0"/>
              <w:rPr>
                <w:rFonts w:cstheme="minorHAnsi"/>
                <w:sz w:val="20"/>
                <w:szCs w:val="20"/>
              </w:rPr>
            </w:pPr>
            <w:r w:rsidRPr="001A670C">
              <w:rPr>
                <w:rFonts w:cstheme="minorHAnsi"/>
                <w:sz w:val="20"/>
                <w:szCs w:val="20"/>
              </w:rPr>
              <w:t>uzyskania: 0/5/7, co oznacza, że</w:t>
            </w:r>
          </w:p>
          <w:p w14:paraId="2B3E1C4C" w14:textId="77777777" w:rsidR="001A670C" w:rsidRPr="001A670C" w:rsidRDefault="001A670C" w:rsidP="001A670C">
            <w:pPr>
              <w:spacing w:after="0"/>
              <w:rPr>
                <w:rFonts w:cstheme="minorHAnsi"/>
                <w:sz w:val="20"/>
                <w:szCs w:val="20"/>
              </w:rPr>
            </w:pPr>
            <w:r w:rsidRPr="001A670C">
              <w:rPr>
                <w:rFonts w:cstheme="minorHAnsi"/>
                <w:sz w:val="20"/>
                <w:szCs w:val="20"/>
              </w:rPr>
              <w:t>projekt może uzyskać maksymalnie</w:t>
            </w:r>
          </w:p>
          <w:p w14:paraId="08D064CE" w14:textId="77777777" w:rsidR="001A670C" w:rsidRPr="001A670C" w:rsidRDefault="001A670C" w:rsidP="001A670C">
            <w:pPr>
              <w:spacing w:after="0"/>
              <w:rPr>
                <w:rFonts w:cstheme="minorHAnsi"/>
                <w:sz w:val="20"/>
                <w:szCs w:val="20"/>
              </w:rPr>
            </w:pPr>
            <w:r w:rsidRPr="001A670C">
              <w:rPr>
                <w:rFonts w:cstheme="minorHAnsi"/>
                <w:sz w:val="20"/>
                <w:szCs w:val="20"/>
              </w:rPr>
              <w:t>7 pkt za spełnienie tego kryterium.</w:t>
            </w:r>
          </w:p>
          <w:p w14:paraId="3DB7FA78" w14:textId="77777777" w:rsidR="001A670C" w:rsidRPr="001A670C" w:rsidRDefault="001A670C" w:rsidP="001A670C">
            <w:pPr>
              <w:spacing w:after="0"/>
              <w:rPr>
                <w:rFonts w:cstheme="minorHAnsi"/>
                <w:sz w:val="20"/>
                <w:szCs w:val="20"/>
              </w:rPr>
            </w:pPr>
            <w:r w:rsidRPr="001A670C">
              <w:rPr>
                <w:rFonts w:cstheme="minorHAnsi"/>
                <w:sz w:val="20"/>
                <w:szCs w:val="20"/>
              </w:rPr>
              <w:t>Punkty dodatkowe mogą zostać</w:t>
            </w:r>
          </w:p>
          <w:p w14:paraId="561099F2" w14:textId="77777777" w:rsidR="001A670C" w:rsidRPr="001A670C" w:rsidRDefault="001A670C" w:rsidP="001A670C">
            <w:pPr>
              <w:spacing w:after="0"/>
              <w:rPr>
                <w:rFonts w:cstheme="minorHAnsi"/>
                <w:sz w:val="20"/>
                <w:szCs w:val="20"/>
              </w:rPr>
            </w:pPr>
            <w:r w:rsidRPr="001A670C">
              <w:rPr>
                <w:rFonts w:cstheme="minorHAnsi"/>
                <w:sz w:val="20"/>
                <w:szCs w:val="20"/>
              </w:rPr>
              <w:t>przyznane jeżeli projekt spełnia</w:t>
            </w:r>
          </w:p>
          <w:p w14:paraId="55EEB646" w14:textId="77777777" w:rsidR="001A670C" w:rsidRPr="001A670C" w:rsidRDefault="001A670C" w:rsidP="001A670C">
            <w:pPr>
              <w:spacing w:after="0"/>
              <w:rPr>
                <w:rFonts w:cstheme="minorHAnsi"/>
                <w:sz w:val="20"/>
                <w:szCs w:val="20"/>
              </w:rPr>
            </w:pPr>
            <w:r w:rsidRPr="001A670C">
              <w:rPr>
                <w:rFonts w:cstheme="minorHAnsi"/>
                <w:sz w:val="20"/>
                <w:szCs w:val="20"/>
              </w:rPr>
              <w:t>wszystkie ogólne kryteria</w:t>
            </w:r>
          </w:p>
          <w:p w14:paraId="41D381B5" w14:textId="77777777" w:rsidR="001A670C" w:rsidRPr="001A670C" w:rsidRDefault="001A670C" w:rsidP="001A670C">
            <w:pPr>
              <w:spacing w:after="0"/>
              <w:rPr>
                <w:rFonts w:cstheme="minorHAnsi"/>
                <w:sz w:val="20"/>
                <w:szCs w:val="20"/>
              </w:rPr>
            </w:pPr>
            <w:r w:rsidRPr="001A670C">
              <w:rPr>
                <w:rFonts w:cstheme="minorHAnsi"/>
                <w:sz w:val="20"/>
                <w:szCs w:val="20"/>
              </w:rPr>
              <w:t>merytoryczne oraz szczegółowe</w:t>
            </w:r>
          </w:p>
          <w:p w14:paraId="6A23D445" w14:textId="77777777" w:rsidR="001A670C" w:rsidRPr="001A670C" w:rsidRDefault="001A670C" w:rsidP="001A670C">
            <w:pPr>
              <w:spacing w:after="0"/>
              <w:rPr>
                <w:rFonts w:cstheme="minorHAnsi"/>
                <w:sz w:val="20"/>
                <w:szCs w:val="20"/>
              </w:rPr>
            </w:pPr>
            <w:r w:rsidRPr="001A670C">
              <w:rPr>
                <w:rFonts w:cstheme="minorHAnsi"/>
                <w:sz w:val="20"/>
                <w:szCs w:val="20"/>
              </w:rPr>
              <w:t>kryteria dostępu. Projekt oceniony</w:t>
            </w:r>
          </w:p>
          <w:p w14:paraId="7B933AE5" w14:textId="77777777" w:rsidR="001A670C" w:rsidRPr="001A670C" w:rsidRDefault="001A670C" w:rsidP="001A670C">
            <w:pPr>
              <w:spacing w:after="0"/>
              <w:rPr>
                <w:rFonts w:cstheme="minorHAnsi"/>
                <w:sz w:val="20"/>
                <w:szCs w:val="20"/>
              </w:rPr>
            </w:pPr>
            <w:r w:rsidRPr="001A670C">
              <w:rPr>
                <w:rFonts w:cstheme="minorHAnsi"/>
                <w:sz w:val="20"/>
                <w:szCs w:val="20"/>
              </w:rPr>
              <w:t>negatywnie nie otrzymuje punktów</w:t>
            </w:r>
          </w:p>
          <w:p w14:paraId="5A476F9B" w14:textId="77777777" w:rsidR="001A670C" w:rsidRPr="001A670C" w:rsidRDefault="001A670C" w:rsidP="001A670C">
            <w:pPr>
              <w:spacing w:after="0"/>
              <w:rPr>
                <w:rFonts w:cstheme="minorHAnsi"/>
                <w:sz w:val="20"/>
                <w:szCs w:val="20"/>
              </w:rPr>
            </w:pPr>
            <w:r w:rsidRPr="001A670C">
              <w:rPr>
                <w:rFonts w:cstheme="minorHAnsi"/>
                <w:sz w:val="20"/>
                <w:szCs w:val="20"/>
              </w:rPr>
              <w:t>dodatkowych.</w:t>
            </w:r>
          </w:p>
          <w:p w14:paraId="01917670" w14:textId="77777777" w:rsidR="001A670C" w:rsidRPr="001A670C" w:rsidRDefault="001A670C" w:rsidP="001A670C">
            <w:pPr>
              <w:spacing w:after="0"/>
              <w:rPr>
                <w:rFonts w:cstheme="minorHAnsi"/>
                <w:sz w:val="20"/>
                <w:szCs w:val="20"/>
              </w:rPr>
            </w:pPr>
            <w:r w:rsidRPr="001A670C">
              <w:rPr>
                <w:rFonts w:cstheme="minorHAnsi"/>
                <w:sz w:val="20"/>
                <w:szCs w:val="20"/>
              </w:rPr>
              <w:t>Spełnienie kryterium nie jest</w:t>
            </w:r>
          </w:p>
          <w:p w14:paraId="44795418" w14:textId="77777777" w:rsidR="001A670C" w:rsidRPr="001A670C" w:rsidRDefault="001A670C" w:rsidP="001A670C">
            <w:pPr>
              <w:spacing w:after="0"/>
              <w:rPr>
                <w:rFonts w:cstheme="minorHAnsi"/>
                <w:sz w:val="20"/>
                <w:szCs w:val="20"/>
              </w:rPr>
            </w:pPr>
            <w:r w:rsidRPr="001A670C">
              <w:rPr>
                <w:rFonts w:cstheme="minorHAnsi"/>
                <w:sz w:val="20"/>
                <w:szCs w:val="20"/>
              </w:rPr>
              <w:t>obligatoryjne w celu uzyskania</w:t>
            </w:r>
          </w:p>
          <w:p w14:paraId="7D9BF967" w14:textId="77777777" w:rsidR="001A670C" w:rsidRPr="001A670C" w:rsidRDefault="001A670C" w:rsidP="001A670C">
            <w:pPr>
              <w:spacing w:after="0"/>
              <w:rPr>
                <w:rFonts w:cstheme="minorHAnsi"/>
                <w:sz w:val="20"/>
                <w:szCs w:val="20"/>
              </w:rPr>
            </w:pPr>
            <w:r w:rsidRPr="001A670C">
              <w:rPr>
                <w:rFonts w:cstheme="minorHAnsi"/>
                <w:sz w:val="20"/>
                <w:szCs w:val="20"/>
              </w:rPr>
              <w:t>dofinansowania.</w:t>
            </w:r>
          </w:p>
        </w:tc>
        <w:tc>
          <w:tcPr>
            <w:tcW w:w="477" w:type="pct"/>
          </w:tcPr>
          <w:p w14:paraId="63BBE42B" w14:textId="25CE0F4B" w:rsidR="001A670C" w:rsidRPr="00F35459" w:rsidRDefault="001B44C5" w:rsidP="00D81192">
            <w:pPr>
              <w:spacing w:before="240" w:after="0" w:line="240" w:lineRule="auto"/>
              <w:rPr>
                <w:rFonts w:cs="Arial"/>
                <w:sz w:val="20"/>
                <w:szCs w:val="20"/>
              </w:rPr>
            </w:pPr>
            <w:r w:rsidRPr="00F35459">
              <w:rPr>
                <w:rFonts w:cs="Arial"/>
                <w:sz w:val="20"/>
                <w:szCs w:val="20"/>
              </w:rPr>
              <w:t>Formalno-merytoryczna</w:t>
            </w:r>
          </w:p>
        </w:tc>
      </w:tr>
    </w:tbl>
    <w:p w14:paraId="7421D53D" w14:textId="77777777" w:rsidR="00CB00B5" w:rsidRPr="00F35459" w:rsidRDefault="00CB00B5" w:rsidP="00CB00B5">
      <w:pPr>
        <w:sectPr w:rsidR="00CB00B5" w:rsidRPr="00F35459" w:rsidSect="00462509">
          <w:pgSz w:w="16838" w:h="11906" w:orient="landscape"/>
          <w:pgMar w:top="1417" w:right="851" w:bottom="1417" w:left="993" w:header="708" w:footer="708" w:gutter="0"/>
          <w:cols w:space="708"/>
          <w:titlePg/>
          <w:docGrid w:linePitch="360"/>
        </w:sectPr>
      </w:pPr>
    </w:p>
    <w:p w14:paraId="50FE7361" w14:textId="77777777" w:rsidR="0096154F" w:rsidRPr="00F35459" w:rsidRDefault="00CA41F9" w:rsidP="00954311">
      <w:pPr>
        <w:pStyle w:val="Nagwek2"/>
        <w:numPr>
          <w:ilvl w:val="0"/>
          <w:numId w:val="13"/>
        </w:numPr>
        <w:rPr>
          <w:rFonts w:cs="Arial"/>
        </w:rPr>
      </w:pPr>
      <w:bookmarkStart w:id="36" w:name="_Toc463265501"/>
      <w:bookmarkStart w:id="37" w:name="_Toc17448270"/>
      <w:r w:rsidRPr="00F35459">
        <w:rPr>
          <w:rFonts w:cs="Arial"/>
        </w:rPr>
        <w:lastRenderedPageBreak/>
        <w:t xml:space="preserve">Procedura </w:t>
      </w:r>
      <w:bookmarkEnd w:id="36"/>
      <w:r w:rsidR="00E67BA3" w:rsidRPr="00F35459">
        <w:rPr>
          <w:rFonts w:cs="Arial"/>
        </w:rPr>
        <w:t>weryfikacji warunków formalnych, poprawiania oczywistych omyłek oraz oceny i wyboru projektów do dofinansowania.</w:t>
      </w:r>
      <w:bookmarkEnd w:id="37"/>
    </w:p>
    <w:p w14:paraId="4C9D3192" w14:textId="77777777" w:rsidR="000D2F4E" w:rsidRPr="00F35459" w:rsidRDefault="000D2F4E" w:rsidP="000D2F4E">
      <w:pPr>
        <w:rPr>
          <w:sz w:val="2"/>
        </w:rPr>
      </w:pPr>
    </w:p>
    <w:p w14:paraId="45838601"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rPr>
        <w:t>Wybór projektów odbywa się w trybie konkursowym.</w:t>
      </w:r>
    </w:p>
    <w:p w14:paraId="61B8B7A4"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Konkurs nie jest podzielony na rundy.</w:t>
      </w:r>
    </w:p>
    <w:p w14:paraId="066A0245"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2BE5D5ED"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Kryteria, na podstawie których dokonywana jest ocena znajdują się w rozdziale 4. Kryteria wyboru projektów.</w:t>
      </w:r>
    </w:p>
    <w:p w14:paraId="2B4CBC2A" w14:textId="1F6A20A6"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w:t>
      </w:r>
      <w:r w:rsidRPr="00EB1B38">
        <w:rPr>
          <w:rFonts w:ascii="Arial" w:eastAsia="Times New Roman" w:hAnsi="Arial" w:cs="Arial"/>
          <w:sz w:val="24"/>
          <w:szCs w:val="24"/>
          <w:lang w:eastAsia="ar-SA"/>
        </w:rPr>
        <w:t xml:space="preserve">pkt </w:t>
      </w:r>
      <w:r w:rsidR="00EB1B38" w:rsidRPr="00EB1B38">
        <w:rPr>
          <w:rFonts w:ascii="Arial" w:eastAsia="Times New Roman" w:hAnsi="Arial" w:cs="Arial"/>
          <w:sz w:val="24"/>
          <w:szCs w:val="24"/>
          <w:lang w:eastAsia="ar-SA"/>
        </w:rPr>
        <w:t>2</w:t>
      </w:r>
      <w:r w:rsidRPr="00EB1B38">
        <w:rPr>
          <w:rFonts w:ascii="Arial" w:eastAsia="Times New Roman" w:hAnsi="Arial" w:cs="Arial"/>
          <w:sz w:val="24"/>
          <w:szCs w:val="24"/>
          <w:lang w:eastAsia="ar-SA"/>
        </w:rPr>
        <w:t xml:space="preserve"> i </w:t>
      </w:r>
      <w:r w:rsidR="006028B8" w:rsidRPr="00EB1B38">
        <w:rPr>
          <w:rFonts w:ascii="Arial" w:eastAsia="Times New Roman" w:hAnsi="Arial" w:cs="Arial"/>
          <w:sz w:val="24"/>
          <w:szCs w:val="24"/>
          <w:lang w:eastAsia="ar-SA"/>
        </w:rPr>
        <w:t>1</w:t>
      </w:r>
      <w:r w:rsidR="00EB1B38" w:rsidRPr="00EB1B38">
        <w:rPr>
          <w:rFonts w:ascii="Arial" w:eastAsia="Times New Roman" w:hAnsi="Arial" w:cs="Arial"/>
          <w:sz w:val="24"/>
          <w:szCs w:val="24"/>
          <w:lang w:eastAsia="ar-SA"/>
        </w:rPr>
        <w:t>5</w:t>
      </w:r>
      <w:r w:rsidR="006028B8" w:rsidRPr="00EB1B38">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Słownika pojęć. Na podstawie wezwania do uzupełnienia/poprawy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39DB73A5"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14:paraId="32F0595C"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49A0DEC9" w14:textId="77777777" w:rsidR="00F55D6B" w:rsidRPr="00F35459" w:rsidRDefault="00F55D6B" w:rsidP="00954311">
      <w:pPr>
        <w:numPr>
          <w:ilvl w:val="0"/>
          <w:numId w:val="40"/>
        </w:numPr>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Wniosek pozostaje bez rozpatrzenia w przypadku:</w:t>
      </w:r>
    </w:p>
    <w:p w14:paraId="3B8F9FFC" w14:textId="77777777" w:rsidR="00F55D6B" w:rsidRPr="00F35459" w:rsidRDefault="00F55D6B" w:rsidP="00954311">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złożenia wniosku po terminie,</w:t>
      </w:r>
    </w:p>
    <w:p w14:paraId="0FF94DA8" w14:textId="77777777" w:rsidR="00F55D6B" w:rsidRPr="00F35459" w:rsidRDefault="00F55D6B" w:rsidP="00954311">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złożenia wniosku w języku innym niż polski,</w:t>
      </w:r>
    </w:p>
    <w:p w14:paraId="6A24E7F7" w14:textId="77777777" w:rsidR="00F55D6B" w:rsidRPr="00F35459" w:rsidRDefault="00F55D6B" w:rsidP="00954311">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niezłożenia wniosku w systemie LSI,</w:t>
      </w:r>
    </w:p>
    <w:p w14:paraId="24E3E8F1" w14:textId="77777777" w:rsidR="00F55D6B" w:rsidRPr="00F35459" w:rsidRDefault="00F55D6B" w:rsidP="00954311">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566C22D7" w14:textId="77777777" w:rsidR="00F55D6B" w:rsidRPr="00F35459" w:rsidRDefault="00F55D6B" w:rsidP="00954311">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niezłożenia w wyznaczonym terminie uzupełnienia, o którym mowa w pkt. 5 ppkt 5.5.</w:t>
      </w:r>
    </w:p>
    <w:p w14:paraId="0D818247"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 uwagi na elektroniczną formę składania wniosku, IOK nie przewiduje zwrotu wniosków pozostawionych bez rozpatrzenia.</w:t>
      </w:r>
    </w:p>
    <w:p w14:paraId="3C6F8E0C"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Wnioski, które przeszły pozytywnie weryfikację warunków formalnych kierowane są do oceny w zakresie spełnienia kryteriów.</w:t>
      </w:r>
    </w:p>
    <w:p w14:paraId="1EA93B4D"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rPr>
        <w:lastRenderedPageBreak/>
        <w:t>Każdy projekt oceniany jest pod kątem spełnienia wszystkich niżej wymienionych kryteriów:</w:t>
      </w:r>
    </w:p>
    <w:p w14:paraId="5D54C3C0"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formalne (zerojedynkowe) - spełnienie warunkuje otrzymanie dofinansowania;</w:t>
      </w:r>
    </w:p>
    <w:p w14:paraId="17E6813B"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horyzontalne (zerojedynkowe) – spełnienie warunkuje otrzymanie dofinansowania;</w:t>
      </w:r>
    </w:p>
    <w:p w14:paraId="00F87E2B"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merytoryczne (zerojedynkowe) – spełnienie warunkuje otrzymanie dofinansowania;</w:t>
      </w:r>
    </w:p>
    <w:p w14:paraId="580CE0E8"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ogólne merytoryczne (punktowe) – uzyskanie określonej liczby punktów za kryterium warunkuje otrzymanie dofinansowania;</w:t>
      </w:r>
    </w:p>
    <w:p w14:paraId="011D0159"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szczegółowe dostępu (zerojedynkowe) (jeżeli zostały przewidziane) – spełnienie warunkuje otrzymanie dofinansowania;</w:t>
      </w:r>
    </w:p>
    <w:p w14:paraId="50C962D6" w14:textId="77777777" w:rsidR="00F55D6B" w:rsidRPr="00F35459" w:rsidRDefault="00F55D6B" w:rsidP="00954311">
      <w:pPr>
        <w:numPr>
          <w:ilvl w:val="0"/>
          <w:numId w:val="67"/>
        </w:numPr>
        <w:tabs>
          <w:tab w:val="left" w:pos="993"/>
        </w:tabs>
        <w:spacing w:after="0" w:line="259" w:lineRule="auto"/>
        <w:ind w:left="993" w:hanging="284"/>
        <w:contextualSpacing/>
        <w:jc w:val="both"/>
        <w:rPr>
          <w:rFonts w:ascii="Arial" w:eastAsia="Times New Roman" w:hAnsi="Arial" w:cs="Arial"/>
          <w:sz w:val="24"/>
          <w:szCs w:val="24"/>
        </w:rPr>
      </w:pPr>
      <w:r w:rsidRPr="00F35459">
        <w:rPr>
          <w:rFonts w:ascii="Arial" w:eastAsia="Times New Roman" w:hAnsi="Arial" w:cs="Arial"/>
          <w:sz w:val="24"/>
          <w:szCs w:val="24"/>
        </w:rPr>
        <w:t>szczegółowe dodatkowe (punktowe) (jeżeli zostały przewidziane) - spełnienie nie warunkuje otrzymania dofinansowania;</w:t>
      </w:r>
    </w:p>
    <w:p w14:paraId="58E18BBA" w14:textId="77777777" w:rsidR="00F55D6B" w:rsidRPr="00F35459" w:rsidRDefault="00F55D6B" w:rsidP="00954311">
      <w:pPr>
        <w:numPr>
          <w:ilvl w:val="0"/>
          <w:numId w:val="67"/>
        </w:numPr>
        <w:spacing w:after="0" w:line="259" w:lineRule="auto"/>
        <w:ind w:left="993"/>
        <w:contextualSpacing/>
        <w:jc w:val="both"/>
        <w:rPr>
          <w:rFonts w:ascii="Arial" w:eastAsia="Times New Roman" w:hAnsi="Arial" w:cs="Arial"/>
          <w:sz w:val="24"/>
          <w:szCs w:val="24"/>
        </w:rPr>
      </w:pPr>
      <w:r w:rsidRPr="00F35459">
        <w:rPr>
          <w:rFonts w:ascii="Arial" w:eastAsia="Times New Roman" w:hAnsi="Arial" w:cs="Arial"/>
          <w:sz w:val="24"/>
          <w:szCs w:val="24"/>
        </w:rPr>
        <w:t xml:space="preserve">kryterium negocjacyjne (zerojedynkowe) – </w:t>
      </w:r>
      <w:r w:rsidR="00D31D43" w:rsidRPr="00F35459">
        <w:rPr>
          <w:rFonts w:ascii="Arial" w:eastAsia="Times New Roman" w:hAnsi="Arial" w:cs="Arial"/>
          <w:sz w:val="24"/>
          <w:szCs w:val="24"/>
        </w:rPr>
        <w:t>spełnienie warunkuje otrzymanie dofinansowania</w:t>
      </w:r>
      <w:r w:rsidRPr="00F35459">
        <w:rPr>
          <w:rFonts w:ascii="Arial" w:eastAsia="Times New Roman" w:hAnsi="Arial" w:cs="Arial"/>
          <w:sz w:val="24"/>
          <w:szCs w:val="24"/>
        </w:rPr>
        <w:t>.</w:t>
      </w:r>
    </w:p>
    <w:p w14:paraId="5FBA37A9"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14:paraId="05F6271D"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F35459">
        <w:rPr>
          <w:rFonts w:ascii="Arial" w:eastAsia="Times New Roman" w:hAnsi="Arial" w:cs="Arial"/>
          <w:b/>
          <w:sz w:val="24"/>
          <w:szCs w:val="24"/>
          <w:lang w:eastAsia="ar-SA"/>
        </w:rPr>
        <w:t>50 punktów.</w:t>
      </w:r>
      <w:r w:rsidRPr="00F35459">
        <w:rPr>
          <w:rFonts w:ascii="Arial" w:eastAsia="Times New Roman" w:hAnsi="Arial" w:cs="Arial"/>
          <w:sz w:val="24"/>
          <w:szCs w:val="24"/>
          <w:lang w:eastAsia="ar-SA"/>
        </w:rPr>
        <w:t xml:space="preserve"> </w:t>
      </w:r>
    </w:p>
    <w:p w14:paraId="4F473968"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A723B9F"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 (ocena przerywana jest po weryfikacji wszystkich ogólnych kryteriów formalnych oraz szczegółowych kryteriów dostępu, a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kierowane jest pismo informujące o negatywnym wyniku oceny wraz z pouczeniem o możliwości wniesienia protestu.</w:t>
      </w:r>
    </w:p>
    <w:p w14:paraId="0B6631BC" w14:textId="661C8F8D"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Ocena każdego kryterium jest dokonywana przez dwóch członków KOP (za wyjątkiem kryterium negocjacyjnego). Ocena kryterium negocjacyjnego jest dokonywana przez jednego z </w:t>
      </w:r>
      <w:r w:rsidR="00DC6D0A">
        <w:rPr>
          <w:rFonts w:ascii="Arial" w:eastAsia="Times New Roman" w:hAnsi="Arial" w:cs="Arial"/>
          <w:sz w:val="24"/>
          <w:szCs w:val="24"/>
          <w:lang w:eastAsia="ar-SA"/>
        </w:rPr>
        <w:t>członka</w:t>
      </w:r>
      <w:r w:rsidRPr="00F35459">
        <w:rPr>
          <w:rFonts w:ascii="Arial" w:eastAsia="Times New Roman" w:hAnsi="Arial" w:cs="Arial"/>
          <w:sz w:val="24"/>
          <w:szCs w:val="24"/>
          <w:lang w:eastAsia="ar-SA"/>
        </w:rPr>
        <w:t xml:space="preserve"> KOP.</w:t>
      </w:r>
    </w:p>
    <w:p w14:paraId="6A8EAD38"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Jeżeli w wyniku porównania dwóch ocen nie stwierdzono znacznej rozbieżności punktowej, ocena jest ustalana na podstawie dwóch wiążących</w:t>
      </w:r>
    </w:p>
    <w:p w14:paraId="7E9838D2" w14:textId="77777777" w:rsidR="00F55D6B" w:rsidRPr="00F35459" w:rsidRDefault="00F55D6B" w:rsidP="00F55D6B">
      <w:pPr>
        <w:suppressAutoHyphens/>
        <w:spacing w:after="0"/>
        <w:ind w:left="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ocen.</w:t>
      </w:r>
    </w:p>
    <w:p w14:paraId="30C8DDAE"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24ED2CC3"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39DAF26E"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1F934BA4"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 etapie oceny formalno-merytorycznej z negocjacjami dopuszczalne jest wezwanie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wyjaśnienia mogą stanowić potwierdzenie spełnienia danego kryterium, co zostanie odnotowane w karcie oceny.  </w:t>
      </w:r>
    </w:p>
    <w:p w14:paraId="70C998B5"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F35459">
        <w:rPr>
          <w:rFonts w:ascii="Arial" w:eastAsia="Times New Roman" w:hAnsi="Arial" w:cs="Arial"/>
          <w:i/>
          <w:sz w:val="24"/>
          <w:szCs w:val="24"/>
          <w:lang w:eastAsia="ar-SA"/>
        </w:rPr>
        <w:t xml:space="preserve">Opis znaczenia kryterium. </w:t>
      </w:r>
    </w:p>
    <w:p w14:paraId="00F4588F"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Zakres uzupełnienia lub poprawy projektu:</w:t>
      </w:r>
    </w:p>
    <w:p w14:paraId="38F622B8" w14:textId="77777777" w:rsidR="00F55D6B" w:rsidRPr="00F35459" w:rsidRDefault="00F55D6B" w:rsidP="00954311">
      <w:pPr>
        <w:numPr>
          <w:ilvl w:val="0"/>
          <w:numId w:val="37"/>
        </w:numPr>
        <w:suppressAutoHyphens/>
        <w:spacing w:after="0" w:line="259" w:lineRule="auto"/>
        <w:ind w:left="108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559EAC3C" w14:textId="77777777" w:rsidR="00F55D6B" w:rsidRPr="00F35459" w:rsidRDefault="00F55D6B" w:rsidP="00954311">
      <w:pPr>
        <w:numPr>
          <w:ilvl w:val="0"/>
          <w:numId w:val="37"/>
        </w:numPr>
        <w:suppressAutoHyphens/>
        <w:spacing w:after="0" w:line="259" w:lineRule="auto"/>
        <w:ind w:left="108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4342525D"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odniesieniu do wniosków, które oceniający skierowali do negocjacji,  przeprowadza się procedurę negocjacji 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ami. </w:t>
      </w:r>
      <w:r w:rsidRPr="00F35459">
        <w:rPr>
          <w:rFonts w:ascii="Arial" w:eastAsia="Times New Roman" w:hAnsi="Arial" w:cs="Arial"/>
          <w:sz w:val="24"/>
          <w:szCs w:val="24"/>
        </w:rPr>
        <w:t xml:space="preserve"> </w:t>
      </w:r>
    </w:p>
    <w:p w14:paraId="625E8815"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5F9786B6"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Skierowanie projektu do negocjacji nie jest jednoznaczne z rekomendowaniem wniosku do dofinansowania.</w:t>
      </w:r>
    </w:p>
    <w:p w14:paraId="5317E256"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procesie ustalania warunków negocjacyjnych może brać udział także Przewodniczący KOP.</w:t>
      </w:r>
    </w:p>
    <w:p w14:paraId="5652DE80"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Kierując projekt do negocjacji oceniający: </w:t>
      </w:r>
    </w:p>
    <w:p w14:paraId="442EA57F" w14:textId="77777777" w:rsidR="00F55D6B" w:rsidRPr="00F35459" w:rsidRDefault="00F55D6B" w:rsidP="00954311">
      <w:pPr>
        <w:numPr>
          <w:ilvl w:val="0"/>
          <w:numId w:val="38"/>
        </w:numPr>
        <w:suppressAutoHyphens/>
        <w:spacing w:after="0" w:line="259" w:lineRule="auto"/>
        <w:ind w:left="164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wskazuje zakres negocjacji, podając jakie korekty należy wprowadzić </w:t>
      </w:r>
      <w:r w:rsidRPr="00F35459">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w trakcie negocjacji, aby mogły zakończyć się one wynikiem pozytywnym;</w:t>
      </w:r>
    </w:p>
    <w:p w14:paraId="4C8FE08A" w14:textId="77777777" w:rsidR="00F55D6B" w:rsidRPr="00F35459" w:rsidRDefault="00F55D6B" w:rsidP="00954311">
      <w:pPr>
        <w:numPr>
          <w:ilvl w:val="0"/>
          <w:numId w:val="38"/>
        </w:numPr>
        <w:suppressAutoHyphens/>
        <w:spacing w:after="0" w:line="259" w:lineRule="auto"/>
        <w:ind w:left="164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wyczerpująco uzasadnia swoje stanowisko.</w:t>
      </w:r>
    </w:p>
    <w:p w14:paraId="46A5DB16"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63D2A35F" w14:textId="77777777" w:rsidR="00F55D6B" w:rsidRDefault="00F55D6B" w:rsidP="00954311">
      <w:pPr>
        <w:numPr>
          <w:ilvl w:val="0"/>
          <w:numId w:val="40"/>
        </w:numPr>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22D25F30" w14:textId="77777777" w:rsidR="00A60290" w:rsidRDefault="00A60290" w:rsidP="00954311">
      <w:pPr>
        <w:numPr>
          <w:ilvl w:val="0"/>
          <w:numId w:val="40"/>
        </w:numPr>
        <w:spacing w:after="0" w:line="259" w:lineRule="auto"/>
        <w:ind w:left="720" w:hanging="720"/>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IOK przed rozpoczęciem negocjacji wysyła do wszystkich Wnioskodawców informację o planowanym terminie ich rozpoczęcia</w:t>
      </w:r>
      <w:r w:rsidR="00257EB8">
        <w:rPr>
          <w:rFonts w:ascii="Arial" w:eastAsia="Times New Roman" w:hAnsi="Arial" w:cs="Arial"/>
          <w:sz w:val="24"/>
          <w:szCs w:val="24"/>
          <w:lang w:eastAsia="ar-SA"/>
        </w:rPr>
        <w:t xml:space="preserve"> i zakończenia</w:t>
      </w:r>
      <w:r>
        <w:rPr>
          <w:rFonts w:ascii="Arial" w:eastAsia="Times New Roman" w:hAnsi="Arial" w:cs="Arial"/>
          <w:sz w:val="24"/>
          <w:szCs w:val="24"/>
          <w:lang w:eastAsia="ar-SA"/>
        </w:rPr>
        <w:t>.</w:t>
      </w:r>
    </w:p>
    <w:p w14:paraId="7B9A6896" w14:textId="77777777" w:rsidR="00B37B47" w:rsidRPr="00D3171C" w:rsidRDefault="00B37B47" w:rsidP="00954311">
      <w:pPr>
        <w:numPr>
          <w:ilvl w:val="0"/>
          <w:numId w:val="40"/>
        </w:numPr>
        <w:spacing w:after="0" w:line="259" w:lineRule="auto"/>
        <w:ind w:left="720" w:hanging="720"/>
        <w:jc w:val="both"/>
        <w:rPr>
          <w:rFonts w:ascii="Arial" w:eastAsia="Times New Roman" w:hAnsi="Arial" w:cs="Arial"/>
          <w:b/>
          <w:sz w:val="24"/>
          <w:szCs w:val="24"/>
          <w:lang w:eastAsia="ar-SA"/>
        </w:rPr>
      </w:pPr>
      <w:r w:rsidRPr="00D3171C">
        <w:rPr>
          <w:rFonts w:ascii="Arial" w:eastAsia="Times New Roman" w:hAnsi="Arial" w:cs="Arial"/>
          <w:b/>
          <w:sz w:val="24"/>
          <w:szCs w:val="24"/>
          <w:lang w:eastAsia="ar-SA"/>
        </w:rPr>
        <w:t>Wnioskodawca ma obowiązek systematycznego monitorowania</w:t>
      </w:r>
      <w:r w:rsidR="00ED5FAA" w:rsidRPr="00D3171C">
        <w:rPr>
          <w:rFonts w:ascii="Arial" w:eastAsia="Times New Roman" w:hAnsi="Arial" w:cs="Arial"/>
          <w:b/>
          <w:sz w:val="24"/>
          <w:szCs w:val="24"/>
          <w:lang w:eastAsia="ar-SA"/>
        </w:rPr>
        <w:t xml:space="preserve"> skrzynki odbiorczej, wskazanej do kontaktu w ramach projektu.</w:t>
      </w:r>
      <w:r w:rsidRPr="00D3171C">
        <w:rPr>
          <w:rFonts w:ascii="Arial" w:eastAsia="Times New Roman" w:hAnsi="Arial" w:cs="Arial"/>
          <w:b/>
          <w:sz w:val="24"/>
          <w:szCs w:val="24"/>
          <w:lang w:eastAsia="ar-SA"/>
        </w:rPr>
        <w:t xml:space="preserve"> </w:t>
      </w:r>
    </w:p>
    <w:p w14:paraId="6DAB2C83" w14:textId="77777777" w:rsidR="00A60290" w:rsidRPr="00F35459" w:rsidRDefault="00A60290" w:rsidP="00954311">
      <w:pPr>
        <w:numPr>
          <w:ilvl w:val="0"/>
          <w:numId w:val="40"/>
        </w:numPr>
        <w:spacing w:after="0" w:line="259" w:lineRule="auto"/>
        <w:ind w:left="720" w:hanging="720"/>
        <w:jc w:val="both"/>
        <w:rPr>
          <w:rFonts w:ascii="Arial" w:eastAsia="Times New Roman" w:hAnsi="Arial" w:cs="Arial"/>
          <w:sz w:val="24"/>
          <w:szCs w:val="24"/>
          <w:lang w:eastAsia="ar-SA"/>
        </w:rPr>
      </w:pPr>
      <w:r w:rsidRPr="00D3171C">
        <w:rPr>
          <w:rFonts w:ascii="Arial" w:eastAsia="Times New Roman" w:hAnsi="Arial" w:cs="Arial"/>
          <w:b/>
          <w:sz w:val="24"/>
          <w:szCs w:val="24"/>
          <w:lang w:eastAsia="ar-SA"/>
        </w:rPr>
        <w:t>Proces negocjacji prowadzony jest w systemie LSI, a wskazane terminy liczone będą od daty przekazania dokumentu w systemie</w:t>
      </w:r>
      <w:r>
        <w:rPr>
          <w:rFonts w:ascii="Arial" w:eastAsia="Times New Roman" w:hAnsi="Arial" w:cs="Arial"/>
          <w:sz w:val="24"/>
          <w:szCs w:val="24"/>
          <w:lang w:eastAsia="ar-SA"/>
        </w:rPr>
        <w:t>.</w:t>
      </w:r>
    </w:p>
    <w:p w14:paraId="5AD79EB1" w14:textId="77777777" w:rsidR="00F55D6B" w:rsidRPr="00F35459" w:rsidRDefault="00A75FBF"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rPr>
        <w:t>Wnioskodawc</w:t>
      </w:r>
      <w:r w:rsidR="00F55D6B" w:rsidRPr="00F35459">
        <w:rPr>
          <w:rFonts w:ascii="Arial" w:eastAsia="Times New Roman" w:hAnsi="Arial" w:cs="Arial"/>
          <w:sz w:val="24"/>
          <w:szCs w:val="24"/>
        </w:rPr>
        <w:t xml:space="preserve">a po otrzymaniu Formularza negocjacyjnego ma obowiązek przedstawić w nim swoje stanowisko i odesłać go w terminie 7 dni roboczych do IOK, co jest równoznaczne z podjęciem negocjacji. </w:t>
      </w:r>
    </w:p>
    <w:p w14:paraId="1CEFC4F2"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braku odpowiedzi Projektodawcy w terminie o którym mowa w</w:t>
      </w:r>
      <w:r w:rsidR="0075287A"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pkt. 5.</w:t>
      </w:r>
      <w:r w:rsidR="00A60290" w:rsidRPr="00F35459">
        <w:rPr>
          <w:rFonts w:ascii="Arial" w:eastAsia="Times New Roman" w:hAnsi="Arial" w:cs="Arial"/>
          <w:sz w:val="24"/>
          <w:szCs w:val="24"/>
          <w:lang w:eastAsia="ar-SA"/>
        </w:rPr>
        <w:t>3</w:t>
      </w:r>
      <w:r w:rsidR="00C32E4D">
        <w:rPr>
          <w:rFonts w:ascii="Arial" w:eastAsia="Times New Roman" w:hAnsi="Arial" w:cs="Arial"/>
          <w:sz w:val="24"/>
          <w:szCs w:val="24"/>
          <w:lang w:eastAsia="ar-SA"/>
        </w:rPr>
        <w:t>4</w:t>
      </w:r>
      <w:r w:rsidR="00A60290"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lub </w:t>
      </w:r>
      <w:r w:rsidR="004B13F2" w:rsidRPr="00F35459">
        <w:rPr>
          <w:rFonts w:ascii="Arial" w:eastAsia="Times New Roman" w:hAnsi="Arial" w:cs="Arial"/>
          <w:sz w:val="24"/>
          <w:szCs w:val="24"/>
          <w:lang w:eastAsia="ar-SA"/>
        </w:rPr>
        <w:t xml:space="preserve">w sytuacji </w:t>
      </w:r>
      <w:r w:rsidRPr="00F35459">
        <w:rPr>
          <w:rFonts w:ascii="Arial" w:eastAsia="Times New Roman" w:hAnsi="Arial" w:cs="Arial"/>
          <w:sz w:val="24"/>
          <w:szCs w:val="24"/>
          <w:lang w:eastAsia="ar-SA"/>
        </w:rPr>
        <w:t xml:space="preserve">gdy przesłane przez Projektodawcę stanowisko nie jest sformułowane w sposób jednoznaczny </w:t>
      </w:r>
      <w:r w:rsidR="004B13F2" w:rsidRPr="00F35459">
        <w:rPr>
          <w:rFonts w:ascii="Arial" w:eastAsia="Times New Roman" w:hAnsi="Arial" w:cs="Arial"/>
          <w:sz w:val="24"/>
          <w:szCs w:val="24"/>
          <w:lang w:eastAsia="ar-SA"/>
        </w:rPr>
        <w:t xml:space="preserve">bądź </w:t>
      </w:r>
      <w:r w:rsidRPr="00F35459">
        <w:rPr>
          <w:rFonts w:ascii="Arial" w:eastAsia="Times New Roman" w:hAnsi="Arial" w:cs="Arial"/>
          <w:sz w:val="24"/>
          <w:szCs w:val="24"/>
          <w:lang w:eastAsia="ar-SA"/>
        </w:rPr>
        <w:t>przedstawione przez Projektodawcę wyjaśnienia są niewystarczające, przesyła</w:t>
      </w:r>
      <w:r w:rsidR="00A60290">
        <w:rPr>
          <w:rFonts w:ascii="Arial" w:eastAsia="Times New Roman" w:hAnsi="Arial" w:cs="Arial"/>
          <w:sz w:val="24"/>
          <w:szCs w:val="24"/>
          <w:lang w:eastAsia="ar-SA"/>
        </w:rPr>
        <w:t>ny jest</w:t>
      </w:r>
      <w:r w:rsidRPr="00F35459">
        <w:rPr>
          <w:rFonts w:ascii="Arial" w:eastAsia="Times New Roman" w:hAnsi="Arial" w:cs="Arial"/>
          <w:sz w:val="24"/>
          <w:szCs w:val="24"/>
          <w:lang w:eastAsia="ar-SA"/>
        </w:rPr>
        <w:t xml:space="preserve">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y Formularz negocjacyjny ze stanowiskiem IOK w zakresie kwestii będących przedmiotem negocjacji. </w:t>
      </w:r>
    </w:p>
    <w:p w14:paraId="356326D2"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Przewodniczący KOP może przyjąć (w całości lub </w:t>
      </w:r>
      <w:r w:rsidR="0075287A" w:rsidRPr="00F35459">
        <w:rPr>
          <w:rFonts w:ascii="Arial" w:eastAsia="Times New Roman" w:hAnsi="Arial" w:cs="Arial"/>
          <w:sz w:val="24"/>
          <w:szCs w:val="24"/>
          <w:lang w:eastAsia="ar-SA"/>
        </w:rPr>
        <w:t xml:space="preserve">w </w:t>
      </w:r>
      <w:r w:rsidRPr="00F35459">
        <w:rPr>
          <w:rFonts w:ascii="Arial" w:eastAsia="Times New Roman" w:hAnsi="Arial" w:cs="Arial"/>
          <w:sz w:val="24"/>
          <w:szCs w:val="24"/>
          <w:lang w:eastAsia="ar-SA"/>
        </w:rPr>
        <w:t>części) lub odrzucić (w</w:t>
      </w:r>
      <w:r w:rsidR="0075287A"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 xml:space="preserve">całości lub </w:t>
      </w:r>
      <w:r w:rsidR="0075287A" w:rsidRPr="00F35459">
        <w:rPr>
          <w:rFonts w:ascii="Arial" w:eastAsia="Times New Roman" w:hAnsi="Arial" w:cs="Arial"/>
          <w:sz w:val="24"/>
          <w:szCs w:val="24"/>
          <w:lang w:eastAsia="ar-SA"/>
        </w:rPr>
        <w:t xml:space="preserve">w </w:t>
      </w:r>
      <w:r w:rsidRPr="00F35459">
        <w:rPr>
          <w:rFonts w:ascii="Arial" w:eastAsia="Times New Roman" w:hAnsi="Arial" w:cs="Arial"/>
          <w:sz w:val="24"/>
          <w:szCs w:val="24"/>
          <w:lang w:eastAsia="ar-SA"/>
        </w:rPr>
        <w:t xml:space="preserve">części) </w:t>
      </w:r>
      <w:r w:rsidR="000978BC" w:rsidRPr="00F35459">
        <w:rPr>
          <w:rFonts w:ascii="Arial" w:eastAsia="Times New Roman" w:hAnsi="Arial" w:cs="Arial"/>
          <w:sz w:val="24"/>
          <w:szCs w:val="24"/>
          <w:lang w:eastAsia="ar-SA"/>
        </w:rPr>
        <w:t>stanowisko</w:t>
      </w:r>
      <w:r w:rsidRPr="00F35459">
        <w:rPr>
          <w:rFonts w:ascii="Arial" w:eastAsia="Times New Roman" w:hAnsi="Arial" w:cs="Arial"/>
          <w:sz w:val="24"/>
          <w:szCs w:val="24"/>
          <w:lang w:eastAsia="ar-SA"/>
        </w:rPr>
        <w:t xml:space="preserve">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wskazane w Formularzu negocjacyjnym.</w:t>
      </w:r>
    </w:p>
    <w:p w14:paraId="37D514E4" w14:textId="77777777" w:rsidR="00F55D6B" w:rsidRPr="00F35459" w:rsidRDefault="00CC6162"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przypadku przyjęcia warunków negocjacji Wnioskodawca jest zobowiązany do dostarczenia skorygowanego wniosku </w:t>
      </w:r>
      <w:r w:rsidRPr="00F35459">
        <w:rPr>
          <w:rFonts w:ascii="Arial" w:eastAsia="Times New Roman" w:hAnsi="Arial" w:cs="Arial"/>
          <w:b/>
          <w:sz w:val="24"/>
          <w:szCs w:val="24"/>
          <w:lang w:eastAsia="ar-SA"/>
        </w:rPr>
        <w:t>w terminie wskazanym przez IOK.</w:t>
      </w:r>
    </w:p>
    <w:p w14:paraId="048F3710" w14:textId="77777777" w:rsidR="00CC6162" w:rsidRPr="00F35459" w:rsidRDefault="00CC6162"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Skorygowanie wniosku nie skutkuje przywróceniem punk</w:t>
      </w:r>
      <w:r w:rsidR="00C43BF4" w:rsidRPr="00F35459">
        <w:rPr>
          <w:rFonts w:ascii="Arial" w:eastAsia="Times New Roman" w:hAnsi="Arial" w:cs="Arial"/>
          <w:sz w:val="24"/>
          <w:szCs w:val="24"/>
          <w:lang w:eastAsia="ar-SA"/>
        </w:rPr>
        <w:t>t</w:t>
      </w:r>
      <w:r w:rsidRPr="00F35459">
        <w:rPr>
          <w:rFonts w:ascii="Arial" w:eastAsia="Times New Roman" w:hAnsi="Arial" w:cs="Arial"/>
          <w:sz w:val="24"/>
          <w:szCs w:val="24"/>
          <w:lang w:eastAsia="ar-SA"/>
        </w:rPr>
        <w:t>ów, które zostały odjęte na etapie oceny.</w:t>
      </w:r>
    </w:p>
    <w:p w14:paraId="05401830" w14:textId="77777777" w:rsidR="00F55D6B" w:rsidRPr="00F35459" w:rsidRDefault="00F55D6B" w:rsidP="00954311">
      <w:pPr>
        <w:numPr>
          <w:ilvl w:val="0"/>
          <w:numId w:val="40"/>
        </w:numPr>
        <w:spacing w:after="0" w:line="259" w:lineRule="auto"/>
        <w:ind w:left="720" w:hanging="72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06ECA5D5"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lang w:eastAsia="ar-SA"/>
        </w:rPr>
      </w:pPr>
      <w:r w:rsidRPr="00F35459">
        <w:rPr>
          <w:rFonts w:ascii="Arial" w:eastAsia="Times New Roman" w:hAnsi="Arial" w:cs="Arial"/>
          <w:sz w:val="24"/>
          <w:szCs w:val="24"/>
        </w:rPr>
        <w:t>Jeżeli w efekcie negocjacji</w:t>
      </w:r>
      <w:r w:rsidR="0075287A" w:rsidRPr="00F35459">
        <w:rPr>
          <w:rStyle w:val="Odwoanieprzypisudolnego"/>
          <w:rFonts w:ascii="Arial" w:eastAsia="Times New Roman" w:hAnsi="Arial" w:cs="Arial"/>
          <w:sz w:val="24"/>
          <w:szCs w:val="24"/>
        </w:rPr>
        <w:footnoteReference w:id="16"/>
      </w:r>
      <w:r w:rsidRPr="00F35459">
        <w:rPr>
          <w:rFonts w:ascii="Arial" w:eastAsia="Times New Roman" w:hAnsi="Arial" w:cs="Arial"/>
          <w:sz w:val="24"/>
          <w:szCs w:val="24"/>
        </w:rPr>
        <w:t>:</w:t>
      </w:r>
    </w:p>
    <w:p w14:paraId="3FA29F4A" w14:textId="77777777" w:rsidR="00F55D6B" w:rsidRPr="00F35459" w:rsidRDefault="00F55D6B" w:rsidP="00954311">
      <w:pPr>
        <w:numPr>
          <w:ilvl w:val="0"/>
          <w:numId w:val="39"/>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5CC5BB96" w14:textId="77777777" w:rsidR="00F55D6B" w:rsidRPr="00F35459" w:rsidRDefault="00F55D6B" w:rsidP="00954311">
      <w:pPr>
        <w:numPr>
          <w:ilvl w:val="0"/>
          <w:numId w:val="39"/>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KOP nie uzyska od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 informacji i wyjaśnień dotyczących określonych zapisów we wniosku</w:t>
      </w:r>
      <w:r w:rsidR="00243D30" w:rsidRPr="00F35459">
        <w:rPr>
          <w:rFonts w:ascii="Arial" w:eastAsia="Times New Roman" w:hAnsi="Arial" w:cs="Arial"/>
          <w:sz w:val="24"/>
          <w:szCs w:val="24"/>
        </w:rPr>
        <w:t xml:space="preserve"> lub przekazane wyjaśnienia/informacje nie zostaną zaakceptowane przez KOP lub</w:t>
      </w:r>
    </w:p>
    <w:p w14:paraId="28BA644D" w14:textId="77777777" w:rsidR="00F55D6B" w:rsidRPr="00F35459" w:rsidRDefault="00F55D6B" w:rsidP="00954311">
      <w:pPr>
        <w:numPr>
          <w:ilvl w:val="0"/>
          <w:numId w:val="39"/>
        </w:numPr>
        <w:spacing w:after="0" w:line="259" w:lineRule="auto"/>
        <w:ind w:left="1571" w:hanging="720"/>
        <w:jc w:val="both"/>
        <w:rPr>
          <w:rFonts w:ascii="Arial" w:eastAsia="Times New Roman" w:hAnsi="Arial" w:cs="Arial"/>
          <w:sz w:val="24"/>
          <w:szCs w:val="24"/>
        </w:rPr>
      </w:pPr>
      <w:r w:rsidRPr="00F35459">
        <w:rPr>
          <w:rFonts w:ascii="Arial" w:eastAsia="Times New Roman" w:hAnsi="Arial" w:cs="Arial"/>
          <w:sz w:val="24"/>
          <w:szCs w:val="24"/>
        </w:rPr>
        <w:t xml:space="preserve">do wniosku zostały wprowadzone inne zmiany niż wynikające z kart oceny projektu lub uwag Przewodniczącego KOP lub ustaleń wynikających </w:t>
      </w:r>
      <w:r w:rsidR="007F059F" w:rsidRPr="00F35459">
        <w:rPr>
          <w:rFonts w:ascii="Arial" w:eastAsia="Times New Roman" w:hAnsi="Arial" w:cs="Arial"/>
          <w:sz w:val="24"/>
          <w:szCs w:val="24"/>
        </w:rPr>
        <w:t>z</w:t>
      </w:r>
      <w:r w:rsidRPr="00F35459">
        <w:rPr>
          <w:rFonts w:ascii="Arial" w:eastAsia="Times New Roman" w:hAnsi="Arial" w:cs="Arial"/>
          <w:sz w:val="24"/>
          <w:szCs w:val="24"/>
        </w:rPr>
        <w:t xml:space="preserve"> procesu negocjacji</w:t>
      </w:r>
    </w:p>
    <w:p w14:paraId="11A6ACA7" w14:textId="77777777" w:rsidR="00F55D6B" w:rsidRPr="00F35459" w:rsidRDefault="00F55D6B" w:rsidP="00F55D6B">
      <w:pPr>
        <w:spacing w:after="0"/>
        <w:ind w:left="709" w:hanging="1"/>
        <w:jc w:val="both"/>
        <w:rPr>
          <w:rFonts w:ascii="Arial" w:eastAsia="Times New Roman" w:hAnsi="Arial" w:cs="Arial"/>
          <w:sz w:val="24"/>
          <w:szCs w:val="24"/>
        </w:rPr>
      </w:pPr>
      <w:r w:rsidRPr="00F35459">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423A2B81" w14:textId="77777777" w:rsidR="00F55D6B" w:rsidRPr="00F35459" w:rsidRDefault="00F55D6B" w:rsidP="00954311">
      <w:pPr>
        <w:numPr>
          <w:ilvl w:val="0"/>
          <w:numId w:val="40"/>
        </w:numPr>
        <w:suppressAutoHyphens/>
        <w:spacing w:after="0" w:line="259" w:lineRule="auto"/>
        <w:ind w:left="720" w:hanging="720"/>
        <w:jc w:val="both"/>
        <w:rPr>
          <w:rFonts w:ascii="Arial" w:eastAsia="Times New Roman" w:hAnsi="Arial" w:cs="Arial"/>
          <w:sz w:val="24"/>
          <w:szCs w:val="24"/>
        </w:rPr>
      </w:pPr>
      <w:r w:rsidRPr="00F35459">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4CA3CD7A" w14:textId="77777777" w:rsidR="0032497C" w:rsidRPr="00F35459" w:rsidRDefault="0032497C" w:rsidP="00F55D6B">
      <w:pPr>
        <w:suppressAutoHyphens/>
        <w:spacing w:after="0" w:line="259" w:lineRule="auto"/>
        <w:ind w:left="720"/>
        <w:jc w:val="both"/>
        <w:rPr>
          <w:rFonts w:ascii="Arial" w:eastAsia="Times New Roman" w:hAnsi="Arial" w:cs="Arial"/>
          <w:sz w:val="24"/>
          <w:szCs w:val="24"/>
        </w:rPr>
      </w:pPr>
    </w:p>
    <w:p w14:paraId="430EA473" w14:textId="77777777" w:rsidR="00C02CA3" w:rsidRPr="00F35459" w:rsidRDefault="00BE221C" w:rsidP="00954311">
      <w:pPr>
        <w:pStyle w:val="Nagwek2"/>
        <w:numPr>
          <w:ilvl w:val="1"/>
          <w:numId w:val="27"/>
        </w:numPr>
        <w:spacing w:after="240"/>
        <w:rPr>
          <w:rFonts w:cs="Arial"/>
        </w:rPr>
      </w:pPr>
      <w:bookmarkStart w:id="38" w:name="_Toc489855986"/>
      <w:bookmarkStart w:id="39" w:name="_Toc17448271"/>
      <w:r w:rsidRPr="00F35459">
        <w:rPr>
          <w:rFonts w:cs="Arial"/>
        </w:rPr>
        <w:lastRenderedPageBreak/>
        <w:t>Rozstrzygnięcie konkursu</w:t>
      </w:r>
      <w:bookmarkEnd w:id="38"/>
      <w:bookmarkEnd w:id="39"/>
    </w:p>
    <w:p w14:paraId="23C7B588" w14:textId="77777777" w:rsidR="000203B1" w:rsidRDefault="000203B1" w:rsidP="00954311">
      <w:pPr>
        <w:numPr>
          <w:ilvl w:val="2"/>
          <w:numId w:val="27"/>
        </w:numPr>
        <w:spacing w:after="0"/>
        <w:jc w:val="both"/>
        <w:rPr>
          <w:rFonts w:ascii="Arial" w:hAnsi="Arial" w:cs="Arial"/>
          <w:sz w:val="24"/>
          <w:szCs w:val="24"/>
          <w:lang w:eastAsia="ar-SA"/>
        </w:rPr>
      </w:pPr>
      <w:r w:rsidRPr="000203B1">
        <w:rPr>
          <w:rFonts w:ascii="Arial" w:hAnsi="Arial" w:cs="Arial"/>
          <w:sz w:val="24"/>
          <w:szCs w:val="24"/>
          <w:lang w:eastAsia="ar-SA"/>
        </w:rPr>
        <w:t xml:space="preserve">W ramach konkursu zostaną utworzone </w:t>
      </w:r>
      <w:r>
        <w:rPr>
          <w:rFonts w:ascii="Arial" w:hAnsi="Arial" w:cs="Arial"/>
          <w:sz w:val="24"/>
          <w:szCs w:val="24"/>
          <w:lang w:eastAsia="ar-SA"/>
        </w:rPr>
        <w:t>2</w:t>
      </w:r>
      <w:r w:rsidRPr="000203B1">
        <w:rPr>
          <w:rFonts w:ascii="Arial" w:hAnsi="Arial" w:cs="Arial"/>
          <w:sz w:val="24"/>
          <w:szCs w:val="24"/>
          <w:lang w:eastAsia="ar-SA"/>
        </w:rPr>
        <w:t xml:space="preserve"> listy ocenionych projektów odpowiednio dla każdego subregionu, dla którego przeznaczono osobną pulę środków na dofinansowanie projektów. Zarząd Województwa rozstrzyga konkurs, zatwierdzając listy ocenionych projektów, zgodnie z art. 45 ust. 6 ustawy wdrożeniowej.</w:t>
      </w:r>
    </w:p>
    <w:p w14:paraId="3F8BEF82" w14:textId="77777777" w:rsidR="000203B1" w:rsidRDefault="000203B1" w:rsidP="00954311">
      <w:pPr>
        <w:numPr>
          <w:ilvl w:val="2"/>
          <w:numId w:val="27"/>
        </w:numPr>
        <w:spacing w:after="0"/>
        <w:jc w:val="both"/>
        <w:rPr>
          <w:rFonts w:ascii="Arial" w:hAnsi="Arial" w:cs="Arial"/>
          <w:sz w:val="24"/>
          <w:szCs w:val="24"/>
          <w:lang w:eastAsia="ar-SA"/>
        </w:rPr>
      </w:pPr>
      <w:r w:rsidRPr="000203B1">
        <w:rPr>
          <w:rFonts w:ascii="Arial" w:hAnsi="Arial" w:cs="Arial"/>
          <w:sz w:val="24"/>
          <w:szCs w:val="24"/>
          <w:lang w:eastAsia="ar-SA"/>
        </w:rPr>
        <w:t>W przypadku niewykorzystania środków w ramach danej puli, mogą one zostać przesunięte na dofinansowanie projektów w ramach innej puli, o ile pozwolą na dofinansowanie projektów, które spełniły kryteria wyboru projektów i uzyskały wymaganą liczbę punktów. Decyzję w tej sprawie podejmuje Zarząd Województwa.</w:t>
      </w:r>
    </w:p>
    <w:p w14:paraId="7670248A" w14:textId="77777777" w:rsidR="00033EDB" w:rsidRPr="00F35459" w:rsidRDefault="000203B1" w:rsidP="00954311">
      <w:pPr>
        <w:numPr>
          <w:ilvl w:val="2"/>
          <w:numId w:val="27"/>
        </w:numPr>
        <w:spacing w:after="0"/>
        <w:jc w:val="both"/>
        <w:rPr>
          <w:rFonts w:ascii="Arial" w:hAnsi="Arial" w:cs="Arial"/>
          <w:sz w:val="24"/>
          <w:szCs w:val="24"/>
          <w:lang w:eastAsia="ar-SA"/>
        </w:rPr>
      </w:pPr>
      <w:r w:rsidRPr="000203B1">
        <w:rPr>
          <w:rFonts w:ascii="Arial" w:hAnsi="Arial" w:cs="Arial"/>
          <w:sz w:val="24"/>
          <w:szCs w:val="24"/>
          <w:lang w:eastAsia="ar-SA"/>
        </w:rPr>
        <w:t>Informacja o projektach wybranych do dofinansowania jest upubliczniana w formie odrębnych list, które właściwa instytucja zamieszcza na swojej stronie internetowej oraz na portalu nie później niż 7 dni od dnia rozstrzygnięcia konkursu. Listy te będą różniły się od list, o których mowa powyżej. W przypadku, gdy o wyborze do dofinansowania decyduje liczba uzyskanych punktów, na listach takich uwzględnione będą wszystkie projekty, które spełniły kryteria i uzyskały wymaganą liczbę punktów (z wyróżnieniem projektów wybranych do dofinansowania), natomiast nie będą one obejmować tych projektów, które brały udział w konkursie, ale nie uzyskały wymaganej liczby punktów lub nie spełniły kryteriów wyboru projektów.</w:t>
      </w:r>
    </w:p>
    <w:p w14:paraId="4736CBED" w14:textId="77777777" w:rsidR="00033EDB" w:rsidRPr="00F35459" w:rsidRDefault="00766877" w:rsidP="00954311">
      <w:pPr>
        <w:numPr>
          <w:ilvl w:val="2"/>
          <w:numId w:val="27"/>
        </w:numPr>
        <w:spacing w:after="0"/>
        <w:jc w:val="both"/>
        <w:rPr>
          <w:rFonts w:ascii="Arial" w:hAnsi="Arial" w:cs="Arial"/>
          <w:sz w:val="24"/>
          <w:szCs w:val="24"/>
          <w:lang w:eastAsia="ar-SA"/>
        </w:rPr>
      </w:pPr>
      <w:r w:rsidRPr="00F35459">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1C3A1E70" w14:textId="77777777" w:rsidR="00033EDB" w:rsidRPr="00F35459" w:rsidRDefault="00D95BCB" w:rsidP="00954311">
      <w:pPr>
        <w:numPr>
          <w:ilvl w:val="2"/>
          <w:numId w:val="27"/>
        </w:numPr>
        <w:spacing w:after="0"/>
        <w:jc w:val="both"/>
        <w:rPr>
          <w:rFonts w:ascii="Arial" w:hAnsi="Arial" w:cs="Arial"/>
          <w:sz w:val="24"/>
          <w:szCs w:val="24"/>
          <w:lang w:eastAsia="ar-SA"/>
        </w:rPr>
      </w:pPr>
      <w:r w:rsidRPr="00F35459">
        <w:rPr>
          <w:rFonts w:ascii="Arial" w:hAnsi="Arial" w:cs="Arial"/>
          <w:sz w:val="24"/>
          <w:szCs w:val="24"/>
          <w:lang w:eastAsia="ar-SA"/>
        </w:rPr>
        <w:t xml:space="preserve">W </w:t>
      </w:r>
      <w:r w:rsidR="00BE221C" w:rsidRPr="00F35459">
        <w:rPr>
          <w:rFonts w:ascii="Arial" w:hAnsi="Arial" w:cs="Arial"/>
          <w:sz w:val="24"/>
          <w:szCs w:val="24"/>
          <w:lang w:eastAsia="ar-SA"/>
        </w:rPr>
        <w:t>przypadku negatywnej oceny projektu wybieranego w</w:t>
      </w:r>
      <w:r w:rsidR="00D678A0" w:rsidRPr="00F35459">
        <w:rPr>
          <w:rFonts w:ascii="Arial" w:hAnsi="Arial" w:cs="Arial"/>
          <w:sz w:val="24"/>
          <w:szCs w:val="24"/>
          <w:lang w:eastAsia="ar-SA"/>
        </w:rPr>
        <w:t> </w:t>
      </w:r>
      <w:r w:rsidR="00BE221C" w:rsidRPr="00F35459">
        <w:rPr>
          <w:rFonts w:ascii="Arial" w:hAnsi="Arial" w:cs="Arial"/>
          <w:sz w:val="24"/>
          <w:szCs w:val="24"/>
          <w:lang w:eastAsia="ar-SA"/>
        </w:rPr>
        <w:t xml:space="preserve">trybie konkursowym, o której mowa w art. 53 ust 2 </w:t>
      </w:r>
      <w:r w:rsidR="00BE221C" w:rsidRPr="00F35459">
        <w:rPr>
          <w:rFonts w:ascii="Arial" w:hAnsi="Arial" w:cs="Arial"/>
          <w:i/>
          <w:sz w:val="24"/>
          <w:szCs w:val="24"/>
          <w:lang w:eastAsia="ar-SA"/>
        </w:rPr>
        <w:t>ustawy wdrożeniowej</w:t>
      </w:r>
      <w:r w:rsidR="00BE221C" w:rsidRPr="00F35459">
        <w:rPr>
          <w:rFonts w:ascii="Arial" w:hAnsi="Arial" w:cs="Arial"/>
          <w:sz w:val="24"/>
          <w:szCs w:val="24"/>
          <w:lang w:eastAsia="ar-SA"/>
        </w:rPr>
        <w:t>,</w:t>
      </w:r>
      <w:r w:rsidRPr="00F35459">
        <w:rPr>
          <w:rFonts w:ascii="Arial" w:hAnsi="Arial" w:cs="Arial"/>
          <w:sz w:val="24"/>
          <w:szCs w:val="24"/>
          <w:lang w:eastAsia="ar-SA"/>
        </w:rPr>
        <w:t xml:space="preserve"> Wnioskodawcy</w:t>
      </w:r>
      <w:r w:rsidR="00BE221C" w:rsidRPr="00F35459">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00BE221C" w:rsidRPr="00F35459">
        <w:rPr>
          <w:rFonts w:ascii="Arial" w:hAnsi="Arial" w:cs="Arial"/>
          <w:i/>
          <w:sz w:val="24"/>
          <w:szCs w:val="24"/>
          <w:lang w:eastAsia="ar-SA"/>
        </w:rPr>
        <w:t>Procedura odwoławcza.</w:t>
      </w:r>
    </w:p>
    <w:p w14:paraId="7CAE7245" w14:textId="77777777" w:rsidR="00033EDB" w:rsidRPr="00F35459" w:rsidRDefault="00BE221C" w:rsidP="00954311">
      <w:pPr>
        <w:numPr>
          <w:ilvl w:val="2"/>
          <w:numId w:val="27"/>
        </w:numPr>
        <w:spacing w:after="0"/>
        <w:jc w:val="both"/>
        <w:rPr>
          <w:rFonts w:ascii="Arial" w:hAnsi="Arial" w:cs="Arial"/>
          <w:sz w:val="24"/>
          <w:szCs w:val="24"/>
          <w:lang w:eastAsia="ar-SA"/>
        </w:rPr>
      </w:pPr>
      <w:r w:rsidRPr="00F35459">
        <w:rPr>
          <w:rFonts w:ascii="Arial" w:hAnsi="Arial" w:cs="Arial"/>
          <w:sz w:val="24"/>
          <w:szCs w:val="24"/>
          <w:lang w:eastAsia="ar-SA"/>
        </w:rPr>
        <w:t xml:space="preserve">Po zatwierdzeniu przez IOK ostatecznej wersji </w:t>
      </w:r>
      <w:r w:rsidR="00766877" w:rsidRPr="00F35459">
        <w:rPr>
          <w:rFonts w:ascii="Arial" w:hAnsi="Arial" w:cs="Arial"/>
          <w:sz w:val="24"/>
          <w:szCs w:val="24"/>
          <w:lang w:eastAsia="ar-SA"/>
        </w:rPr>
        <w:t>wniosku</w:t>
      </w:r>
      <w:r w:rsidRPr="00F35459">
        <w:rPr>
          <w:rFonts w:ascii="Arial" w:hAnsi="Arial" w:cs="Arial"/>
          <w:sz w:val="24"/>
          <w:szCs w:val="24"/>
          <w:lang w:eastAsia="ar-SA"/>
        </w:rPr>
        <w:t xml:space="preserve"> oraz wszystkich wymaganych załączników do umowy wymienionych w Rozdziale </w:t>
      </w:r>
      <w:r w:rsidRPr="00F35459">
        <w:rPr>
          <w:rFonts w:ascii="Arial" w:hAnsi="Arial" w:cs="Arial"/>
          <w:sz w:val="24"/>
          <w:szCs w:val="24"/>
          <w:shd w:val="clear" w:color="auto" w:fill="FFFFFF"/>
          <w:lang w:eastAsia="ar-SA"/>
        </w:rPr>
        <w:t xml:space="preserve">8 </w:t>
      </w:r>
      <w:r w:rsidRPr="00F35459">
        <w:rPr>
          <w:rFonts w:ascii="Arial" w:hAnsi="Arial" w:cs="Arial"/>
          <w:i/>
          <w:sz w:val="24"/>
          <w:szCs w:val="24"/>
          <w:shd w:val="clear" w:color="auto" w:fill="FFFFFF"/>
          <w:lang w:eastAsia="ar-SA"/>
        </w:rPr>
        <w:t>Umowa o</w:t>
      </w:r>
      <w:r w:rsidR="00D678A0" w:rsidRPr="00F35459">
        <w:rPr>
          <w:rFonts w:ascii="Arial" w:hAnsi="Arial" w:cs="Arial"/>
          <w:i/>
          <w:sz w:val="24"/>
          <w:szCs w:val="24"/>
          <w:shd w:val="clear" w:color="auto" w:fill="FFFFFF"/>
          <w:lang w:eastAsia="ar-SA"/>
        </w:rPr>
        <w:t> </w:t>
      </w:r>
      <w:r w:rsidRPr="00F35459">
        <w:rPr>
          <w:rFonts w:ascii="Arial" w:hAnsi="Arial" w:cs="Arial"/>
          <w:i/>
          <w:sz w:val="24"/>
          <w:szCs w:val="24"/>
          <w:shd w:val="clear" w:color="auto" w:fill="FFFFFF"/>
          <w:lang w:eastAsia="ar-SA"/>
        </w:rPr>
        <w:t>dofina</w:t>
      </w:r>
      <w:r w:rsidR="00443A9E" w:rsidRPr="00F35459">
        <w:rPr>
          <w:rFonts w:ascii="Arial" w:hAnsi="Arial" w:cs="Arial"/>
          <w:i/>
          <w:sz w:val="24"/>
          <w:szCs w:val="24"/>
          <w:shd w:val="clear" w:color="auto" w:fill="FFFFFF"/>
          <w:lang w:eastAsia="ar-SA"/>
        </w:rPr>
        <w:t>n</w:t>
      </w:r>
      <w:r w:rsidRPr="00F35459">
        <w:rPr>
          <w:rFonts w:ascii="Arial" w:hAnsi="Arial" w:cs="Arial"/>
          <w:i/>
          <w:sz w:val="24"/>
          <w:szCs w:val="24"/>
          <w:shd w:val="clear" w:color="auto" w:fill="FFFFFF"/>
          <w:lang w:eastAsia="ar-SA"/>
        </w:rPr>
        <w:t>sowanie</w:t>
      </w:r>
      <w:r w:rsidRPr="00F35459">
        <w:rPr>
          <w:rFonts w:ascii="Arial" w:hAnsi="Arial" w:cs="Arial"/>
          <w:sz w:val="24"/>
          <w:szCs w:val="24"/>
          <w:lang w:eastAsia="ar-SA"/>
        </w:rPr>
        <w:t>, IOK podpisuje z Projektodawcą umowę o dofinansowanie, według jednego z</w:t>
      </w:r>
      <w:r w:rsidR="00443A9E" w:rsidRPr="00F35459">
        <w:rPr>
          <w:rFonts w:ascii="Arial" w:hAnsi="Arial" w:cs="Arial"/>
          <w:sz w:val="24"/>
          <w:szCs w:val="24"/>
          <w:lang w:eastAsia="ar-SA"/>
        </w:rPr>
        <w:t>e</w:t>
      </w:r>
      <w:r w:rsidRPr="00F35459">
        <w:rPr>
          <w:rFonts w:ascii="Arial" w:hAnsi="Arial" w:cs="Arial"/>
          <w:sz w:val="24"/>
          <w:szCs w:val="24"/>
          <w:lang w:eastAsia="ar-SA"/>
        </w:rPr>
        <w:t xml:space="preserve"> wzorów stanowiących załączniki </w:t>
      </w:r>
      <w:r w:rsidRPr="00F35459">
        <w:rPr>
          <w:rFonts w:ascii="Arial" w:hAnsi="Arial" w:cs="Arial"/>
          <w:sz w:val="24"/>
          <w:szCs w:val="24"/>
          <w:shd w:val="clear" w:color="auto" w:fill="FFFFFF"/>
          <w:lang w:eastAsia="ar-SA"/>
        </w:rPr>
        <w:t>do niniejszego Regulaminu</w:t>
      </w:r>
      <w:r w:rsidR="0085251E" w:rsidRPr="00F35459">
        <w:rPr>
          <w:rFonts w:ascii="Arial" w:hAnsi="Arial" w:cs="Arial"/>
          <w:sz w:val="24"/>
          <w:szCs w:val="24"/>
          <w:lang w:eastAsia="ar-SA"/>
        </w:rPr>
        <w:t>.</w:t>
      </w:r>
    </w:p>
    <w:p w14:paraId="4B62BB20" w14:textId="220B3C5F" w:rsidR="00BE221C" w:rsidRPr="00F35459" w:rsidRDefault="00BE221C" w:rsidP="00954311">
      <w:pPr>
        <w:numPr>
          <w:ilvl w:val="2"/>
          <w:numId w:val="27"/>
        </w:numPr>
        <w:jc w:val="both"/>
        <w:rPr>
          <w:rFonts w:ascii="Arial" w:hAnsi="Arial" w:cs="Arial"/>
          <w:sz w:val="24"/>
          <w:szCs w:val="24"/>
          <w:lang w:eastAsia="ar-SA"/>
        </w:rPr>
      </w:pPr>
      <w:r w:rsidRPr="00F35459">
        <w:rPr>
          <w:rFonts w:ascii="Arial" w:hAnsi="Arial" w:cs="Arial"/>
          <w:sz w:val="24"/>
          <w:szCs w:val="24"/>
          <w:lang w:eastAsia="ar-SA"/>
        </w:rPr>
        <w:t xml:space="preserve">Zgodnie z niżej przedstawionym schematem procesu oceny wniosków IOK określa orientacyjny termin </w:t>
      </w:r>
      <w:r w:rsidR="00766877" w:rsidRPr="00F35459">
        <w:rPr>
          <w:rFonts w:ascii="Arial" w:hAnsi="Arial" w:cs="Arial"/>
          <w:sz w:val="24"/>
          <w:szCs w:val="24"/>
          <w:lang w:eastAsia="ar-SA"/>
        </w:rPr>
        <w:t xml:space="preserve">rozstrzygnięcia konkursu oraz </w:t>
      </w:r>
      <w:r w:rsidRPr="00F35459">
        <w:rPr>
          <w:rFonts w:ascii="Arial" w:hAnsi="Arial" w:cs="Arial"/>
          <w:sz w:val="24"/>
          <w:szCs w:val="24"/>
          <w:lang w:eastAsia="ar-SA"/>
        </w:rPr>
        <w:t xml:space="preserve">zakończenia oceny wniosków na miesiąc </w:t>
      </w:r>
      <w:r w:rsidR="001F501F" w:rsidRPr="00156230">
        <w:rPr>
          <w:rFonts w:ascii="Arial" w:hAnsi="Arial" w:cs="Arial"/>
          <w:sz w:val="24"/>
          <w:szCs w:val="24"/>
          <w:lang w:eastAsia="ar-SA"/>
        </w:rPr>
        <w:t>marzec</w:t>
      </w:r>
      <w:r w:rsidR="00C43BF4" w:rsidRPr="00156230">
        <w:rPr>
          <w:rFonts w:ascii="Arial" w:hAnsi="Arial" w:cs="Arial"/>
          <w:sz w:val="24"/>
          <w:szCs w:val="24"/>
          <w:lang w:eastAsia="ar-SA"/>
        </w:rPr>
        <w:t xml:space="preserve"> </w:t>
      </w:r>
      <w:r w:rsidRPr="00156230">
        <w:rPr>
          <w:rFonts w:ascii="Arial" w:hAnsi="Arial" w:cs="Arial"/>
          <w:sz w:val="24"/>
          <w:szCs w:val="24"/>
          <w:lang w:eastAsia="ar-SA"/>
        </w:rPr>
        <w:t>20</w:t>
      </w:r>
      <w:r w:rsidR="00F27C8C" w:rsidRPr="00156230">
        <w:rPr>
          <w:rFonts w:ascii="Arial" w:hAnsi="Arial" w:cs="Arial"/>
          <w:sz w:val="24"/>
          <w:szCs w:val="24"/>
          <w:lang w:eastAsia="ar-SA"/>
        </w:rPr>
        <w:t>20</w:t>
      </w:r>
      <w:r w:rsidR="00A214AF" w:rsidRPr="00156230">
        <w:rPr>
          <w:rFonts w:ascii="Arial" w:hAnsi="Arial" w:cs="Arial"/>
          <w:sz w:val="24"/>
          <w:szCs w:val="24"/>
          <w:lang w:eastAsia="ar-SA"/>
        </w:rPr>
        <w:t> r</w:t>
      </w:r>
      <w:r w:rsidRPr="00156230">
        <w:rPr>
          <w:rFonts w:ascii="Arial" w:hAnsi="Arial" w:cs="Arial"/>
          <w:sz w:val="24"/>
          <w:szCs w:val="24"/>
          <w:lang w:eastAsia="ar-SA"/>
        </w:rPr>
        <w:t>.</w:t>
      </w:r>
      <w:r w:rsidRPr="00156230">
        <w:rPr>
          <w:rFonts w:ascii="Arial" w:hAnsi="Arial" w:cs="Arial"/>
          <w:sz w:val="24"/>
          <w:szCs w:val="24"/>
          <w:vertAlign w:val="superscript"/>
        </w:rPr>
        <w:footnoteReference w:id="17"/>
      </w:r>
      <w:r w:rsidRPr="00156230">
        <w:rPr>
          <w:rFonts w:ascii="Arial" w:hAnsi="Arial" w:cs="Arial"/>
          <w:sz w:val="24"/>
          <w:szCs w:val="24"/>
          <w:lang w:eastAsia="ar-SA"/>
        </w:rPr>
        <w:t xml:space="preserve"> </w:t>
      </w:r>
      <w:r w:rsidR="001F501F" w:rsidRPr="00156230">
        <w:rPr>
          <w:rFonts w:ascii="Arial" w:hAnsi="Arial" w:cs="Arial"/>
          <w:sz w:val="24"/>
          <w:szCs w:val="24"/>
          <w:lang w:eastAsia="ar-SA"/>
        </w:rPr>
        <w:t>przy założeniu, że ocenie będzie podlegać nie więcej niż 20 wniosków.</w:t>
      </w:r>
      <w:r w:rsidRPr="001F501F">
        <w:rPr>
          <w:rFonts w:ascii="Arial" w:hAnsi="Arial" w:cs="Arial"/>
          <w:color w:val="FF0000"/>
          <w:sz w:val="24"/>
          <w:szCs w:val="24"/>
          <w:lang w:eastAsia="ar-SA"/>
        </w:rPr>
        <w:t xml:space="preserve"> </w:t>
      </w:r>
    </w:p>
    <w:p w14:paraId="25B1906B" w14:textId="77777777"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14:paraId="27FE31E3" w14:textId="77777777" w:rsidR="00C452B3" w:rsidRDefault="00C452B3" w:rsidP="001E54B5">
      <w:pPr>
        <w:tabs>
          <w:tab w:val="left" w:pos="-1276"/>
        </w:tabs>
        <w:spacing w:before="120" w:after="0"/>
        <w:ind w:left="567" w:hanging="567"/>
        <w:jc w:val="both"/>
        <w:rPr>
          <w:rFonts w:ascii="Arial" w:eastAsia="Times New Roman" w:hAnsi="Arial" w:cs="Arial"/>
          <w:sz w:val="24"/>
          <w:szCs w:val="24"/>
          <w:lang w:eastAsia="ar-SA"/>
        </w:rPr>
      </w:pPr>
    </w:p>
    <w:p w14:paraId="5DCCA336" w14:textId="77777777" w:rsidR="00BE221C" w:rsidRPr="00F35459"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w:t>
      </w:r>
      <w:r w:rsidR="00C02CA3" w:rsidRPr="00F35459">
        <w:rPr>
          <w:rFonts w:ascii="Arial" w:eastAsia="Times New Roman" w:hAnsi="Arial" w:cs="Arial"/>
          <w:sz w:val="24"/>
          <w:szCs w:val="24"/>
          <w:lang w:eastAsia="ar-SA"/>
        </w:rPr>
        <w:t>chemat procesu oceny wniosków</w:t>
      </w:r>
      <w:r w:rsidR="00F1689E" w:rsidRPr="00F35459">
        <w:rPr>
          <w:rStyle w:val="Odwoanieprzypisudolnego"/>
          <w:rFonts w:ascii="Arial" w:eastAsia="Times New Roman" w:hAnsi="Arial" w:cs="Arial"/>
          <w:sz w:val="24"/>
          <w:szCs w:val="24"/>
          <w:lang w:eastAsia="ar-SA"/>
        </w:rPr>
        <w:footnoteReference w:id="18"/>
      </w:r>
      <w:r w:rsidR="00C02CA3" w:rsidRPr="00F35459">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133FA2" w:rsidRPr="00F35459" w14:paraId="0619AE3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E9E2EFA"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657CF6EC"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Zakończenie naboru wniosków</w:t>
            </w:r>
          </w:p>
        </w:tc>
      </w:tr>
      <w:tr w:rsidR="00133FA2" w:rsidRPr="00F35459" w14:paraId="55395E50"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223DAF87"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33839A52"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Weryfikacja warunków formalnych</w:t>
            </w:r>
          </w:p>
          <w:p w14:paraId="5AC4122E"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*Termin na dokonanie weryfikacji warunków </w:t>
            </w:r>
          </w:p>
          <w:p w14:paraId="2EFA591C"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formalnych w uzasadnionych przypadkach może zostać wydłużony do 14 dni.</w:t>
            </w:r>
          </w:p>
        </w:tc>
      </w:tr>
      <w:tr w:rsidR="00133FA2" w:rsidRPr="00F35459" w14:paraId="76D4315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14E4066C"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0AD70B2B"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Zakończenie weryfikacji warunków formalnych</w:t>
            </w:r>
          </w:p>
        </w:tc>
      </w:tr>
      <w:tr w:rsidR="00133FA2" w:rsidRPr="00F35459" w14:paraId="18E6CBDA"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45766DDD"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B619039"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133FA2" w:rsidRPr="00F35459" w14:paraId="4D62652D"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69272875"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1E480E89"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Ocena formalno-merytoryczna wniosku wraz </w:t>
            </w:r>
            <w:r w:rsidRPr="00F35459">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w:t>
            </w:r>
            <w:r w:rsidR="00373294" w:rsidRPr="00F35459">
              <w:rPr>
                <w:rFonts w:ascii="Arial" w:eastAsia="Times New Roman" w:hAnsi="Arial" w:cs="Arial"/>
                <w:sz w:val="20"/>
                <w:szCs w:val="24"/>
                <w:lang w:eastAsia="ar-SA"/>
              </w:rPr>
              <w:t>1-</w:t>
            </w:r>
            <w:r w:rsidRPr="00F35459">
              <w:rPr>
                <w:rFonts w:ascii="Arial" w:eastAsia="Times New Roman" w:hAnsi="Arial" w:cs="Arial"/>
                <w:sz w:val="20"/>
                <w:szCs w:val="24"/>
                <w:lang w:eastAsia="ar-SA"/>
              </w:rPr>
              <w:t xml:space="preserve">10 wniosków.  </w:t>
            </w:r>
            <w:r w:rsidRPr="00F35459">
              <w:rPr>
                <w:rFonts w:ascii="Arial" w:eastAsia="Times New Roman" w:hAnsi="Arial" w:cs="Arial"/>
                <w:sz w:val="20"/>
                <w:szCs w:val="24"/>
                <w:lang w:eastAsia="ar-SA"/>
              </w:rPr>
              <w:br/>
              <w:t xml:space="preserve">Co do zasady ocena wniosków nie powinna przekroczyć 180 dni. </w:t>
            </w:r>
          </w:p>
        </w:tc>
      </w:tr>
      <w:tr w:rsidR="00133FA2" w:rsidRPr="00F35459" w14:paraId="00CA5FC5"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52D04D28" w14:textId="77777777" w:rsidR="00443A9E" w:rsidRPr="00F35459" w:rsidRDefault="00443A9E" w:rsidP="00A544C6">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„Y + 120 dni”</w:t>
            </w:r>
            <w:r w:rsidR="00A544C6">
              <w:rPr>
                <w:rFonts w:ascii="Arial" w:eastAsia="Times New Roman" w:hAnsi="Arial" w:cs="Arial"/>
                <w:sz w:val="20"/>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1C2CE142"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Rozstrzygnięcie konkursu poprzez zatwierdzenie listy ocenionych projektów</w:t>
            </w:r>
          </w:p>
        </w:tc>
      </w:tr>
      <w:tr w:rsidR="00133FA2" w:rsidRPr="00F35459" w14:paraId="69BADC05"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6EC8C448" w14:textId="77777777" w:rsidR="00443A9E" w:rsidRPr="00F35459" w:rsidRDefault="00A544C6" w:rsidP="00AF37F3">
            <w:pPr>
              <w:suppressAutoHyphens/>
              <w:jc w:val="center"/>
              <w:rPr>
                <w:rFonts w:ascii="Arial" w:eastAsia="Times New Roman" w:hAnsi="Arial" w:cs="Arial"/>
                <w:sz w:val="20"/>
                <w:szCs w:val="24"/>
                <w:lang w:eastAsia="ar-SA"/>
              </w:rPr>
            </w:pPr>
            <w:r>
              <w:rPr>
                <w:rFonts w:ascii="Arial" w:eastAsia="Times New Roman" w:hAnsi="Arial" w:cs="Arial"/>
                <w:sz w:val="20"/>
                <w:szCs w:val="24"/>
                <w:lang w:eastAsia="ar-SA"/>
              </w:rPr>
              <w:t xml:space="preserve">Z </w:t>
            </w:r>
            <w:r w:rsidR="00443A9E" w:rsidRPr="00F35459">
              <w:rPr>
                <w:rFonts w:ascii="Arial" w:eastAsia="Times New Roman" w:hAnsi="Arial" w:cs="Arial"/>
                <w:sz w:val="20"/>
                <w:szCs w:val="24"/>
                <w:lang w:eastAsia="ar-SA"/>
              </w:rPr>
              <w:t>+ 7 dni”</w:t>
            </w:r>
          </w:p>
        </w:tc>
        <w:tc>
          <w:tcPr>
            <w:tcW w:w="6212" w:type="dxa"/>
            <w:tcBorders>
              <w:top w:val="single" w:sz="4" w:space="0" w:color="auto"/>
              <w:left w:val="single" w:sz="4" w:space="0" w:color="auto"/>
              <w:bottom w:val="single" w:sz="4" w:space="0" w:color="auto"/>
              <w:right w:val="single" w:sz="4" w:space="0" w:color="auto"/>
            </w:tcBorders>
          </w:tcPr>
          <w:p w14:paraId="271EF572"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Wysłanie do Projektodawcy pisma informującego </w:t>
            </w:r>
            <w:r w:rsidRPr="00F35459">
              <w:rPr>
                <w:rFonts w:ascii="Arial" w:eastAsia="Times New Roman" w:hAnsi="Arial" w:cs="Arial"/>
                <w:sz w:val="20"/>
                <w:szCs w:val="24"/>
                <w:lang w:eastAsia="ar-SA"/>
              </w:rPr>
              <w:br/>
              <w:t xml:space="preserve">o wynikach oceny </w:t>
            </w:r>
          </w:p>
        </w:tc>
      </w:tr>
      <w:tr w:rsidR="00443A9E" w:rsidRPr="00F35459" w14:paraId="099D1E20"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4097A234" w14:textId="77777777" w:rsidR="00443A9E" w:rsidRPr="00F35459" w:rsidRDefault="00A544C6" w:rsidP="00AF37F3">
            <w:pPr>
              <w:suppressAutoHyphens/>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443A9E" w:rsidRPr="00F35459">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14367E6F" w14:textId="77777777" w:rsidR="00443A9E" w:rsidRPr="00F35459" w:rsidRDefault="00443A9E" w:rsidP="00AF37F3">
            <w:pPr>
              <w:suppressAutoHyphens/>
              <w:jc w:val="center"/>
              <w:rPr>
                <w:rFonts w:ascii="Arial" w:eastAsia="Times New Roman" w:hAnsi="Arial" w:cs="Arial"/>
                <w:sz w:val="20"/>
                <w:szCs w:val="24"/>
                <w:lang w:eastAsia="ar-SA"/>
              </w:rPr>
            </w:pPr>
            <w:r w:rsidRPr="00F35459">
              <w:rPr>
                <w:rFonts w:ascii="Arial" w:eastAsia="Times New Roman" w:hAnsi="Arial" w:cs="Arial"/>
                <w:sz w:val="20"/>
                <w:szCs w:val="24"/>
                <w:lang w:eastAsia="ar-SA"/>
              </w:rPr>
              <w:t xml:space="preserve">Publikacja na stronie IZ listy projektów wybranych </w:t>
            </w:r>
            <w:r w:rsidRPr="00F35459">
              <w:rPr>
                <w:rFonts w:ascii="Arial" w:eastAsia="Times New Roman" w:hAnsi="Arial" w:cs="Arial"/>
                <w:sz w:val="20"/>
                <w:szCs w:val="24"/>
                <w:lang w:eastAsia="ar-SA"/>
              </w:rPr>
              <w:br/>
              <w:t>do dofinansowania oraz składu członków KOP</w:t>
            </w:r>
          </w:p>
        </w:tc>
      </w:tr>
    </w:tbl>
    <w:p w14:paraId="6B997522" w14:textId="77777777" w:rsidR="00443A9E" w:rsidRPr="00F35459"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133FA2" w:rsidRPr="00F35459" w14:paraId="0073E375" w14:textId="77777777"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792F8C70" w14:textId="77777777" w:rsidR="00443A9E" w:rsidRPr="00F35459" w:rsidRDefault="00443A9E" w:rsidP="00AF37F3">
            <w:pPr>
              <w:suppressAutoHyphens/>
              <w:jc w:val="center"/>
              <w:rPr>
                <w:rFonts w:ascii="Arial" w:hAnsi="Arial" w:cs="Arial"/>
                <w:szCs w:val="18"/>
                <w:lang w:eastAsia="ar-SA"/>
              </w:rPr>
            </w:pPr>
            <w:r w:rsidRPr="00F35459">
              <w:rPr>
                <w:rFonts w:ascii="Arial" w:hAnsi="Arial" w:cs="Arial"/>
                <w:b/>
                <w:szCs w:val="18"/>
                <w:lang w:eastAsia="ar-SA"/>
              </w:rPr>
              <w:t>UWAGA!</w:t>
            </w:r>
          </w:p>
          <w:p w14:paraId="302BA4E4" w14:textId="77777777" w:rsidR="00443A9E" w:rsidRPr="00F35459" w:rsidRDefault="00443A9E" w:rsidP="00AF37F3">
            <w:pPr>
              <w:tabs>
                <w:tab w:val="left" w:pos="0"/>
              </w:tabs>
              <w:suppressAutoHyphens/>
              <w:rPr>
                <w:rFonts w:ascii="Arial" w:hAnsi="Arial" w:cs="Arial"/>
                <w:szCs w:val="18"/>
                <w:lang w:eastAsia="ar-SA"/>
              </w:rPr>
            </w:pPr>
            <w:r w:rsidRPr="00F35459">
              <w:rPr>
                <w:rFonts w:ascii="Arial" w:hAnsi="Arial" w:cs="Arial"/>
                <w:szCs w:val="18"/>
                <w:lang w:eastAsia="ar-SA"/>
              </w:rPr>
              <w:t>W uzasadnionych sytuacjach IOK ma prawo anulować ogłoszony konkurs, np. związku z:</w:t>
            </w:r>
          </w:p>
          <w:p w14:paraId="15619094" w14:textId="77777777" w:rsidR="00443A9E" w:rsidRPr="00F35459" w:rsidRDefault="00443A9E" w:rsidP="00954311">
            <w:pPr>
              <w:numPr>
                <w:ilvl w:val="0"/>
                <w:numId w:val="66"/>
              </w:numPr>
              <w:suppressAutoHyphens/>
              <w:spacing w:before="200"/>
              <w:rPr>
                <w:rFonts w:ascii="Arial" w:hAnsi="Arial" w:cs="Arial"/>
                <w:szCs w:val="18"/>
                <w:lang w:eastAsia="ar-SA"/>
              </w:rPr>
            </w:pPr>
            <w:r w:rsidRPr="00F35459">
              <w:rPr>
                <w:rFonts w:ascii="Arial" w:hAnsi="Arial" w:cs="Arial"/>
                <w:szCs w:val="18"/>
                <w:lang w:eastAsia="ar-SA"/>
              </w:rPr>
              <w:t>awarią systemu LSI,</w:t>
            </w:r>
          </w:p>
          <w:p w14:paraId="5AF437C2" w14:textId="77777777" w:rsidR="00443A9E" w:rsidRPr="00F35459" w:rsidRDefault="00443A9E" w:rsidP="00954311">
            <w:pPr>
              <w:numPr>
                <w:ilvl w:val="0"/>
                <w:numId w:val="66"/>
              </w:numPr>
              <w:suppressAutoHyphens/>
              <w:spacing w:before="200"/>
              <w:rPr>
                <w:rFonts w:ascii="Arial" w:hAnsi="Arial" w:cs="Arial"/>
                <w:szCs w:val="18"/>
                <w:lang w:eastAsia="ar-SA"/>
              </w:rPr>
            </w:pPr>
            <w:r w:rsidRPr="00F35459">
              <w:rPr>
                <w:rFonts w:ascii="Arial" w:hAnsi="Arial" w:cs="Arial"/>
                <w:szCs w:val="18"/>
                <w:lang w:eastAsia="ar-SA"/>
              </w:rPr>
              <w:t>innymi zdarzeniami losowymi, których nie da się przewidzieć na etapie konstruowania założeń przedmiotowego regulaminu,</w:t>
            </w:r>
          </w:p>
          <w:p w14:paraId="660BFDF1" w14:textId="77777777" w:rsidR="00443A9E" w:rsidRPr="00F35459" w:rsidRDefault="00443A9E" w:rsidP="00954311">
            <w:pPr>
              <w:numPr>
                <w:ilvl w:val="0"/>
                <w:numId w:val="66"/>
              </w:numPr>
              <w:suppressAutoHyphens/>
              <w:spacing w:before="200"/>
              <w:jc w:val="both"/>
              <w:rPr>
                <w:rFonts w:ascii="Arial" w:hAnsi="Arial" w:cs="Arial"/>
                <w:szCs w:val="18"/>
                <w:lang w:eastAsia="ar-SA"/>
              </w:rPr>
            </w:pPr>
            <w:r w:rsidRPr="00F35459">
              <w:rPr>
                <w:rFonts w:ascii="Arial" w:hAnsi="Arial" w:cs="Arial"/>
                <w:szCs w:val="18"/>
                <w:lang w:eastAsia="ar-SA"/>
              </w:rPr>
              <w:t>zmianą krajowych aktów prawnych/wytycznych wpływających w sposób istotny na proces wyboru projektów do dofinansowania,</w:t>
            </w:r>
          </w:p>
          <w:p w14:paraId="7519F90A" w14:textId="77777777" w:rsidR="00443A9E" w:rsidRPr="00F35459" w:rsidRDefault="00443A9E" w:rsidP="00AF37F3">
            <w:pPr>
              <w:suppressAutoHyphens/>
              <w:jc w:val="both"/>
              <w:rPr>
                <w:rFonts w:ascii="Arial" w:hAnsi="Arial" w:cs="Arial"/>
                <w:szCs w:val="18"/>
                <w:lang w:eastAsia="ar-SA"/>
              </w:rPr>
            </w:pPr>
            <w:r w:rsidRPr="00F35459">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78E9A57D" w14:textId="77777777" w:rsidR="00443A9E" w:rsidRPr="00F35459" w:rsidRDefault="00443A9E" w:rsidP="001E54B5">
      <w:pPr>
        <w:tabs>
          <w:tab w:val="left" w:pos="-1276"/>
        </w:tabs>
        <w:spacing w:before="120" w:after="0"/>
        <w:ind w:left="567" w:hanging="567"/>
        <w:jc w:val="both"/>
        <w:rPr>
          <w:rFonts w:ascii="Arial" w:eastAsia="Times New Roman" w:hAnsi="Arial" w:cs="Arial"/>
          <w:sz w:val="24"/>
          <w:szCs w:val="24"/>
          <w:lang w:eastAsia="ar-SA"/>
        </w:rPr>
      </w:pPr>
    </w:p>
    <w:p w14:paraId="367EB023" w14:textId="77777777" w:rsidR="00DE0650" w:rsidRPr="00F35459" w:rsidRDefault="00DE0650" w:rsidP="00954311">
      <w:pPr>
        <w:pStyle w:val="Nagwek2"/>
        <w:numPr>
          <w:ilvl w:val="1"/>
          <w:numId w:val="27"/>
        </w:numPr>
        <w:spacing w:before="0"/>
        <w:rPr>
          <w:rFonts w:cs="Arial"/>
        </w:rPr>
      </w:pPr>
      <w:bookmarkStart w:id="40" w:name="_Toc463265503"/>
      <w:bookmarkStart w:id="41" w:name="_Toc17448272"/>
      <w:r w:rsidRPr="00F35459">
        <w:rPr>
          <w:rFonts w:cs="Arial"/>
        </w:rPr>
        <w:t>Procedura odwoławcza</w:t>
      </w:r>
      <w:bookmarkEnd w:id="40"/>
      <w:bookmarkEnd w:id="41"/>
    </w:p>
    <w:p w14:paraId="3537FA2B" w14:textId="77777777" w:rsidR="0075511D" w:rsidRPr="00F35459" w:rsidRDefault="00D95BCB"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w:t>
      </w:r>
      <w:r w:rsidR="0075511D" w:rsidRPr="00F35459">
        <w:rPr>
          <w:rFonts w:ascii="Arial" w:hAnsi="Arial" w:cs="Arial"/>
          <w:sz w:val="24"/>
          <w:szCs w:val="24"/>
        </w:rPr>
        <w:t xml:space="preserve"> przypadku negatywnej oceny projektu, o której mowa w art. 53 ust. 2 </w:t>
      </w:r>
      <w:r w:rsidR="0075511D" w:rsidRPr="00F35459">
        <w:rPr>
          <w:rFonts w:ascii="Arial" w:hAnsi="Arial" w:cs="Arial"/>
          <w:iCs/>
          <w:sz w:val="24"/>
          <w:szCs w:val="24"/>
        </w:rPr>
        <w:t>ustawy wdrożeniowej</w:t>
      </w:r>
      <w:r w:rsidR="0075511D" w:rsidRPr="00F35459">
        <w:rPr>
          <w:rFonts w:ascii="Arial" w:hAnsi="Arial" w:cs="Arial"/>
          <w:sz w:val="24"/>
          <w:szCs w:val="24"/>
        </w:rPr>
        <w:t>,</w:t>
      </w:r>
      <w:r w:rsidRPr="00F35459">
        <w:rPr>
          <w:rFonts w:ascii="Arial" w:hAnsi="Arial" w:cs="Arial"/>
          <w:sz w:val="24"/>
          <w:szCs w:val="24"/>
        </w:rPr>
        <w:t xml:space="preserve"> Wnioskodawcy</w:t>
      </w:r>
      <w:r w:rsidR="0075511D" w:rsidRPr="00F35459">
        <w:rPr>
          <w:rFonts w:ascii="Arial" w:hAnsi="Arial" w:cs="Arial"/>
          <w:sz w:val="24"/>
          <w:szCs w:val="24"/>
        </w:rPr>
        <w:t xml:space="preserve"> przysługuje prawo wniesienia protestu zgodnie z art. 53 ust. 1 wskazanej ustawy, w celu ponownego sprawdzenia złożonego wniosku w zakresie spełnienia kryteriów wyboru projektów, na zasadach określonych szczegółowo w rozdziale 15 ww. ustawy.</w:t>
      </w:r>
    </w:p>
    <w:p w14:paraId="3F851A17"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7046AF5B" w14:textId="77777777" w:rsidR="0075511D" w:rsidRPr="00F35459" w:rsidRDefault="00A75FBF"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Wnioskodawc</w:t>
      </w:r>
      <w:r w:rsidR="0075511D" w:rsidRPr="00F35459">
        <w:rPr>
          <w:rFonts w:ascii="Arial" w:hAnsi="Arial" w:cs="Arial"/>
          <w:sz w:val="24"/>
          <w:szCs w:val="24"/>
          <w:lang w:eastAsia="pl-PL"/>
        </w:rPr>
        <w:t xml:space="preserve">a może wnieść protest w terminie 14 dni od dnia doręczenia pisemnej informacji o zakończeniu oceny projektu i jej wyniku wraz z uzasadnieniem oceny </w:t>
      </w:r>
      <w:r w:rsidR="0075511D" w:rsidRPr="00F35459">
        <w:rPr>
          <w:rFonts w:ascii="Arial" w:hAnsi="Arial" w:cs="Arial"/>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62C22F71" w14:textId="77777777" w:rsidR="0075511D" w:rsidRPr="00F35459" w:rsidRDefault="0075511D" w:rsidP="0075511D">
      <w:pPr>
        <w:autoSpaceDE w:val="0"/>
        <w:autoSpaceDN w:val="0"/>
        <w:adjustRightInd w:val="0"/>
        <w:spacing w:after="0" w:line="268" w:lineRule="exact"/>
        <w:jc w:val="both"/>
        <w:rPr>
          <w:rFonts w:ascii="Arial" w:hAnsi="Arial" w:cs="Arial"/>
          <w:sz w:val="24"/>
          <w:szCs w:val="24"/>
          <w:lang w:eastAsia="pl-PL"/>
        </w:rPr>
      </w:pPr>
    </w:p>
    <w:p w14:paraId="4EA2E5C8"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Protest wnoszony jest w formie pisemnej:</w:t>
      </w:r>
    </w:p>
    <w:p w14:paraId="5A55FA6D"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a) osobiście w Kancelarii Ogólnej Urzędu Marszałkowskiego Województwa Śląskiego (pokój nr 164, parter) albo</w:t>
      </w:r>
    </w:p>
    <w:p w14:paraId="2F752075"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b) za pośrednictwem operatora pocztowego na adres:</w:t>
      </w:r>
    </w:p>
    <w:p w14:paraId="3B6B01D2"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Urząd Marszałkowski Województwa Śląskiego</w:t>
      </w:r>
    </w:p>
    <w:p w14:paraId="13319C8D"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Wydział Rozwoju Regionalnego</w:t>
      </w:r>
    </w:p>
    <w:p w14:paraId="714F76BB" w14:textId="77777777" w:rsidR="0075511D" w:rsidRPr="00F35459" w:rsidRDefault="0075511D" w:rsidP="0075511D">
      <w:pPr>
        <w:autoSpaceDE w:val="0"/>
        <w:autoSpaceDN w:val="0"/>
        <w:adjustRightInd w:val="0"/>
        <w:spacing w:after="0"/>
        <w:jc w:val="both"/>
        <w:rPr>
          <w:rFonts w:ascii="Arial" w:hAnsi="Arial" w:cs="Arial"/>
          <w:strike/>
          <w:sz w:val="24"/>
          <w:szCs w:val="24"/>
          <w:lang w:eastAsia="pl-PL"/>
        </w:rPr>
      </w:pPr>
      <w:r w:rsidRPr="00F35459">
        <w:rPr>
          <w:rFonts w:ascii="Arial" w:hAnsi="Arial" w:cs="Arial"/>
          <w:sz w:val="24"/>
          <w:szCs w:val="24"/>
          <w:lang w:eastAsia="pl-PL"/>
        </w:rPr>
        <w:t>ul. Ligonia 46, 40-037 Katowice</w:t>
      </w:r>
    </w:p>
    <w:p w14:paraId="108AD5E7" w14:textId="77777777"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Ponadto protest może zostać wniesiony elektronicznie w ww. terminie bezpośrednio do IZ RPO WSL</w:t>
      </w:r>
      <w:r w:rsidR="0042327D" w:rsidRPr="00F35459">
        <w:rPr>
          <w:rFonts w:ascii="Arial" w:hAnsi="Arial" w:cs="Arial"/>
          <w:sz w:val="24"/>
          <w:szCs w:val="24"/>
          <w:lang w:eastAsia="pl-PL"/>
        </w:rPr>
        <w:t xml:space="preserve"> -</w:t>
      </w:r>
      <w:r w:rsidRPr="00F35459">
        <w:rPr>
          <w:rFonts w:ascii="Arial" w:hAnsi="Arial" w:cs="Arial"/>
          <w:sz w:val="24"/>
          <w:szCs w:val="24"/>
          <w:lang w:eastAsia="pl-PL"/>
        </w:rPr>
        <w:t xml:space="preserve"> za pomocą platform elektronicznych e-Usług Publicznych FINN 8 SQL PeUP SEKAP/ePUAP.</w:t>
      </w:r>
    </w:p>
    <w:p w14:paraId="393CBD09"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Za pośrednictwem platform SEKAP i ePUAP można przekazywać korespondencję dotyczącą projektów z wykorzystaniem usługi:</w:t>
      </w:r>
    </w:p>
    <w:p w14:paraId="6A2CCBFF"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  „Korespondencja w sprawie projektu złożonego w ramach konkursu/naboru finansowanego ze środków Europejskiego Funduszu Społecznego (dot. platformy SEKAP) </w:t>
      </w:r>
    </w:p>
    <w:p w14:paraId="539AEBA6"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xml:space="preserve">lub usługi </w:t>
      </w:r>
    </w:p>
    <w:p w14:paraId="794F1C5D"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 „Złożenie protestu dotyczącego wniosku o dofinansowanie projektu ze środków Europejskiego Funduszu Społecznego (dot. platformy SEKAP);</w:t>
      </w:r>
    </w:p>
    <w:p w14:paraId="6B000C8D" w14:textId="77777777" w:rsidR="0075511D" w:rsidRPr="00F35459" w:rsidRDefault="0075511D" w:rsidP="0075511D">
      <w:pPr>
        <w:autoSpaceDE w:val="0"/>
        <w:autoSpaceDN w:val="0"/>
        <w:adjustRightInd w:val="0"/>
        <w:spacing w:after="0"/>
        <w:jc w:val="both"/>
        <w:rPr>
          <w:rFonts w:ascii="Arial" w:hAnsi="Arial" w:cs="Arial"/>
          <w:sz w:val="24"/>
          <w:szCs w:val="24"/>
          <w:lang w:eastAsia="pl-PL"/>
        </w:rPr>
      </w:pPr>
      <w:r w:rsidRPr="00F35459">
        <w:rPr>
          <w:rFonts w:ascii="Arial" w:hAnsi="Arial" w:cs="Arial"/>
          <w:sz w:val="24"/>
          <w:szCs w:val="24"/>
          <w:lang w:eastAsia="pl-PL"/>
        </w:rPr>
        <w:t>albo</w:t>
      </w:r>
    </w:p>
    <w:p w14:paraId="7BEE654B" w14:textId="77777777"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 pismo ogólne do podmiotu publicznego (dot. platformy ePUAP).</w:t>
      </w:r>
    </w:p>
    <w:p w14:paraId="03B0F9FE" w14:textId="77777777"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lastRenderedPageBreak/>
        <w:t xml:space="preserve">Forma i sposób komunikacji między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ą a IZ RPO WSL została doprecyzowana w rozdz. 10 niniejszego Regulaminu. </w:t>
      </w:r>
    </w:p>
    <w:p w14:paraId="37732F9C" w14:textId="77777777" w:rsidR="0059118B" w:rsidRPr="00F35459" w:rsidRDefault="0059118B"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58F63F33" w14:textId="77777777" w:rsidR="0075511D" w:rsidRPr="00F35459" w:rsidRDefault="0075511D" w:rsidP="0075511D">
      <w:pPr>
        <w:autoSpaceDE w:val="0"/>
        <w:autoSpaceDN w:val="0"/>
        <w:adjustRightInd w:val="0"/>
        <w:spacing w:before="120" w:after="120" w:line="268" w:lineRule="exact"/>
        <w:jc w:val="both"/>
        <w:rPr>
          <w:rFonts w:ascii="Arial" w:hAnsi="Arial" w:cs="Arial"/>
          <w:sz w:val="24"/>
          <w:szCs w:val="24"/>
          <w:lang w:eastAsia="pl-PL"/>
        </w:rPr>
      </w:pPr>
      <w:r w:rsidRPr="00F35459">
        <w:rPr>
          <w:rFonts w:ascii="Arial" w:hAnsi="Arial" w:cs="Arial"/>
          <w:sz w:val="24"/>
          <w:szCs w:val="24"/>
          <w:lang w:eastAsia="pl-PL"/>
        </w:rPr>
        <w:t xml:space="preserve">Wymogi formalne protestu określa art. 54 ust. 2 ustawy wdrożeniowej. </w:t>
      </w:r>
    </w:p>
    <w:p w14:paraId="79E364F6"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lang w:eastAsia="pl-PL"/>
        </w:rPr>
        <w:t xml:space="preserve">W ramach złożonego protestu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a jest zobowiązany do wskazania konkretnych kryteriów wyboru projektów, z których oceną się nie zgadza, wraz z uzasadnieniem swojego stanowiska. Wskazując zarzuty </w:t>
      </w:r>
      <w:r w:rsidRPr="00F35459">
        <w:rPr>
          <w:rFonts w:ascii="Arial" w:hAnsi="Arial" w:cs="Arial"/>
          <w:sz w:val="24"/>
          <w:szCs w:val="24"/>
          <w:lang w:eastAsia="pl-PL"/>
        </w:rPr>
        <w:br/>
        <w:t xml:space="preserve">o charakterze proceduralnym, </w:t>
      </w:r>
      <w:r w:rsidR="00A75FBF" w:rsidRPr="00F35459">
        <w:rPr>
          <w:rFonts w:ascii="Arial" w:hAnsi="Arial" w:cs="Arial"/>
          <w:sz w:val="24"/>
          <w:szCs w:val="24"/>
          <w:lang w:eastAsia="pl-PL"/>
        </w:rPr>
        <w:t>Wnioskodawc</w:t>
      </w:r>
      <w:r w:rsidRPr="00F35459">
        <w:rPr>
          <w:rFonts w:ascii="Arial" w:hAnsi="Arial" w:cs="Arial"/>
          <w:sz w:val="24"/>
          <w:szCs w:val="24"/>
          <w:lang w:eastAsia="pl-PL"/>
        </w:rPr>
        <w:t xml:space="preserve">a powinien wykazać, jaki wpływ na ocenę projektu miało naruszenie zasad postępowania konkursowego. </w:t>
      </w:r>
      <w:r w:rsidRPr="00F35459">
        <w:rPr>
          <w:rFonts w:ascii="Arial" w:hAnsi="Arial" w:cs="Arial"/>
          <w:sz w:val="24"/>
          <w:szCs w:val="24"/>
        </w:rPr>
        <w:t xml:space="preserve">W przypadku, gdy zdaniem </w:t>
      </w:r>
      <w:r w:rsidR="00A75FBF" w:rsidRPr="00F35459">
        <w:rPr>
          <w:rFonts w:ascii="Arial" w:hAnsi="Arial" w:cs="Arial"/>
          <w:sz w:val="24"/>
          <w:szCs w:val="24"/>
        </w:rPr>
        <w:t>Wnioskodawc</w:t>
      </w:r>
      <w:r w:rsidRPr="00F35459">
        <w:rPr>
          <w:rFonts w:ascii="Arial" w:hAnsi="Arial" w:cs="Arial"/>
          <w:sz w:val="24"/>
          <w:szCs w:val="24"/>
        </w:rPr>
        <w:t xml:space="preserve">y ocena została przeprowadzona niezgodnie z więcej niż jednym kryterium oceny, wszystkie te kryteria należy wskazać w jednym proteście. Wszystkie zarzuty </w:t>
      </w:r>
      <w:r w:rsidR="00A75FBF" w:rsidRPr="00F35459">
        <w:rPr>
          <w:rFonts w:ascii="Arial" w:hAnsi="Arial" w:cs="Arial"/>
          <w:sz w:val="24"/>
          <w:szCs w:val="24"/>
        </w:rPr>
        <w:t>Wnioskodawc</w:t>
      </w:r>
      <w:r w:rsidRPr="00F35459">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sidRPr="00F35459">
        <w:rPr>
          <w:rFonts w:ascii="Arial" w:hAnsi="Arial" w:cs="Arial"/>
          <w:sz w:val="24"/>
          <w:szCs w:val="24"/>
        </w:rPr>
        <w:t>Wnioskodawc</w:t>
      </w:r>
      <w:r w:rsidRPr="00F35459">
        <w:rPr>
          <w:rFonts w:ascii="Arial" w:hAnsi="Arial" w:cs="Arial"/>
          <w:sz w:val="24"/>
          <w:szCs w:val="24"/>
        </w:rPr>
        <w:t>ę w trakcie postępowania odwoławczego jest niedopuszczalne. W takim przypadku w ramach rozpatrzenia zostaną ujęte zarzuty przedstawione w pierwotnie złożonym proteście.</w:t>
      </w:r>
    </w:p>
    <w:p w14:paraId="23A51E9D" w14:textId="7A958E5E"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Na etapie wnoszenia/ rozstrzygania protestu, </w:t>
      </w:r>
      <w:r w:rsidR="00A75FBF" w:rsidRPr="00F35459">
        <w:rPr>
          <w:rFonts w:ascii="Arial" w:hAnsi="Arial" w:cs="Arial"/>
          <w:sz w:val="24"/>
          <w:szCs w:val="24"/>
        </w:rPr>
        <w:t>Wnioskodawc</w:t>
      </w:r>
      <w:r w:rsidRPr="00F35459">
        <w:rPr>
          <w:rFonts w:ascii="Arial" w:hAnsi="Arial" w:cs="Arial"/>
          <w:sz w:val="24"/>
          <w:szCs w:val="24"/>
        </w:rPr>
        <w:t xml:space="preserve">a nie może </w:t>
      </w:r>
      <w:r w:rsidR="008C2C8C">
        <w:rPr>
          <w:rFonts w:ascii="Arial" w:hAnsi="Arial" w:cs="Arial"/>
          <w:sz w:val="24"/>
          <w:szCs w:val="24"/>
        </w:rPr>
        <w:t>składać</w:t>
      </w:r>
      <w:r w:rsidRPr="00F35459">
        <w:rPr>
          <w:rFonts w:ascii="Arial" w:hAnsi="Arial" w:cs="Arial"/>
          <w:sz w:val="24"/>
          <w:szCs w:val="24"/>
        </w:rPr>
        <w:t xml:space="preserve"> dodatkowych dokumentów/</w:t>
      </w:r>
      <w:r w:rsidR="008C2C8C">
        <w:rPr>
          <w:rFonts w:ascii="Arial" w:hAnsi="Arial" w:cs="Arial"/>
          <w:sz w:val="24"/>
          <w:szCs w:val="24"/>
        </w:rPr>
        <w:t xml:space="preserve">podawać </w:t>
      </w:r>
      <w:r w:rsidRPr="00F35459">
        <w:rPr>
          <w:rFonts w:ascii="Arial" w:hAnsi="Arial" w:cs="Arial"/>
          <w:sz w:val="24"/>
          <w:szCs w:val="24"/>
        </w:rPr>
        <w:t>informacji, których nie dołączył/przedstawił  w trakcie oceny projektu, a które mogłyby rzutować na jej wynik.</w:t>
      </w:r>
    </w:p>
    <w:p w14:paraId="10944095"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F35459">
        <w:rPr>
          <w:rFonts w:ascii="Arial" w:hAnsi="Arial" w:cs="Arial"/>
          <w:sz w:val="24"/>
          <w:szCs w:val="24"/>
        </w:rPr>
        <w:br/>
        <w:t xml:space="preserve">a także w przypadku braku wskazania kryteriów wyboru projektów, z których oceną </w:t>
      </w:r>
      <w:r w:rsidR="00A75FBF" w:rsidRPr="00F35459">
        <w:rPr>
          <w:rFonts w:ascii="Arial" w:hAnsi="Arial" w:cs="Arial"/>
          <w:sz w:val="24"/>
          <w:szCs w:val="24"/>
        </w:rPr>
        <w:t>Wnioskodawc</w:t>
      </w:r>
      <w:r w:rsidRPr="00F35459">
        <w:rPr>
          <w:rFonts w:ascii="Arial" w:hAnsi="Arial" w:cs="Arial"/>
          <w:sz w:val="24"/>
          <w:szCs w:val="24"/>
        </w:rPr>
        <w:t>a się nie zgadza wraz z uzasadnieniem.</w:t>
      </w:r>
    </w:p>
    <w:p w14:paraId="227E5BEA" w14:textId="77777777" w:rsidR="0075511D" w:rsidRPr="00F35459" w:rsidRDefault="00A75FBF"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Wnioskodawc</w:t>
      </w:r>
      <w:r w:rsidR="0075511D" w:rsidRPr="00F35459">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6498D3EE"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sidRPr="00F35459">
        <w:rPr>
          <w:rFonts w:ascii="Arial" w:hAnsi="Arial" w:cs="Arial"/>
          <w:sz w:val="24"/>
          <w:szCs w:val="24"/>
        </w:rPr>
        <w:t>Wnioskodawc</w:t>
      </w:r>
      <w:r w:rsidRPr="00F35459">
        <w:rPr>
          <w:rFonts w:ascii="Arial" w:hAnsi="Arial" w:cs="Arial"/>
          <w:sz w:val="24"/>
          <w:szCs w:val="24"/>
        </w:rPr>
        <w:t>a może w tym zakresie wnieść skargę do sądu administracyjnego.</w:t>
      </w:r>
    </w:p>
    <w:p w14:paraId="56074CF1" w14:textId="14AB881E"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 xml:space="preserve">Rozstrzygnięcia zapadające w procedurze odwoławczej nie skutkują unieważnieniem decyzji o wyborze do dofinansowania innych projektów (chociażby z tego powodu, że </w:t>
      </w:r>
      <w:r w:rsidR="008C2C8C">
        <w:rPr>
          <w:rFonts w:ascii="Arial" w:hAnsi="Arial" w:cs="Arial"/>
          <w:sz w:val="24"/>
          <w:szCs w:val="24"/>
        </w:rPr>
        <w:lastRenderedPageBreak/>
        <w:t>finasowanie</w:t>
      </w:r>
      <w:r w:rsidRPr="00F35459">
        <w:rPr>
          <w:rFonts w:ascii="Arial" w:hAnsi="Arial" w:cs="Arial"/>
          <w:sz w:val="24"/>
          <w:szCs w:val="24"/>
        </w:rPr>
        <w:t xml:space="preserve"> projektów wybranych w wyniku procedury odwoławczej nie następuje ze środków rozdysponowanych w</w:t>
      </w:r>
      <w:r w:rsidR="001D2226" w:rsidRPr="00F35459">
        <w:rPr>
          <w:rFonts w:ascii="Arial" w:hAnsi="Arial" w:cs="Arial"/>
          <w:sz w:val="24"/>
          <w:szCs w:val="24"/>
        </w:rPr>
        <w:t xml:space="preserve"> konkursie</w:t>
      </w:r>
      <w:r w:rsidR="00D95BCB" w:rsidRPr="00F35459">
        <w:rPr>
          <w:rFonts w:ascii="Arial" w:hAnsi="Arial" w:cs="Arial"/>
          <w:sz w:val="24"/>
          <w:szCs w:val="24"/>
        </w:rPr>
        <w:t>)</w:t>
      </w:r>
      <w:r w:rsidR="001D2226" w:rsidRPr="00F35459">
        <w:rPr>
          <w:rFonts w:ascii="Arial" w:hAnsi="Arial" w:cs="Arial"/>
          <w:sz w:val="24"/>
          <w:szCs w:val="24"/>
        </w:rPr>
        <w:t>.</w:t>
      </w:r>
    </w:p>
    <w:p w14:paraId="711FA093" w14:textId="77777777" w:rsidR="0075511D" w:rsidRPr="00F35459" w:rsidRDefault="0075511D" w:rsidP="0075511D">
      <w:pPr>
        <w:autoSpaceDE w:val="0"/>
        <w:autoSpaceDN w:val="0"/>
        <w:adjustRightInd w:val="0"/>
        <w:spacing w:before="120" w:after="120"/>
        <w:jc w:val="both"/>
        <w:rPr>
          <w:rFonts w:ascii="Arial" w:hAnsi="Arial" w:cs="Arial"/>
          <w:sz w:val="24"/>
          <w:szCs w:val="24"/>
          <w:lang w:eastAsia="pl-PL"/>
        </w:rPr>
      </w:pPr>
      <w:r w:rsidRPr="00F35459">
        <w:rPr>
          <w:rFonts w:ascii="Arial" w:hAnsi="Arial" w:cs="Arial"/>
          <w:sz w:val="24"/>
          <w:szCs w:val="24"/>
          <w:lang w:eastAsia="pl-PL"/>
        </w:rPr>
        <w:t>Do procedury odwoławczej nie stosuje się przepisó</w:t>
      </w:r>
      <w:r w:rsidR="003319FF" w:rsidRPr="00F35459">
        <w:rPr>
          <w:rFonts w:ascii="Arial" w:hAnsi="Arial" w:cs="Arial"/>
          <w:sz w:val="24"/>
          <w:szCs w:val="24"/>
          <w:lang w:eastAsia="pl-PL"/>
        </w:rPr>
        <w:t>w ustawy z dnia 14 czerwca 1960</w:t>
      </w:r>
      <w:r w:rsidR="00DB7E07" w:rsidRPr="00F35459">
        <w:rPr>
          <w:rFonts w:ascii="Arial" w:hAnsi="Arial" w:cs="Arial"/>
          <w:sz w:val="24"/>
          <w:szCs w:val="24"/>
          <w:lang w:eastAsia="pl-PL"/>
        </w:rPr>
        <w:t> </w:t>
      </w:r>
      <w:r w:rsidRPr="00F35459">
        <w:rPr>
          <w:rFonts w:ascii="Arial" w:hAnsi="Arial" w:cs="Arial"/>
          <w:sz w:val="24"/>
          <w:szCs w:val="24"/>
          <w:lang w:eastAsia="pl-PL"/>
        </w:rPr>
        <w:t>r. – Kodeks postępowania administracyjnego, z wyjątkiem przepisów art. 57 dotyczących doręczeń i sposobu obliczania t</w:t>
      </w:r>
      <w:r w:rsidR="00AA3579" w:rsidRPr="00F35459">
        <w:rPr>
          <w:rFonts w:ascii="Arial" w:hAnsi="Arial" w:cs="Arial"/>
          <w:sz w:val="24"/>
          <w:szCs w:val="24"/>
          <w:lang w:eastAsia="pl-PL"/>
        </w:rPr>
        <w:t xml:space="preserve">erminów, jak również art. 24 § </w:t>
      </w:r>
      <w:r w:rsidRPr="00F35459">
        <w:rPr>
          <w:rFonts w:ascii="Arial" w:hAnsi="Arial" w:cs="Arial"/>
          <w:sz w:val="24"/>
          <w:szCs w:val="24"/>
          <w:lang w:eastAsia="pl-PL"/>
        </w:rPr>
        <w:t xml:space="preserve">1 dotyczących wyłączenia pracownika od udziału w postępowaniu w sprawie. </w:t>
      </w:r>
    </w:p>
    <w:p w14:paraId="65601E3D" w14:textId="77777777" w:rsidR="0075511D" w:rsidRPr="00F35459" w:rsidRDefault="0075511D" w:rsidP="0075511D">
      <w:pPr>
        <w:autoSpaceDE w:val="0"/>
        <w:autoSpaceDN w:val="0"/>
        <w:adjustRightInd w:val="0"/>
        <w:spacing w:before="120" w:after="120"/>
        <w:jc w:val="both"/>
        <w:rPr>
          <w:rFonts w:ascii="Arial" w:hAnsi="Arial" w:cs="Arial"/>
          <w:sz w:val="24"/>
          <w:szCs w:val="24"/>
        </w:rPr>
      </w:pPr>
      <w:r w:rsidRPr="00F35459">
        <w:rPr>
          <w:rFonts w:ascii="Arial" w:hAnsi="Arial" w:cs="Arial"/>
          <w:sz w:val="24"/>
          <w:szCs w:val="24"/>
        </w:rPr>
        <w:t>W sprawach nieuregulowanych w niniejszym Regulaminie obowiązują zapisy rozdziału 15 ww. ustawy wdrożeniowej.</w:t>
      </w:r>
    </w:p>
    <w:p w14:paraId="3374E74C" w14:textId="77777777" w:rsidR="00D47565" w:rsidRPr="00F35459" w:rsidRDefault="008D7C24" w:rsidP="00954311">
      <w:pPr>
        <w:pStyle w:val="Nagwek1"/>
        <w:numPr>
          <w:ilvl w:val="0"/>
          <w:numId w:val="72"/>
        </w:numPr>
      </w:pPr>
      <w:bookmarkStart w:id="42" w:name="_Toc463265504"/>
      <w:bookmarkStart w:id="43" w:name="_Toc17448273"/>
      <w:r w:rsidRPr="00F35459">
        <w:t>Kwalifikowalność wydatków w ramach konkursu</w:t>
      </w:r>
      <w:bookmarkEnd w:id="42"/>
      <w:bookmarkEnd w:id="43"/>
    </w:p>
    <w:p w14:paraId="26DA1FFC" w14:textId="77777777" w:rsidR="00C16E72" w:rsidRPr="00F35459" w:rsidRDefault="00C16E72" w:rsidP="001E54B5">
      <w:pPr>
        <w:suppressAutoHyphens/>
        <w:spacing w:before="240" w:after="100" w:afterAutospacing="1"/>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23.08.2017 r</w:t>
      </w:r>
      <w:r w:rsidR="006B76F6" w:rsidRPr="00F35459">
        <w:rPr>
          <w:rFonts w:ascii="Arial" w:eastAsia="Times New Roman" w:hAnsi="Arial" w:cs="Arial"/>
          <w:sz w:val="24"/>
          <w:szCs w:val="24"/>
          <w:lang w:eastAsia="ar-SA"/>
        </w:rPr>
        <w:t>.,</w:t>
      </w:r>
      <w:r w:rsidRPr="00F35459">
        <w:rPr>
          <w:rFonts w:ascii="Arial" w:eastAsia="Times New Roman" w:hAnsi="Arial" w:cs="Arial"/>
          <w:sz w:val="24"/>
          <w:szCs w:val="24"/>
          <w:lang w:eastAsia="ar-SA"/>
        </w:rPr>
        <w:t xml:space="preserve"> zwanych dalej Wytycznymi.</w:t>
      </w:r>
    </w:p>
    <w:p w14:paraId="1909C411" w14:textId="77777777" w:rsidR="00FF13AB" w:rsidRPr="00F35459" w:rsidRDefault="003319FF" w:rsidP="00954311">
      <w:pPr>
        <w:pStyle w:val="Nagwek2"/>
        <w:numPr>
          <w:ilvl w:val="1"/>
          <w:numId w:val="14"/>
        </w:numPr>
        <w:rPr>
          <w:rFonts w:cs="Arial"/>
        </w:rPr>
      </w:pPr>
      <w:bookmarkStart w:id="44" w:name="_Toc489855989"/>
      <w:r w:rsidRPr="00F35459">
        <w:rPr>
          <w:rFonts w:cs="Arial"/>
        </w:rPr>
        <w:t xml:space="preserve"> </w:t>
      </w:r>
      <w:bookmarkStart w:id="45" w:name="_Toc17448274"/>
      <w:r w:rsidR="00C16E72" w:rsidRPr="00F35459">
        <w:rPr>
          <w:rFonts w:cs="Arial"/>
        </w:rPr>
        <w:t>Okres kwalifikowania wydatków</w:t>
      </w:r>
      <w:bookmarkEnd w:id="44"/>
      <w:bookmarkEnd w:id="45"/>
    </w:p>
    <w:p w14:paraId="26B37886"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bookmarkStart w:id="46" w:name="_Ref475436087"/>
      <w:r w:rsidRPr="00F35459">
        <w:rPr>
          <w:rFonts w:ascii="Arial" w:eastAsia="Times New Roman" w:hAnsi="Arial" w:cs="Arial"/>
          <w:sz w:val="24"/>
          <w:szCs w:val="24"/>
          <w:lang w:eastAsia="ar-SA"/>
        </w:rPr>
        <w:t xml:space="preserve">Początkiem okresu kwalifikowalności wydatków jest 1 stycznia 2014 r. </w:t>
      </w:r>
      <w:r w:rsidRPr="00F35459">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7" w:name="_Ref475436096"/>
      <w:bookmarkEnd w:id="46"/>
    </w:p>
    <w:p w14:paraId="4E2376EF"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Końcową datą kwalifikowalności wydatków jest 31 grudnia 2023 r.</w:t>
      </w:r>
      <w:bookmarkEnd w:id="47"/>
    </w:p>
    <w:p w14:paraId="419688E3"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Okres kwalifikowalności wydatków w ramach danego projektu określony </w:t>
      </w:r>
      <w:r w:rsidRPr="00F35459">
        <w:rPr>
          <w:rFonts w:ascii="Arial" w:eastAsia="Times New Roman" w:hAnsi="Arial" w:cs="Arial"/>
          <w:sz w:val="24"/>
          <w:szCs w:val="24"/>
          <w:lang w:eastAsia="ar-SA"/>
        </w:rPr>
        <w:br/>
        <w:t xml:space="preserve">jest w umowie o dofinansowanie, przy czym okres ten nie może wykraczać poza daty graniczne określone w pkt. </w:t>
      </w:r>
      <w:r w:rsidR="00C452B3">
        <w:fldChar w:fldCharType="begin"/>
      </w:r>
      <w:r w:rsidR="00C452B3">
        <w:instrText xml:space="preserve"> REF _Ref475436087 \r \h  \* MERGEFORMAT </w:instrText>
      </w:r>
      <w:r w:rsidR="00C452B3">
        <w:fldChar w:fldCharType="separate"/>
      </w:r>
      <w:r w:rsidR="00647DB8" w:rsidRPr="004631E1">
        <w:rPr>
          <w:rFonts w:ascii="Arial" w:eastAsia="Times New Roman" w:hAnsi="Arial" w:cs="Arial"/>
          <w:sz w:val="24"/>
          <w:szCs w:val="24"/>
          <w:lang w:eastAsia="ar-SA"/>
        </w:rPr>
        <w:t>6.1.1</w:t>
      </w:r>
      <w:r w:rsidR="00C452B3">
        <w:fldChar w:fldCharType="end"/>
      </w:r>
      <w:r w:rsidRPr="00F35459">
        <w:rPr>
          <w:rFonts w:ascii="Arial" w:eastAsia="Times New Roman" w:hAnsi="Arial" w:cs="Arial"/>
          <w:sz w:val="24"/>
          <w:szCs w:val="24"/>
          <w:lang w:eastAsia="ar-SA"/>
        </w:rPr>
        <w:t xml:space="preserve">. oraz pkt. </w:t>
      </w:r>
      <w:r w:rsidR="008102F8" w:rsidRPr="00F35459">
        <w:rPr>
          <w:rFonts w:ascii="Arial" w:eastAsia="Times New Roman" w:hAnsi="Arial" w:cs="Arial"/>
          <w:sz w:val="24"/>
          <w:szCs w:val="24"/>
          <w:lang w:eastAsia="ar-SA"/>
        </w:rPr>
        <w:t>6.1.2</w:t>
      </w:r>
    </w:p>
    <w:p w14:paraId="470E530B"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Okres kwalifikowalności wydatków w ramach projektu może przypadać </w:t>
      </w:r>
      <w:r w:rsidRPr="00F35459">
        <w:rPr>
          <w:rFonts w:ascii="Arial" w:eastAsia="Times New Roman" w:hAnsi="Arial" w:cs="Arial"/>
          <w:sz w:val="24"/>
          <w:szCs w:val="24"/>
          <w:lang w:eastAsia="ar-SA"/>
        </w:rPr>
        <w:br/>
        <w:t xml:space="preserve">na okres przed podpisaniem umowy o dofinansowanie, jednak nie wcześniej niż wskazuje data określona w pkt. </w:t>
      </w:r>
      <w:r w:rsidR="00C452B3">
        <w:fldChar w:fldCharType="begin"/>
      </w:r>
      <w:r w:rsidR="00C452B3">
        <w:instrText xml:space="preserve"> REF _Ref475436087 \r \h  \* MERGEFORMAT </w:instrText>
      </w:r>
      <w:r w:rsidR="00C452B3">
        <w:fldChar w:fldCharType="separate"/>
      </w:r>
      <w:r w:rsidR="004631E1" w:rsidRPr="00F0737D">
        <w:rPr>
          <w:rFonts w:ascii="Arial" w:eastAsia="Times New Roman" w:hAnsi="Arial" w:cs="Arial"/>
          <w:sz w:val="24"/>
          <w:szCs w:val="24"/>
          <w:lang w:eastAsia="ar-SA"/>
        </w:rPr>
        <w:t>6.1.1</w:t>
      </w:r>
      <w:r w:rsidR="00C452B3">
        <w:fldChar w:fldCharType="end"/>
      </w:r>
      <w:r w:rsidRPr="00F35459">
        <w:rPr>
          <w:rFonts w:ascii="Arial" w:eastAsia="Times New Roman" w:hAnsi="Arial" w:cs="Arial"/>
          <w:sz w:val="24"/>
          <w:szCs w:val="24"/>
          <w:vertAlign w:val="superscript"/>
          <w:lang w:eastAsia="ar-SA"/>
        </w:rPr>
        <w:footnoteReference w:id="19"/>
      </w:r>
      <w:r w:rsidRPr="00F35459">
        <w:rPr>
          <w:rFonts w:ascii="Arial" w:eastAsia="Times New Roman" w:hAnsi="Arial" w:cs="Arial"/>
          <w:sz w:val="24"/>
          <w:szCs w:val="24"/>
          <w:lang w:eastAsia="ar-SA"/>
        </w:rPr>
        <w:t xml:space="preserve">. Wydatki poniesione </w:t>
      </w:r>
      <w:r w:rsidRPr="00F35459">
        <w:rPr>
          <w:rFonts w:ascii="Arial" w:eastAsia="Times New Roman" w:hAnsi="Arial" w:cs="Arial"/>
          <w:sz w:val="24"/>
          <w:szCs w:val="24"/>
          <w:lang w:eastAsia="ar-SA"/>
        </w:rPr>
        <w:br/>
        <w:t xml:space="preserve">przed podpisaniem umowy o dofinansowanie mogą zostać uznane </w:t>
      </w:r>
      <w:r w:rsidRPr="00F35459">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0B949A07" w14:textId="77777777" w:rsidR="00C02CA3"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Początkowa i końcowa data kwalifikowalności wydatków określona w umowie</w:t>
      </w:r>
      <w:r w:rsidRPr="00F35459">
        <w:rPr>
          <w:rFonts w:ascii="Arial" w:eastAsia="Times New Roman" w:hAnsi="Arial" w:cs="Arial"/>
          <w:sz w:val="24"/>
          <w:szCs w:val="24"/>
          <w:lang w:eastAsia="ar-SA"/>
        </w:rPr>
        <w:br/>
        <w:t xml:space="preserve">o dofinansowanie może zostać zmieniona w uzasadnionym przypadku, </w:t>
      </w:r>
      <w:r w:rsidRPr="00F35459">
        <w:rPr>
          <w:rFonts w:ascii="Arial" w:eastAsia="Times New Roman" w:hAnsi="Arial" w:cs="Arial"/>
          <w:sz w:val="24"/>
          <w:szCs w:val="24"/>
          <w:lang w:eastAsia="ar-SA"/>
        </w:rPr>
        <w:br/>
        <w:t>na wniosek beneficjenta, za zgodą  IZ RPO WSL 2014-2020 będącej stroną umowy, na warunkach określonych w umowie o dofinansowanie.</w:t>
      </w:r>
    </w:p>
    <w:p w14:paraId="5EE5A787" w14:textId="77777777" w:rsidR="00C02CA3" w:rsidRPr="00F35459" w:rsidRDefault="00C16E72" w:rsidP="00954311">
      <w:pPr>
        <w:numPr>
          <w:ilvl w:val="2"/>
          <w:numId w:val="14"/>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lastRenderedPageBreak/>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F35459">
        <w:rPr>
          <w:rFonts w:ascii="Arial" w:eastAsia="Times New Roman" w:hAnsi="Arial" w:cs="Arial"/>
          <w:i/>
          <w:sz w:val="24"/>
          <w:szCs w:val="24"/>
          <w:lang w:eastAsia="ar-SA"/>
        </w:rPr>
        <w:t>Wytycznych</w:t>
      </w:r>
      <w:r w:rsidRPr="00F35459">
        <w:rPr>
          <w:rFonts w:ascii="Arial" w:eastAsia="Times New Roman" w:hAnsi="Arial" w:cs="Arial"/>
          <w:sz w:val="24"/>
          <w:szCs w:val="24"/>
          <w:lang w:eastAsia="ar-SA"/>
        </w:rPr>
        <w:t>.</w:t>
      </w:r>
    </w:p>
    <w:p w14:paraId="2B58CD98" w14:textId="77777777" w:rsidR="00C16E72" w:rsidRPr="00F35459" w:rsidRDefault="00C16E72"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F35459">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08D41B1C" w14:textId="77777777" w:rsidR="00B36F84" w:rsidRPr="00F35459" w:rsidRDefault="00B36F84" w:rsidP="00954311">
      <w:pPr>
        <w:numPr>
          <w:ilvl w:val="2"/>
          <w:numId w:val="14"/>
        </w:numPr>
        <w:suppressAutoHyphens/>
        <w:spacing w:after="0"/>
        <w:jc w:val="both"/>
        <w:rPr>
          <w:rFonts w:ascii="Arial" w:eastAsia="Times New Roman" w:hAnsi="Arial" w:cs="Arial"/>
          <w:sz w:val="24"/>
          <w:szCs w:val="24"/>
          <w:lang w:eastAsia="ar-SA"/>
        </w:rPr>
      </w:pPr>
      <w:r w:rsidRPr="00F35459">
        <w:rPr>
          <w:rFonts w:ascii="Arial" w:hAnsi="Arial" w:cs="Arial"/>
          <w:sz w:val="24"/>
          <w:szCs w:val="24"/>
        </w:rPr>
        <w:t xml:space="preserve">W przypadku, gdy ze względu na specyfikę projektu </w:t>
      </w:r>
      <w:r w:rsidR="00A75FBF" w:rsidRPr="00F35459">
        <w:rPr>
          <w:rFonts w:ascii="Arial" w:hAnsi="Arial" w:cs="Arial"/>
          <w:sz w:val="24"/>
          <w:szCs w:val="24"/>
        </w:rPr>
        <w:t>Wnioskodawc</w:t>
      </w:r>
      <w:r w:rsidRPr="00F35459">
        <w:rPr>
          <w:rFonts w:ascii="Arial" w:hAnsi="Arial" w:cs="Arial"/>
          <w:sz w:val="24"/>
          <w:szCs w:val="24"/>
        </w:rPr>
        <w:t>a rozpoczyna  realizację projektu na własne ryzyko przed podpisaniem umowy o</w:t>
      </w:r>
      <w:r w:rsidR="004247BC" w:rsidRPr="00F35459">
        <w:rPr>
          <w:rFonts w:ascii="Arial" w:hAnsi="Arial" w:cs="Arial"/>
          <w:sz w:val="24"/>
          <w:szCs w:val="24"/>
        </w:rPr>
        <w:t> </w:t>
      </w:r>
      <w:r w:rsidRPr="00F35459">
        <w:rPr>
          <w:rFonts w:ascii="Arial" w:hAnsi="Arial" w:cs="Arial"/>
          <w:sz w:val="24"/>
          <w:szCs w:val="24"/>
        </w:rPr>
        <w:t>dofinansowanie</w:t>
      </w:r>
      <w:r w:rsidR="00D95BCB" w:rsidRPr="00F35459">
        <w:rPr>
          <w:rFonts w:ascii="Arial" w:hAnsi="Arial" w:cs="Arial"/>
          <w:sz w:val="24"/>
          <w:szCs w:val="24"/>
        </w:rPr>
        <w:t>,</w:t>
      </w:r>
      <w:r w:rsidRPr="00F35459">
        <w:rPr>
          <w:rFonts w:ascii="Arial" w:hAnsi="Arial" w:cs="Arial"/>
          <w:sz w:val="24"/>
          <w:szCs w:val="24"/>
        </w:rPr>
        <w:t xml:space="preserve"> musi upublicznić zapytanie ofertowe zgodnie z zasadą konkurencyjności w Bazie Konkurencyjności Funduszy Europejskich dostępnej pod adresem: </w:t>
      </w:r>
      <w:hyperlink r:id="rId30" w:history="1">
        <w:r w:rsidRPr="00F35459">
          <w:rPr>
            <w:rStyle w:val="Hipercze"/>
            <w:rFonts w:ascii="Arial" w:hAnsi="Arial" w:cs="Arial"/>
            <w:b/>
            <w:color w:val="auto"/>
            <w:sz w:val="24"/>
            <w:szCs w:val="24"/>
          </w:rPr>
          <w:t>https://bazakonkurencyjnosci.funduszeeuropejskie.gov.pl/</w:t>
        </w:r>
      </w:hyperlink>
    </w:p>
    <w:p w14:paraId="4C20C14F" w14:textId="77777777" w:rsidR="00B36F84" w:rsidRPr="00F35459" w:rsidRDefault="00B36F84" w:rsidP="00B36F84">
      <w:pPr>
        <w:ind w:left="709"/>
        <w:jc w:val="both"/>
        <w:rPr>
          <w:rFonts w:ascii="Arial" w:hAnsi="Arial" w:cs="Arial"/>
          <w:b/>
          <w:sz w:val="24"/>
          <w:szCs w:val="24"/>
        </w:rPr>
      </w:pPr>
      <w:r w:rsidRPr="00F35459">
        <w:rPr>
          <w:rFonts w:ascii="Arial" w:hAnsi="Arial" w:cs="Arial"/>
          <w:sz w:val="24"/>
          <w:szCs w:val="24"/>
        </w:rPr>
        <w:t xml:space="preserve">Aby opublikować ogłoszenie, należy wcześniej zarejestrować się: </w:t>
      </w:r>
      <w:r w:rsidRPr="00F35459">
        <w:rPr>
          <w:rFonts w:ascii="Arial" w:hAnsi="Arial" w:cs="Arial"/>
          <w:b/>
          <w:sz w:val="24"/>
          <w:szCs w:val="24"/>
        </w:rPr>
        <w:t xml:space="preserve">Zaloguj się → Zarejestruj się → </w:t>
      </w:r>
      <w:r w:rsidRPr="00F35459">
        <w:rPr>
          <w:rFonts w:ascii="Arial" w:hAnsi="Arial" w:cs="Arial"/>
          <w:b/>
          <w:iCs/>
          <w:sz w:val="24"/>
          <w:szCs w:val="24"/>
          <w:u w:val="single"/>
        </w:rPr>
        <w:t xml:space="preserve">Jestem </w:t>
      </w:r>
      <w:r w:rsidR="00A75FBF" w:rsidRPr="00F35459">
        <w:rPr>
          <w:rFonts w:ascii="Arial" w:hAnsi="Arial" w:cs="Arial"/>
          <w:b/>
          <w:iCs/>
          <w:sz w:val="24"/>
          <w:szCs w:val="24"/>
          <w:u w:val="single"/>
        </w:rPr>
        <w:t>Wnioskodawc</w:t>
      </w:r>
      <w:r w:rsidRPr="00F35459">
        <w:rPr>
          <w:rFonts w:ascii="Arial" w:hAnsi="Arial" w:cs="Arial"/>
          <w:b/>
          <w:iCs/>
          <w:sz w:val="24"/>
          <w:szCs w:val="24"/>
          <w:u w:val="single"/>
        </w:rPr>
        <w:t>ą</w:t>
      </w:r>
      <w:r w:rsidRPr="00F35459">
        <w:rPr>
          <w:rFonts w:ascii="Arial" w:hAnsi="Arial" w:cs="Arial"/>
          <w:b/>
          <w:sz w:val="24"/>
          <w:szCs w:val="24"/>
          <w:u w:val="single"/>
        </w:rPr>
        <w:t>.</w:t>
      </w:r>
    </w:p>
    <w:p w14:paraId="1FA4E01F" w14:textId="77777777" w:rsidR="00B36F84" w:rsidRPr="00F35459" w:rsidRDefault="00B36F84" w:rsidP="00B36F84">
      <w:pPr>
        <w:ind w:left="709"/>
        <w:jc w:val="both"/>
        <w:rPr>
          <w:rFonts w:ascii="Arial" w:hAnsi="Arial" w:cs="Arial"/>
          <w:sz w:val="24"/>
          <w:szCs w:val="24"/>
        </w:rPr>
      </w:pPr>
      <w:r w:rsidRPr="00F35459">
        <w:rPr>
          <w:rFonts w:ascii="Arial" w:hAnsi="Arial" w:cs="Arial"/>
          <w:sz w:val="24"/>
          <w:szCs w:val="24"/>
        </w:rPr>
        <w:t>Informacja dotycząca Bazy Konkurencyjności Funduszy Europejskich dostępna jest również na stronie:</w:t>
      </w:r>
    </w:p>
    <w:p w14:paraId="1336D8BC" w14:textId="77777777" w:rsidR="00B36F84" w:rsidRPr="00F35459" w:rsidRDefault="004F290E" w:rsidP="00B36F84">
      <w:pPr>
        <w:suppressAutoHyphens/>
        <w:spacing w:after="0"/>
        <w:ind w:left="720"/>
        <w:jc w:val="both"/>
        <w:rPr>
          <w:rFonts w:ascii="Arial" w:eastAsia="Times New Roman" w:hAnsi="Arial" w:cs="Arial"/>
          <w:sz w:val="24"/>
          <w:szCs w:val="24"/>
          <w:lang w:eastAsia="ar-SA"/>
        </w:rPr>
      </w:pPr>
      <w:hyperlink r:id="rId31" w:history="1">
        <w:r w:rsidR="00B36F84" w:rsidRPr="00F35459">
          <w:rPr>
            <w:rStyle w:val="Hipercze"/>
            <w:rFonts w:ascii="Arial" w:hAnsi="Arial" w:cs="Arial"/>
            <w:b/>
            <w:color w:val="auto"/>
            <w:sz w:val="24"/>
            <w:szCs w:val="24"/>
          </w:rPr>
          <w:t>http://rpo.slaskie.pl/czytaj/publikacja_zapytan_ofertowych_w_bazie_konkurencyjnosci_przed_podpisaniem_umowy</w:t>
        </w:r>
      </w:hyperlink>
      <w:r w:rsidR="00B36F84" w:rsidRPr="00F35459">
        <w:rPr>
          <w:rFonts w:ascii="Arial" w:hAnsi="Arial" w:cs="Arial"/>
          <w:sz w:val="24"/>
          <w:szCs w:val="24"/>
        </w:rPr>
        <w:t>.</w:t>
      </w:r>
    </w:p>
    <w:p w14:paraId="3A25651C" w14:textId="77777777" w:rsidR="00C16E72" w:rsidRPr="00F35459" w:rsidRDefault="00C16E72" w:rsidP="00954311">
      <w:pPr>
        <w:pStyle w:val="Nagwek2"/>
        <w:numPr>
          <w:ilvl w:val="1"/>
          <w:numId w:val="15"/>
        </w:numPr>
        <w:spacing w:after="240"/>
        <w:rPr>
          <w:rFonts w:cs="Arial"/>
        </w:rPr>
      </w:pPr>
      <w:bookmarkStart w:id="48" w:name="_Toc489855990"/>
      <w:bookmarkStart w:id="49" w:name="_Toc17448275"/>
      <w:r w:rsidRPr="00F35459">
        <w:rPr>
          <w:rFonts w:cs="Arial"/>
        </w:rPr>
        <w:t>Wydatek niekwalifikowalny</w:t>
      </w:r>
      <w:bookmarkEnd w:id="48"/>
      <w:bookmarkEnd w:id="49"/>
    </w:p>
    <w:p w14:paraId="47A4C195" w14:textId="77777777" w:rsidR="00C16E72" w:rsidRPr="00F35459" w:rsidRDefault="00C16E72" w:rsidP="00954311">
      <w:pPr>
        <w:numPr>
          <w:ilvl w:val="2"/>
          <w:numId w:val="15"/>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 xml:space="preserve">rozdziale 6.3, pkt 1 powyższych Wytycznych. </w:t>
      </w:r>
    </w:p>
    <w:p w14:paraId="16A345E0" w14:textId="77777777" w:rsidR="00C16E72" w:rsidRPr="00F35459" w:rsidRDefault="00C16E72" w:rsidP="00954311">
      <w:pPr>
        <w:pStyle w:val="Nagwek2"/>
        <w:numPr>
          <w:ilvl w:val="1"/>
          <w:numId w:val="15"/>
        </w:numPr>
        <w:spacing w:after="240"/>
        <w:rPr>
          <w:rFonts w:cs="Arial"/>
        </w:rPr>
      </w:pPr>
      <w:bookmarkStart w:id="50" w:name="_Toc489855991"/>
      <w:bookmarkStart w:id="51" w:name="_Toc17448276"/>
      <w:r w:rsidRPr="00F35459">
        <w:rPr>
          <w:rFonts w:cs="Arial"/>
        </w:rPr>
        <w:t>Wydatki ponoszone zgodnie z zasadą uczciwej konkurencji</w:t>
      </w:r>
      <w:bookmarkEnd w:id="50"/>
      <w:bookmarkEnd w:id="51"/>
    </w:p>
    <w:p w14:paraId="10BC6690" w14:textId="77777777" w:rsidR="004F351F" w:rsidRPr="00F35459" w:rsidRDefault="00C16E72" w:rsidP="00954311">
      <w:pPr>
        <w:pStyle w:val="Akapitzlist"/>
        <w:numPr>
          <w:ilvl w:val="2"/>
          <w:numId w:val="15"/>
        </w:numPr>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F35459">
        <w:rPr>
          <w:rFonts w:ascii="Arial" w:eastAsia="Times New Roman" w:hAnsi="Arial" w:cs="Arial"/>
          <w:sz w:val="24"/>
          <w:szCs w:val="24"/>
          <w:lang w:eastAsia="ar-SA"/>
        </w:rPr>
        <w:br/>
        <w:t>w zakr</w:t>
      </w:r>
      <w:r w:rsidR="004F351F" w:rsidRPr="00F35459">
        <w:rPr>
          <w:rFonts w:ascii="Arial" w:eastAsia="Times New Roman" w:hAnsi="Arial" w:cs="Arial"/>
          <w:sz w:val="24"/>
          <w:szCs w:val="24"/>
          <w:lang w:eastAsia="ar-SA"/>
        </w:rPr>
        <w:t xml:space="preserve">esie kwalifikowalności wydatków </w:t>
      </w:r>
      <w:r w:rsidRPr="00F35459">
        <w:rPr>
          <w:rFonts w:ascii="Arial" w:eastAsia="Times New Roman" w:hAnsi="Arial" w:cs="Arial"/>
          <w:sz w:val="24"/>
          <w:szCs w:val="24"/>
          <w:lang w:eastAsia="ar-SA"/>
        </w:rPr>
        <w:t xml:space="preserve"> </w:t>
      </w:r>
      <w:r w:rsidR="004F351F" w:rsidRPr="00F35459">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14:paraId="26B76108" w14:textId="77777777" w:rsidR="00C16E72" w:rsidRPr="00F35459" w:rsidRDefault="00C16E72" w:rsidP="00954311">
      <w:pPr>
        <w:pStyle w:val="Nagwek2"/>
        <w:numPr>
          <w:ilvl w:val="1"/>
          <w:numId w:val="15"/>
        </w:numPr>
        <w:spacing w:after="240"/>
        <w:rPr>
          <w:rFonts w:cs="Arial"/>
        </w:rPr>
      </w:pPr>
      <w:bookmarkStart w:id="52" w:name="_Toc489855992"/>
      <w:bookmarkStart w:id="53" w:name="_Toc17448277"/>
      <w:r w:rsidRPr="00F35459">
        <w:rPr>
          <w:rFonts w:cs="Arial"/>
        </w:rPr>
        <w:t>Aspekty społeczne</w:t>
      </w:r>
      <w:bookmarkEnd w:id="52"/>
      <w:bookmarkEnd w:id="53"/>
    </w:p>
    <w:p w14:paraId="641224A7" w14:textId="77777777" w:rsidR="00C16E72" w:rsidRPr="00F35459" w:rsidRDefault="00C16E72" w:rsidP="00954311">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2" w:history="1">
        <w:r w:rsidRPr="00F35459">
          <w:rPr>
            <w:rFonts w:ascii="Arial" w:eastAsia="Times New Roman" w:hAnsi="Arial" w:cs="Arial"/>
            <w:sz w:val="24"/>
            <w:szCs w:val="24"/>
            <w:u w:val="single"/>
            <w:lang w:eastAsia="ar-SA"/>
          </w:rPr>
          <w:t>https://www.uzp.gov.pl/__data/assets/pdf_file/0021/30279/Aspekty_spoleczne_w_zamowieniach_publicznych_Podrecznik_Wydanie_II.pdf</w:t>
        </w:r>
      </w:hyperlink>
      <w:bookmarkStart w:id="54" w:name="_Toc474219672"/>
    </w:p>
    <w:p w14:paraId="27151614" w14:textId="77777777" w:rsidR="00C16E72" w:rsidRPr="00F35459" w:rsidRDefault="00C16E72" w:rsidP="00954311">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w:t>
      </w:r>
      <w:r w:rsidR="00DB7E07" w:rsidRPr="00F35459">
        <w:rPr>
          <w:rFonts w:ascii="Arial" w:eastAsia="Times New Roman" w:hAnsi="Arial" w:cs="Arial"/>
          <w:sz w:val="24"/>
          <w:szCs w:val="24"/>
          <w:lang w:eastAsia="ar-SA"/>
        </w:rPr>
        <w:t xml:space="preserve">albo zamówień realizowanych zgodnie z zasadą konkurencyjności </w:t>
      </w:r>
      <w:r w:rsidRPr="00F35459">
        <w:rPr>
          <w:rFonts w:ascii="Arial" w:eastAsia="Times New Roman" w:hAnsi="Arial" w:cs="Arial"/>
          <w:sz w:val="24"/>
          <w:szCs w:val="24"/>
          <w:lang w:eastAsia="ar-SA"/>
        </w:rPr>
        <w:t>określonego rodzaju w zakresie wskazanym przez beneficjenta we wniosku o dofinansowanie.</w:t>
      </w:r>
      <w:bookmarkStart w:id="55" w:name="_Toc474143676"/>
      <w:bookmarkStart w:id="56" w:name="_Toc474219673"/>
      <w:bookmarkEnd w:id="54"/>
    </w:p>
    <w:p w14:paraId="6EFCB6F5" w14:textId="77777777" w:rsidR="00C16E72" w:rsidRPr="00F35459" w:rsidRDefault="00C16E72" w:rsidP="00954311">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F35459">
        <w:t xml:space="preserve"> </w:t>
      </w:r>
      <w:r w:rsidR="00DB7E07" w:rsidRPr="00F35459">
        <w:rPr>
          <w:rFonts w:ascii="Arial" w:eastAsia="Times New Roman" w:hAnsi="Arial" w:cs="Arial"/>
          <w:sz w:val="24"/>
          <w:szCs w:val="24"/>
          <w:lang w:eastAsia="ar-SA"/>
        </w:rPr>
        <w:t>albo zamówień realizowanych zgodnie z zasadą konkurencyjności</w:t>
      </w:r>
      <w:r w:rsidRPr="00F35459">
        <w:rPr>
          <w:rFonts w:ascii="Arial" w:eastAsia="Times New Roman" w:hAnsi="Arial" w:cs="Arial"/>
          <w:sz w:val="24"/>
          <w:szCs w:val="24"/>
          <w:lang w:eastAsia="ar-SA"/>
        </w:rPr>
        <w:t>: dostawy i usługi cateringowe</w:t>
      </w:r>
      <w:r w:rsidR="00A82CA6" w:rsidRPr="00F35459">
        <w:rPr>
          <w:rFonts w:ascii="Arial" w:eastAsia="Times New Roman" w:hAnsi="Arial" w:cs="Arial"/>
          <w:sz w:val="24"/>
          <w:szCs w:val="24"/>
          <w:lang w:eastAsia="ar-SA"/>
        </w:rPr>
        <w:t>, usługi poligraficzne</w:t>
      </w:r>
      <w:r w:rsidRPr="00F35459">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7" w:name="_Toc474143677"/>
      <w:bookmarkStart w:id="58" w:name="_Toc474219674"/>
      <w:bookmarkEnd w:id="55"/>
      <w:bookmarkEnd w:id="56"/>
    </w:p>
    <w:p w14:paraId="7003CFF5" w14:textId="77777777" w:rsidR="00C16E72" w:rsidRPr="00F35459" w:rsidRDefault="00C16E72" w:rsidP="00954311">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IZ RPO WSL wpisuje w umowie o dofinansowanie rodzaje zamówień publicznych</w:t>
      </w:r>
      <w:r w:rsidR="00DB7E07" w:rsidRPr="00F35459">
        <w:t xml:space="preserve"> </w:t>
      </w:r>
      <w:r w:rsidR="00DB7E07" w:rsidRPr="00F35459">
        <w:rPr>
          <w:rFonts w:ascii="Arial" w:eastAsia="Times New Roman" w:hAnsi="Arial" w:cs="Arial"/>
          <w:sz w:val="24"/>
          <w:szCs w:val="24"/>
          <w:lang w:eastAsia="ar-SA"/>
        </w:rPr>
        <w:t>albo rodzaje zamówień realizowanych zgodnie z zasadą konkurencyjności</w:t>
      </w:r>
      <w:r w:rsidRPr="00F35459">
        <w:rPr>
          <w:rFonts w:ascii="Arial" w:eastAsia="Times New Roman" w:hAnsi="Arial" w:cs="Arial"/>
          <w:sz w:val="24"/>
          <w:szCs w:val="24"/>
          <w:lang w:eastAsia="ar-SA"/>
        </w:rPr>
        <w:t>, w ramach których zobowiązuje Beneficjenta do zastosowania aspektów społecznych.</w:t>
      </w:r>
      <w:bookmarkEnd w:id="57"/>
      <w:bookmarkEnd w:id="58"/>
    </w:p>
    <w:p w14:paraId="118C0017" w14:textId="20D4B7CB" w:rsidR="00EA78CD" w:rsidRPr="00644224" w:rsidRDefault="008102F8" w:rsidP="00EA78CD">
      <w:pPr>
        <w:numPr>
          <w:ilvl w:val="2"/>
          <w:numId w:val="29"/>
        </w:numPr>
        <w:suppressAutoHyphens/>
        <w:spacing w:after="0"/>
        <w:contextualSpacing/>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Powyższych procedur nie stosuje się do wydatków rozliczanych metodami uproszczonymi.</w:t>
      </w:r>
    </w:p>
    <w:p w14:paraId="42EC2934" w14:textId="77777777" w:rsidR="008A4CA5" w:rsidRPr="00F35459" w:rsidRDefault="00C16E72" w:rsidP="00954311">
      <w:pPr>
        <w:pStyle w:val="Nagwek2"/>
        <w:numPr>
          <w:ilvl w:val="1"/>
          <w:numId w:val="29"/>
        </w:numPr>
        <w:spacing w:after="240"/>
        <w:rPr>
          <w:rFonts w:cs="Arial"/>
        </w:rPr>
      </w:pPr>
      <w:bookmarkStart w:id="59" w:name="_Toc489855993"/>
      <w:bookmarkStart w:id="60" w:name="_Toc17448278"/>
      <w:r w:rsidRPr="00F35459">
        <w:rPr>
          <w:rFonts w:cs="Arial"/>
        </w:rPr>
        <w:t>Wkład własny</w:t>
      </w:r>
      <w:bookmarkEnd w:id="59"/>
      <w:bookmarkEnd w:id="60"/>
    </w:p>
    <w:p w14:paraId="78F5883A"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7E781F30" w14:textId="4CA38386"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F35459">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F35459">
        <w:rPr>
          <w:rFonts w:ascii="Arial" w:eastAsia="Times New Roman" w:hAnsi="Arial" w:cs="Arial"/>
          <w:sz w:val="24"/>
          <w:szCs w:val="24"/>
          <w:lang w:eastAsia="ar-SA"/>
        </w:rPr>
        <w:br/>
        <w:t>z zastrzeżeniem zakazu podwójnego finansowania tj. rozdz. 6.10 pkt 3 Wytycznych.</w:t>
      </w:r>
      <w:r w:rsidR="008C2C8C" w:rsidRPr="008C2C8C">
        <w:t xml:space="preserve"> </w:t>
      </w:r>
      <w:r w:rsidR="008C2C8C" w:rsidRPr="008C2C8C">
        <w:rPr>
          <w:rFonts w:ascii="Arial" w:eastAsia="Times New Roman" w:hAnsi="Arial" w:cs="Arial"/>
          <w:sz w:val="24"/>
          <w:szCs w:val="24"/>
          <w:lang w:eastAsia="ar-SA"/>
        </w:rPr>
        <w:t>W przypadku wykorzystania środków trwałych na rzecz projektu, ich wartość określana jest proporcjonalnie do zakresu ich wykorzystania w projekcie.</w:t>
      </w:r>
    </w:p>
    <w:p w14:paraId="61517A08"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Wartość wkładu niepieniężnego musi być należycie potwierdzona dokumentami o wartości dowodowej równoważnej fakturom, nie powinna przekraczać kosztów ogólnie przyjętych na danym rynku - dotyczy to również  przypadku udostępnienia nieruchomości.</w:t>
      </w:r>
    </w:p>
    <w:p w14:paraId="0DC38004"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Wydatki poniesione na wycenę wkładu niepieniężnego są  kwalifikowalne.</w:t>
      </w:r>
    </w:p>
    <w:p w14:paraId="2012DDA4"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nieodpłatnej pracy wykonywanej przez wolontariuszy, powinny zostać spełnione łącznie następujące warunki:</w:t>
      </w:r>
    </w:p>
    <w:p w14:paraId="0ECD9B4C" w14:textId="77777777" w:rsidR="008A4CA5" w:rsidRPr="00F35459" w:rsidRDefault="00C16E72" w:rsidP="00954311">
      <w:pPr>
        <w:numPr>
          <w:ilvl w:val="0"/>
          <w:numId w:val="41"/>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wolontariusz musi być świadomy charakteru swojego udziału w</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realizacji projektu (tzn. świadomy nieodpłatnego udziału),</w:t>
      </w:r>
    </w:p>
    <w:p w14:paraId="00CB675D" w14:textId="77777777" w:rsidR="008A4CA5" w:rsidRPr="00F35459" w:rsidRDefault="00C16E72" w:rsidP="00954311">
      <w:pPr>
        <w:numPr>
          <w:ilvl w:val="0"/>
          <w:numId w:val="41"/>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F35459">
        <w:rPr>
          <w:rFonts w:ascii="Arial" w:eastAsia="Times New Roman" w:hAnsi="Arial" w:cs="Arial"/>
          <w:sz w:val="24"/>
          <w:szCs w:val="24"/>
          <w:lang w:eastAsia="ar-SA"/>
        </w:rPr>
        <w:t xml:space="preserve">projekcie); zadania wykonywane </w:t>
      </w:r>
      <w:r w:rsidRPr="00F35459">
        <w:rPr>
          <w:rFonts w:ascii="Arial" w:eastAsia="Times New Roman" w:hAnsi="Arial" w:cs="Arial"/>
          <w:sz w:val="24"/>
          <w:szCs w:val="24"/>
          <w:lang w:eastAsia="ar-SA"/>
        </w:rPr>
        <w:t>i wykazywane przez wolontariusza muszą być zgodne z tytułem jego nieodpłatnej pracy (stanowiska),</w:t>
      </w:r>
    </w:p>
    <w:p w14:paraId="16490978" w14:textId="77777777" w:rsidR="008A4CA5" w:rsidRPr="00F35459" w:rsidRDefault="00C16E72" w:rsidP="00954311">
      <w:pPr>
        <w:numPr>
          <w:ilvl w:val="0"/>
          <w:numId w:val="41"/>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F35459">
        <w:rPr>
          <w:rFonts w:ascii="Arial" w:eastAsia="Times New Roman" w:hAnsi="Arial" w:cs="Arial"/>
          <w:sz w:val="24"/>
          <w:szCs w:val="24"/>
          <w:lang w:eastAsia="ar-SA"/>
        </w:rPr>
        <w:t xml:space="preserve">danym regionie (wyliczonej </w:t>
      </w:r>
      <w:r w:rsidRPr="00F35459">
        <w:rPr>
          <w:rFonts w:ascii="Arial" w:eastAsia="Times New Roman" w:hAnsi="Arial" w:cs="Arial"/>
          <w:sz w:val="24"/>
          <w:szCs w:val="24"/>
          <w:lang w:eastAsia="ar-SA"/>
        </w:rPr>
        <w:t>np. w oparciu o dane GUS), lub płacy minimalnej określonej na podstawie obowiązujących przepisów, w</w:t>
      </w:r>
      <w:r w:rsidR="00234460" w:rsidRPr="00F35459">
        <w:rPr>
          <w:rFonts w:ascii="Arial" w:eastAsia="Times New Roman" w:hAnsi="Arial" w:cs="Arial"/>
          <w:sz w:val="24"/>
          <w:szCs w:val="24"/>
          <w:lang w:eastAsia="ar-SA"/>
        </w:rPr>
        <w:t xml:space="preserve"> zależności od zapisów wniosku </w:t>
      </w:r>
      <w:r w:rsidRPr="00F35459">
        <w:rPr>
          <w:rFonts w:ascii="Arial" w:eastAsia="Times New Roman" w:hAnsi="Arial" w:cs="Arial"/>
          <w:sz w:val="24"/>
          <w:szCs w:val="24"/>
          <w:lang w:eastAsia="ar-SA"/>
        </w:rPr>
        <w:t>o dofinansowanie projektu.</w:t>
      </w:r>
    </w:p>
    <w:p w14:paraId="0AFCFA4B" w14:textId="77777777" w:rsidR="00C16E72" w:rsidRPr="00F35459" w:rsidRDefault="00C16E72" w:rsidP="00954311">
      <w:pPr>
        <w:numPr>
          <w:ilvl w:val="0"/>
          <w:numId w:val="41"/>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F35459">
        <w:rPr>
          <w:rFonts w:ascii="Arial" w:eastAsia="Times New Roman" w:hAnsi="Arial" w:cs="Arial"/>
          <w:sz w:val="24"/>
          <w:szCs w:val="24"/>
          <w:lang w:eastAsia="ar-SA"/>
        </w:rPr>
        <w:t xml:space="preserve">zenia przez wolontariusza może </w:t>
      </w:r>
      <w:r w:rsidRPr="00F35459">
        <w:rPr>
          <w:rFonts w:ascii="Arial" w:eastAsia="Times New Roman" w:hAnsi="Arial" w:cs="Arial"/>
          <w:sz w:val="24"/>
          <w:szCs w:val="24"/>
          <w:lang w:eastAsia="ar-SA"/>
        </w:rPr>
        <w:t>być przedmiotem odrębnej kontroli i oceny.</w:t>
      </w:r>
    </w:p>
    <w:p w14:paraId="261AC8FB"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nie może przekroczyć wartości całkowitych wydatków kwalifikowalnych pomniejszonych o wartość wkładu niepieniężnego.</w:t>
      </w:r>
    </w:p>
    <w:p w14:paraId="6C9D0A14" w14:textId="77777777" w:rsidR="00C16E72" w:rsidRPr="00F35459"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 ramach wkładu własnego, kwalifikowalne są również dodatki </w:t>
      </w:r>
      <w:r w:rsidRPr="00F35459">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F35459">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5F988EFF" w14:textId="77777777" w:rsidR="008A4CA5" w:rsidRPr="00F35459" w:rsidRDefault="00D95BCB" w:rsidP="00954311">
      <w:pPr>
        <w:numPr>
          <w:ilvl w:val="0"/>
          <w:numId w:val="42"/>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wysokość </w:t>
      </w:r>
      <w:r w:rsidR="00C16E72" w:rsidRPr="00F35459">
        <w:rPr>
          <w:rFonts w:ascii="Arial" w:eastAsia="Times New Roman" w:hAnsi="Arial" w:cs="Arial"/>
          <w:sz w:val="24"/>
          <w:szCs w:val="24"/>
          <w:lang w:eastAsia="ar-SA"/>
        </w:rPr>
        <w:t>wkładu musi wynikać z dokumentacji księgowej podmiotu wypłacającego i powinna odnosić się do okresu, w którym uczestnik uczestniczy w projekcie i może podlegać kontroli.</w:t>
      </w:r>
    </w:p>
    <w:p w14:paraId="35A045DA" w14:textId="41D38890" w:rsidR="00C452B3" w:rsidRPr="00DC0B5A" w:rsidRDefault="00D95BCB" w:rsidP="00DC0B5A">
      <w:pPr>
        <w:numPr>
          <w:ilvl w:val="0"/>
          <w:numId w:val="42"/>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wkład </w:t>
      </w:r>
      <w:r w:rsidR="00C16E72" w:rsidRPr="00F35459">
        <w:rPr>
          <w:rFonts w:ascii="Arial" w:eastAsia="Times New Roman" w:hAnsi="Arial" w:cs="Arial"/>
          <w:sz w:val="24"/>
          <w:szCs w:val="24"/>
          <w:lang w:eastAsia="ar-SA"/>
        </w:rPr>
        <w:t>ten, rozliczany jest na podstawie oświadczenia składanego przez podmioty wypłacające, pozwalającego na identyfikację poszczególnych uczestników projektu oraz wysokości wkładu w</w:t>
      </w:r>
      <w:r w:rsidR="000423E3" w:rsidRPr="00F35459">
        <w:rPr>
          <w:rFonts w:ascii="Arial" w:eastAsia="Times New Roman" w:hAnsi="Arial" w:cs="Arial"/>
          <w:sz w:val="24"/>
          <w:szCs w:val="24"/>
          <w:lang w:eastAsia="ar-SA"/>
        </w:rPr>
        <w:t> </w:t>
      </w:r>
      <w:r w:rsidR="00C16E72" w:rsidRPr="00F35459">
        <w:rPr>
          <w:rFonts w:ascii="Arial" w:eastAsia="Times New Roman" w:hAnsi="Arial" w:cs="Arial"/>
          <w:sz w:val="24"/>
          <w:szCs w:val="24"/>
          <w:lang w:eastAsia="ar-SA"/>
        </w:rPr>
        <w:t>odniesieniu do każdego z nich.</w:t>
      </w:r>
    </w:p>
    <w:p w14:paraId="60A487F2" w14:textId="77777777" w:rsidR="00C16E72" w:rsidRPr="00F35459" w:rsidRDefault="00C16E72" w:rsidP="00954311">
      <w:pPr>
        <w:numPr>
          <w:ilvl w:val="2"/>
          <w:numId w:val="30"/>
        </w:numPr>
        <w:suppressAutoHyphens/>
        <w:spacing w:after="0"/>
        <w:jc w:val="both"/>
        <w:rPr>
          <w:rFonts w:ascii="Arial" w:eastAsia="Times New Roman" w:hAnsi="Arial" w:cs="Arial"/>
          <w:b/>
          <w:sz w:val="24"/>
          <w:szCs w:val="24"/>
          <w:lang w:eastAsia="ar-SA"/>
        </w:rPr>
      </w:pPr>
      <w:r w:rsidRPr="00F35459">
        <w:rPr>
          <w:rFonts w:ascii="Arial" w:eastAsia="Times New Roman" w:hAnsi="Arial" w:cs="Arial"/>
          <w:b/>
          <w:sz w:val="24"/>
          <w:szCs w:val="24"/>
          <w:lang w:eastAsia="ar-SA"/>
        </w:rPr>
        <w:t>Wkład własny lub jego część</w:t>
      </w:r>
      <w:r w:rsidR="006B76F6" w:rsidRPr="00F35459">
        <w:rPr>
          <w:rFonts w:ascii="Arial" w:eastAsia="Times New Roman" w:hAnsi="Arial" w:cs="Arial"/>
          <w:b/>
          <w:sz w:val="24"/>
          <w:szCs w:val="24"/>
          <w:lang w:eastAsia="ar-SA"/>
        </w:rPr>
        <w:t xml:space="preserve"> nie</w:t>
      </w:r>
      <w:r w:rsidRPr="00F35459">
        <w:rPr>
          <w:rFonts w:ascii="Arial" w:eastAsia="Times New Roman" w:hAnsi="Arial" w:cs="Arial"/>
          <w:b/>
          <w:sz w:val="24"/>
          <w:szCs w:val="24"/>
          <w:lang w:eastAsia="ar-SA"/>
        </w:rPr>
        <w:t xml:space="preserve"> może być wniesiony w ramach kosztów pośrednich.</w:t>
      </w:r>
      <w:r w:rsidR="00F54B18" w:rsidRPr="00F35459">
        <w:rPr>
          <w:rFonts w:ascii="Arial" w:eastAsia="Times New Roman" w:hAnsi="Arial" w:cs="Arial"/>
          <w:b/>
          <w:sz w:val="24"/>
          <w:szCs w:val="24"/>
          <w:lang w:eastAsia="ar-SA"/>
        </w:rPr>
        <w:t xml:space="preserve"> Powyższe nie dotyczy projektów rozliczanych </w:t>
      </w:r>
      <w:r w:rsidR="00803C48" w:rsidRPr="00F35459">
        <w:rPr>
          <w:rFonts w:ascii="Arial" w:eastAsia="Times New Roman" w:hAnsi="Arial" w:cs="Arial"/>
          <w:b/>
          <w:sz w:val="24"/>
          <w:szCs w:val="24"/>
          <w:lang w:eastAsia="ar-SA"/>
        </w:rPr>
        <w:br/>
      </w:r>
      <w:r w:rsidR="00F54B18" w:rsidRPr="00F35459">
        <w:rPr>
          <w:rFonts w:ascii="Arial" w:eastAsia="Times New Roman" w:hAnsi="Arial" w:cs="Arial"/>
          <w:b/>
          <w:sz w:val="24"/>
          <w:szCs w:val="24"/>
          <w:lang w:eastAsia="ar-SA"/>
        </w:rPr>
        <w:t>z zastosowaniem kwot ryczałtowych</w:t>
      </w:r>
      <w:r w:rsidR="00D45E01" w:rsidRPr="00F35459">
        <w:rPr>
          <w:rFonts w:ascii="Arial" w:hAnsi="Arial" w:cs="Arial"/>
          <w:b/>
          <w:sz w:val="24"/>
          <w:szCs w:val="24"/>
          <w:lang w:eastAsia="ar-SA"/>
        </w:rPr>
        <w:t xml:space="preserve"> oraz projektów, w których w ramach </w:t>
      </w:r>
      <w:r w:rsidR="00D45E01" w:rsidRPr="00F35459">
        <w:rPr>
          <w:rFonts w:ascii="Arial" w:hAnsi="Arial" w:cs="Arial"/>
          <w:b/>
          <w:sz w:val="24"/>
          <w:szCs w:val="24"/>
          <w:lang w:eastAsia="ar-SA"/>
        </w:rPr>
        <w:lastRenderedPageBreak/>
        <w:t>każdego wydatku wskazano wkład własny na poziomie określonym w</w:t>
      </w:r>
      <w:r w:rsidR="007E20EC" w:rsidRPr="00F35459">
        <w:rPr>
          <w:rFonts w:ascii="Arial" w:hAnsi="Arial" w:cs="Arial"/>
          <w:b/>
          <w:sz w:val="24"/>
          <w:szCs w:val="24"/>
          <w:lang w:eastAsia="ar-SA"/>
        </w:rPr>
        <w:t> </w:t>
      </w:r>
      <w:r w:rsidR="00D45E01" w:rsidRPr="00F35459">
        <w:rPr>
          <w:rFonts w:ascii="Arial" w:hAnsi="Arial" w:cs="Arial"/>
          <w:b/>
          <w:sz w:val="24"/>
          <w:szCs w:val="24"/>
          <w:lang w:eastAsia="ar-SA"/>
        </w:rPr>
        <w:t>niniejszym regulaminie w pkt. 2.6</w:t>
      </w:r>
      <w:r w:rsidR="00D45E01" w:rsidRPr="00F35459">
        <w:rPr>
          <w:rStyle w:val="Odwoanieprzypisudolnego"/>
          <w:rFonts w:ascii="Arial" w:hAnsi="Arial" w:cs="Arial"/>
          <w:b/>
          <w:sz w:val="24"/>
          <w:szCs w:val="24"/>
          <w:lang w:eastAsia="ar-SA"/>
        </w:rPr>
        <w:footnoteReference w:id="20"/>
      </w:r>
      <w:r w:rsidR="00F54B18" w:rsidRPr="00F35459">
        <w:rPr>
          <w:rFonts w:ascii="Arial" w:eastAsia="Times New Roman" w:hAnsi="Arial" w:cs="Arial"/>
          <w:b/>
          <w:sz w:val="24"/>
          <w:szCs w:val="24"/>
          <w:lang w:eastAsia="ar-SA"/>
        </w:rPr>
        <w:t>.</w:t>
      </w:r>
    </w:p>
    <w:p w14:paraId="23004142" w14:textId="77777777" w:rsidR="00C16E72" w:rsidRDefault="00C16E72" w:rsidP="00954311">
      <w:pPr>
        <w:numPr>
          <w:ilvl w:val="2"/>
          <w:numId w:val="30"/>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F35459">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p w14:paraId="5BD43B7F" w14:textId="77777777" w:rsidR="00C452B3" w:rsidRPr="00F35459" w:rsidRDefault="00C452B3" w:rsidP="00C452B3">
      <w:pPr>
        <w:suppressAutoHyphens/>
        <w:spacing w:after="0"/>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133FA2" w:rsidRPr="00F35459" w14:paraId="4BEE5500"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7FB4BA7" w14:textId="77777777" w:rsidR="00C16E72" w:rsidRPr="00F35459" w:rsidRDefault="00C16E72" w:rsidP="001E54B5">
            <w:pPr>
              <w:spacing w:after="0"/>
              <w:jc w:val="center"/>
              <w:rPr>
                <w:rFonts w:ascii="Arial" w:eastAsia="Times New Roman" w:hAnsi="Arial" w:cs="Arial"/>
                <w:b/>
                <w:sz w:val="24"/>
                <w:szCs w:val="24"/>
              </w:rPr>
            </w:pPr>
            <w:r w:rsidRPr="00F35459">
              <w:rPr>
                <w:rFonts w:ascii="Arial" w:eastAsia="Times New Roman" w:hAnsi="Arial" w:cs="Arial"/>
                <w:b/>
                <w:sz w:val="24"/>
                <w:szCs w:val="24"/>
              </w:rPr>
              <w:t>UWAGA!</w:t>
            </w:r>
          </w:p>
          <w:p w14:paraId="7E9241AC" w14:textId="77777777" w:rsidR="00C16E72" w:rsidRPr="00F35459" w:rsidRDefault="00C16E72" w:rsidP="00370D2E">
            <w:pPr>
              <w:spacing w:after="0"/>
              <w:jc w:val="center"/>
              <w:rPr>
                <w:rFonts w:ascii="Arial" w:eastAsia="Times New Roman" w:hAnsi="Arial" w:cs="Arial"/>
                <w:b/>
                <w:sz w:val="24"/>
                <w:szCs w:val="24"/>
              </w:rPr>
            </w:pPr>
            <w:r w:rsidRPr="00F35459">
              <w:rPr>
                <w:rFonts w:ascii="Arial" w:eastAsia="Times New Roman" w:hAnsi="Arial" w:cs="Arial"/>
                <w:b/>
                <w:sz w:val="24"/>
                <w:szCs w:val="24"/>
              </w:rPr>
              <w:t>Jeżeli wkładem własnym nie jest  cała ni</w:t>
            </w:r>
            <w:r w:rsidR="00370D2E" w:rsidRPr="00F35459">
              <w:rPr>
                <w:rFonts w:ascii="Arial" w:eastAsia="Times New Roman" w:hAnsi="Arial" w:cs="Arial"/>
                <w:b/>
                <w:sz w:val="24"/>
                <w:szCs w:val="24"/>
              </w:rPr>
              <w:t xml:space="preserve">eruchomość, a jedynie jej część </w:t>
            </w:r>
            <w:r w:rsidRPr="00F35459">
              <w:rPr>
                <w:rFonts w:ascii="Arial" w:eastAsia="Times New Roman" w:hAnsi="Arial" w:cs="Arial"/>
                <w:b/>
                <w:sz w:val="24"/>
                <w:szCs w:val="24"/>
              </w:rPr>
              <w:t xml:space="preserve">(na przykład  tylko  sale), operat szacunkowy nie  jest  wymagany –  </w:t>
            </w:r>
            <w:r w:rsidRPr="00F35459">
              <w:rPr>
                <w:rFonts w:ascii="Arial" w:eastAsia="Times New Roman" w:hAnsi="Arial" w:cs="Arial"/>
                <w:b/>
                <w:sz w:val="24"/>
                <w:szCs w:val="24"/>
              </w:rPr>
              <w:br/>
              <w:t>w  takim  przypadku wartość wkładu wycenia się jako  koszt amortyzacji lub  wynajmu (stawkę może określać np. cennik danej instytucji).</w:t>
            </w:r>
          </w:p>
        </w:tc>
      </w:tr>
    </w:tbl>
    <w:p w14:paraId="113FC209" w14:textId="77777777" w:rsidR="00C16E72" w:rsidRPr="00F35459" w:rsidRDefault="00C16E72" w:rsidP="00954311">
      <w:pPr>
        <w:pStyle w:val="Nagwek2"/>
        <w:numPr>
          <w:ilvl w:val="1"/>
          <w:numId w:val="30"/>
        </w:numPr>
        <w:rPr>
          <w:rFonts w:cs="Arial"/>
        </w:rPr>
      </w:pPr>
      <w:bookmarkStart w:id="61" w:name="_Toc489855994"/>
      <w:bookmarkStart w:id="62" w:name="_Toc17448279"/>
      <w:r w:rsidRPr="00F35459">
        <w:rPr>
          <w:rFonts w:cs="Arial"/>
        </w:rPr>
        <w:t>Podatek od towarów i usług (VAT)</w:t>
      </w:r>
      <w:bookmarkEnd w:id="61"/>
      <w:bookmarkEnd w:id="62"/>
    </w:p>
    <w:p w14:paraId="56038F5C" w14:textId="77777777" w:rsidR="00C16E72" w:rsidRPr="00F35459" w:rsidRDefault="00C16E72" w:rsidP="00234460">
      <w:pPr>
        <w:spacing w:after="0"/>
        <w:rPr>
          <w:rFonts w:ascii="Arial" w:eastAsia="Times New Roman" w:hAnsi="Arial" w:cs="Arial"/>
          <w:lang w:eastAsia="ar-SA"/>
        </w:rPr>
      </w:pPr>
    </w:p>
    <w:p w14:paraId="619FB02F" w14:textId="77777777" w:rsidR="00C16E72" w:rsidRPr="00F35459" w:rsidRDefault="00C16E72" w:rsidP="00954311">
      <w:pPr>
        <w:numPr>
          <w:ilvl w:val="2"/>
          <w:numId w:val="2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4636ED44" w14:textId="77777777" w:rsidR="00C16E72" w:rsidRPr="00F35459" w:rsidRDefault="00C16E72" w:rsidP="00954311">
      <w:pPr>
        <w:numPr>
          <w:ilvl w:val="2"/>
          <w:numId w:val="2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Oznacza to, iż zapłacony VAT może być uznany za wydatek kwalifikowalny wyłącznie wówczas,</w:t>
      </w:r>
      <w:r w:rsidR="001D2226"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44391CA6" w14:textId="77777777" w:rsidR="00C16E72" w:rsidRPr="00F35459" w:rsidRDefault="00A75FBF" w:rsidP="00954311">
      <w:pPr>
        <w:numPr>
          <w:ilvl w:val="2"/>
          <w:numId w:val="28"/>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Wnioskodawc</w:t>
      </w:r>
      <w:r w:rsidR="00C16E72" w:rsidRPr="00F35459">
        <w:rPr>
          <w:rFonts w:ascii="Arial" w:eastAsia="Times New Roman" w:hAnsi="Arial" w:cs="Arial"/>
          <w:sz w:val="24"/>
          <w:szCs w:val="24"/>
          <w:lang w:eastAsia="ar-SA"/>
        </w:rPr>
        <w:t>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30560612" w14:textId="7DFEDC3C" w:rsidR="00C43BF4" w:rsidRPr="00644224" w:rsidRDefault="00C16E72" w:rsidP="00644224">
      <w:pPr>
        <w:numPr>
          <w:ilvl w:val="2"/>
          <w:numId w:val="28"/>
        </w:numPr>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Beneficjenci, którzy zaliczą VAT do wydatków kwalifikowalnych, będą zobowiązani wykazać we wniosku o dofinansowanie „Oświadczenie </w:t>
      </w:r>
      <w:r w:rsidRPr="00F35459">
        <w:rPr>
          <w:rFonts w:ascii="Arial" w:eastAsia="Times New Roman" w:hAnsi="Arial" w:cs="Arial"/>
          <w:sz w:val="24"/>
          <w:szCs w:val="24"/>
          <w:lang w:eastAsia="ar-SA"/>
        </w:rPr>
        <w:lastRenderedPageBreak/>
        <w:t>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14:paraId="6F33B2A8" w14:textId="77777777" w:rsidR="00C16E72" w:rsidRPr="00F35459" w:rsidRDefault="00C16E72" w:rsidP="00954311">
      <w:pPr>
        <w:pStyle w:val="Nagwek2"/>
        <w:numPr>
          <w:ilvl w:val="1"/>
          <w:numId w:val="28"/>
        </w:numPr>
        <w:spacing w:after="240"/>
        <w:rPr>
          <w:rFonts w:cs="Arial"/>
        </w:rPr>
      </w:pPr>
      <w:bookmarkStart w:id="63" w:name="_Toc489855995"/>
      <w:bookmarkStart w:id="64" w:name="_Toc17448280"/>
      <w:r w:rsidRPr="00F35459">
        <w:rPr>
          <w:rFonts w:cs="Arial"/>
        </w:rPr>
        <w:t>Podstawowe warunki i procedury konstruowania budżetu</w:t>
      </w:r>
      <w:bookmarkEnd w:id="63"/>
      <w:bookmarkEnd w:id="64"/>
    </w:p>
    <w:p w14:paraId="2D59DA3B" w14:textId="77777777" w:rsidR="008A4CA5" w:rsidRPr="00F35459" w:rsidRDefault="00C16E72"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F35459">
        <w:rPr>
          <w:rFonts w:ascii="Arial" w:eastAsia="Times New Roman" w:hAnsi="Arial" w:cs="Arial"/>
          <w:bCs/>
          <w:sz w:val="24"/>
          <w:szCs w:val="24"/>
          <w:lang w:eastAsia="ar-SA"/>
        </w:rPr>
        <w:t>.</w:t>
      </w:r>
    </w:p>
    <w:p w14:paraId="6B15E55E" w14:textId="77777777" w:rsidR="00C16E72" w:rsidRPr="00F35459" w:rsidRDefault="00C16E72"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sidRPr="00F35459">
        <w:rPr>
          <w:rFonts w:ascii="Arial" w:eastAsia="Times New Roman" w:hAnsi="Arial" w:cs="Arial"/>
          <w:sz w:val="24"/>
          <w:szCs w:val="24"/>
          <w:lang w:eastAsia="ar-SA"/>
        </w:rPr>
        <w:t>ych zgodnie z załącznikiem nr 7</w:t>
      </w:r>
      <w:r w:rsidRPr="00F35459">
        <w:rPr>
          <w:rFonts w:ascii="Arial" w:eastAsia="Times New Roman" w:hAnsi="Arial" w:cs="Arial"/>
          <w:sz w:val="24"/>
          <w:szCs w:val="24"/>
          <w:lang w:eastAsia="ar-SA"/>
        </w:rPr>
        <w:t xml:space="preserve"> Wykaz dopuszczalnych stawek dla towarów i usług „Taryfikator”.</w:t>
      </w:r>
    </w:p>
    <w:p w14:paraId="420D427B" w14:textId="77777777" w:rsidR="00C16E72" w:rsidRPr="00F35459" w:rsidRDefault="00C16E72"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 xml:space="preserve">W budżecie projektu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a wskazuje i uzasadnia źródła finansowania wykazując racjonalność i efektywność wydatków oraz brak podwójnego finansowania.</w:t>
      </w:r>
    </w:p>
    <w:p w14:paraId="11BC41ED" w14:textId="77777777" w:rsidR="00700712" w:rsidRPr="00F35459" w:rsidRDefault="00C16E72" w:rsidP="00954311">
      <w:pPr>
        <w:numPr>
          <w:ilvl w:val="2"/>
          <w:numId w:val="28"/>
        </w:numPr>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Prawidłowy montaż tabeli D. 2.- podział środków dla konkursu.</w:t>
      </w:r>
    </w:p>
    <w:p w14:paraId="7E39E162" w14:textId="77777777" w:rsidR="007C2F94" w:rsidRPr="00F35459" w:rsidRDefault="00F84991" w:rsidP="001E54B5">
      <w:pPr>
        <w:ind w:left="720"/>
        <w:jc w:val="both"/>
        <w:rPr>
          <w:rFonts w:ascii="Arial" w:eastAsia="Times New Roman" w:hAnsi="Arial" w:cs="Arial"/>
          <w:bCs/>
          <w:sz w:val="24"/>
          <w:szCs w:val="24"/>
          <w:lang w:eastAsia="ar-SA"/>
        </w:rPr>
      </w:pPr>
      <w:r w:rsidRPr="00F35459">
        <w:rPr>
          <w:rFonts w:ascii="Arial" w:eastAsia="Times New Roman" w:hAnsi="Arial" w:cs="Arial"/>
          <w:bCs/>
          <w:noProof/>
          <w:sz w:val="24"/>
          <w:szCs w:val="24"/>
          <w:lang w:eastAsia="pl-PL"/>
        </w:rPr>
        <w:drawing>
          <wp:inline distT="0" distB="0" distL="0" distR="0" wp14:anchorId="1369F6DE" wp14:editId="633064E2">
            <wp:extent cx="3314700" cy="247942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319" cy="2479138"/>
                    </a:xfrm>
                    <a:prstGeom prst="rect">
                      <a:avLst/>
                    </a:prstGeom>
                    <a:noFill/>
                  </pic:spPr>
                </pic:pic>
              </a:graphicData>
            </a:graphic>
          </wp:inline>
        </w:drawing>
      </w:r>
    </w:p>
    <w:p w14:paraId="0D8866F6" w14:textId="77777777" w:rsidR="00C452B3" w:rsidRPr="00C452B3" w:rsidRDefault="00C16E72" w:rsidP="00954311">
      <w:pPr>
        <w:numPr>
          <w:ilvl w:val="2"/>
          <w:numId w:val="28"/>
        </w:numPr>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We wniosku o dofinansowanie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pPr w:leftFromText="141" w:rightFromText="141" w:vertAnchor="page" w:tblpY="1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52B3" w:rsidRPr="00F35459" w14:paraId="5F86B64C" w14:textId="77777777" w:rsidTr="00C452B3">
        <w:tc>
          <w:tcPr>
            <w:tcW w:w="9062" w:type="dxa"/>
            <w:shd w:val="clear" w:color="auto" w:fill="C6D9F1"/>
            <w:hideMark/>
          </w:tcPr>
          <w:p w14:paraId="44E2B6AC" w14:textId="77777777" w:rsidR="00C452B3" w:rsidRPr="00F35459" w:rsidRDefault="00C452B3" w:rsidP="00C452B3">
            <w:pPr>
              <w:suppressAutoHyphens/>
              <w:spacing w:after="0"/>
              <w:ind w:left="-142"/>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lastRenderedPageBreak/>
              <w:t>Uwaga!</w:t>
            </w:r>
          </w:p>
          <w:p w14:paraId="4886AD04" w14:textId="77777777" w:rsidR="00C452B3" w:rsidRPr="00F35459" w:rsidRDefault="00C452B3" w:rsidP="00C452B3">
            <w:pPr>
              <w:suppressAutoHyphens/>
              <w:spacing w:after="0"/>
              <w:ind w:left="720"/>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14:paraId="71A845B2" w14:textId="77777777" w:rsidR="00C452B3" w:rsidRPr="00F35459" w:rsidRDefault="00C452B3" w:rsidP="00C452B3">
            <w:pPr>
              <w:suppressAutoHyphens/>
              <w:spacing w:after="0"/>
              <w:ind w:left="720"/>
              <w:jc w:val="center"/>
              <w:rPr>
                <w:rFonts w:ascii="Arial" w:eastAsia="Times New Roman" w:hAnsi="Arial" w:cs="Arial"/>
                <w:b/>
                <w:sz w:val="24"/>
                <w:szCs w:val="24"/>
                <w:lang w:eastAsia="ar-SA"/>
              </w:rPr>
            </w:pPr>
            <w:r w:rsidRPr="00F35459">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4E0C6C88" w14:textId="77777777" w:rsidR="00247FEF" w:rsidRPr="00F35459" w:rsidRDefault="00247FEF" w:rsidP="00954311">
      <w:pPr>
        <w:numPr>
          <w:ilvl w:val="2"/>
          <w:numId w:val="28"/>
        </w:numPr>
        <w:spacing w:before="240"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a oddeleguje do realizacji projektu.</w:t>
      </w:r>
    </w:p>
    <w:p w14:paraId="4DAC7EF6" w14:textId="77777777" w:rsidR="00247FEF" w:rsidRPr="00F35459" w:rsidRDefault="00247FEF"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Jeżeli jest wymagany wkład własny, jest wykazywany we wniosku o dofinansowanie. Formę wniesienia wkładu własnego określa beneficjent.</w:t>
      </w:r>
    </w:p>
    <w:p w14:paraId="6D8F903C" w14:textId="77777777" w:rsidR="00247FEF" w:rsidRPr="00F35459" w:rsidRDefault="00247FEF"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 xml:space="preserve">zatwierdzonego wniosku o dofinansowanie projektu. Ponadto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ę obowiązują limity wydatków wskazane w odniesieniu do każdego zadania w</w:t>
      </w:r>
      <w:r w:rsidR="000423E3"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budżecie projektu w zatwierdzonym wniosku o</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dofinansowanie, przy czym poniesione wydatki nie muszą być zgodne ze szczegółowym budżetem projektu zawartym w zatwierdzonym wniosku o</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 xml:space="preserve">dofinansowanie. IOK rozlicza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ę ze zrealizowanych zadań w</w:t>
      </w:r>
      <w:r w:rsidR="002B6B27" w:rsidRPr="00F35459">
        <w:rPr>
          <w:rFonts w:ascii="Arial" w:eastAsia="Times New Roman" w:hAnsi="Arial" w:cs="Arial"/>
          <w:bCs/>
          <w:sz w:val="24"/>
          <w:szCs w:val="24"/>
          <w:lang w:eastAsia="ar-SA"/>
        </w:rPr>
        <w:t> </w:t>
      </w:r>
      <w:r w:rsidRPr="00F35459">
        <w:rPr>
          <w:rFonts w:ascii="Arial" w:eastAsia="Times New Roman" w:hAnsi="Arial" w:cs="Arial"/>
          <w:bCs/>
          <w:sz w:val="24"/>
          <w:szCs w:val="24"/>
          <w:lang w:eastAsia="ar-SA"/>
        </w:rPr>
        <w:t>ramach projektu.</w:t>
      </w:r>
    </w:p>
    <w:p w14:paraId="379D4B14" w14:textId="77777777" w:rsidR="00247FEF" w:rsidRPr="00F35459" w:rsidRDefault="00247FEF" w:rsidP="00954311">
      <w:pPr>
        <w:numPr>
          <w:ilvl w:val="2"/>
          <w:numId w:val="28"/>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14:paraId="28560CB8" w14:textId="77777777" w:rsidR="00247FEF" w:rsidRPr="00F35459" w:rsidRDefault="00247FEF" w:rsidP="00954311">
      <w:pPr>
        <w:numPr>
          <w:ilvl w:val="2"/>
          <w:numId w:val="28"/>
        </w:numPr>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0832A924" w14:textId="77777777" w:rsidR="008A4CA5" w:rsidRPr="00F35459" w:rsidRDefault="00C16E72" w:rsidP="00954311">
      <w:pPr>
        <w:pStyle w:val="Nagwek2"/>
        <w:numPr>
          <w:ilvl w:val="1"/>
          <w:numId w:val="28"/>
        </w:numPr>
        <w:rPr>
          <w:rFonts w:cs="Arial"/>
        </w:rPr>
      </w:pPr>
      <w:bookmarkStart w:id="65" w:name="_Toc489855996"/>
      <w:bookmarkStart w:id="66" w:name="_Toc17448281"/>
      <w:r w:rsidRPr="00F35459">
        <w:rPr>
          <w:rFonts w:cs="Arial"/>
        </w:rPr>
        <w:t>Koszty pośrednie</w:t>
      </w:r>
      <w:bookmarkEnd w:id="65"/>
      <w:bookmarkEnd w:id="66"/>
    </w:p>
    <w:p w14:paraId="1A8F89B2" w14:textId="77777777" w:rsidR="008A4CA5" w:rsidRPr="00F35459" w:rsidRDefault="00C16E72" w:rsidP="00954311">
      <w:pPr>
        <w:numPr>
          <w:ilvl w:val="2"/>
          <w:numId w:val="28"/>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pośrednie stanowią koszty administracyjne związane z obsługą  projektu, w szczególności:</w:t>
      </w:r>
    </w:p>
    <w:p w14:paraId="0FA22D4F"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5BB0F9A7"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2F666039"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koszty personelu obsługowego (obsługa kadrowa, finansowa, administracyjna, sekretariat, kancelaria, obsługa prawna, w tym ta dotycząca zamówień) na potrzeby funkcjonowania jednostki,</w:t>
      </w:r>
    </w:p>
    <w:p w14:paraId="05863B69"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09A1D050"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utrzymania  powierzchni  biurowych  (czynsz, najem,  opłaty  administracyjne) związanych z obsługą administracyjną projektu,</w:t>
      </w:r>
    </w:p>
    <w:p w14:paraId="1FC14423"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545FB999"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F35459">
        <w:rPr>
          <w:rFonts w:ascii="Arial" w:eastAsia="Times New Roman" w:hAnsi="Arial" w:cs="Arial"/>
          <w:sz w:val="24"/>
          <w:szCs w:val="24"/>
          <w:lang w:eastAsia="ar-SA"/>
        </w:rPr>
        <w:t xml:space="preserve">rojektu, plakaty, ulotki </w:t>
      </w:r>
      <w:r w:rsidR="00874CBA" w:rsidRPr="00F35459">
        <w:rPr>
          <w:rFonts w:ascii="Arial" w:eastAsia="Times New Roman" w:hAnsi="Arial" w:cs="Arial"/>
          <w:sz w:val="24"/>
          <w:szCs w:val="24"/>
          <w:lang w:eastAsia="ar-SA"/>
        </w:rPr>
        <w:t>itp.</w:t>
      </w:r>
      <w:r w:rsidR="008A4CA5" w:rsidRPr="00F35459">
        <w:rPr>
          <w:rFonts w:ascii="Arial" w:eastAsia="Times New Roman" w:hAnsi="Arial" w:cs="Arial"/>
          <w:sz w:val="24"/>
          <w:szCs w:val="24"/>
          <w:lang w:eastAsia="ar-SA"/>
        </w:rPr>
        <w:t>),</w:t>
      </w:r>
    </w:p>
    <w:p w14:paraId="775FF5F9"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r w:rsidR="00183055" w:rsidRPr="00F35459">
        <w:rPr>
          <w:rFonts w:ascii="Arial" w:eastAsia="Times New Roman" w:hAnsi="Arial" w:cs="Arial"/>
          <w:sz w:val="24"/>
          <w:szCs w:val="24"/>
          <w:lang w:eastAsia="ar-SA"/>
        </w:rPr>
        <w:t xml:space="preserve"> - w ramach przedmiotowego konkursu – nie dotyczy</w:t>
      </w:r>
      <w:r w:rsidRPr="00F35459">
        <w:rPr>
          <w:rFonts w:ascii="Arial" w:eastAsia="Times New Roman" w:hAnsi="Arial" w:cs="Arial"/>
          <w:sz w:val="24"/>
          <w:szCs w:val="24"/>
          <w:lang w:eastAsia="ar-SA"/>
        </w:rPr>
        <w:t>,</w:t>
      </w:r>
      <w:r w:rsidR="00C4537D" w:rsidRPr="00F35459">
        <w:rPr>
          <w:rFonts w:ascii="Arial" w:eastAsia="Times New Roman" w:hAnsi="Arial" w:cs="Arial"/>
          <w:sz w:val="24"/>
          <w:szCs w:val="24"/>
          <w:lang w:eastAsia="ar-SA"/>
        </w:rPr>
        <w:t xml:space="preserve"> </w:t>
      </w:r>
    </w:p>
    <w:p w14:paraId="376C5807"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5279E713"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usług pocztowych, telefonicznych, internetowych, kurierskich związanych z obsługą administracyjną projektu,</w:t>
      </w:r>
    </w:p>
    <w:p w14:paraId="29A29846" w14:textId="77777777" w:rsidR="008A4CA5"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5DB87D22" w14:textId="77777777" w:rsidR="00190799" w:rsidRPr="00F35459" w:rsidRDefault="00190799"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zabezpieczenia prawidłowej realizacji umowy,</w:t>
      </w:r>
    </w:p>
    <w:p w14:paraId="09A57B0A" w14:textId="77777777" w:rsidR="00C16E72" w:rsidRPr="00F35459" w:rsidRDefault="00C16E72" w:rsidP="00954311">
      <w:pPr>
        <w:numPr>
          <w:ilvl w:val="0"/>
          <w:numId w:val="4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ubezpieczeń ma</w:t>
      </w:r>
      <w:r w:rsidR="00190799" w:rsidRPr="00F35459">
        <w:rPr>
          <w:rFonts w:ascii="Arial" w:eastAsia="Times New Roman" w:hAnsi="Arial" w:cs="Arial"/>
          <w:sz w:val="24"/>
          <w:szCs w:val="24"/>
          <w:lang w:eastAsia="ar-SA"/>
        </w:rPr>
        <w:t>jątkowych.</w:t>
      </w:r>
    </w:p>
    <w:p w14:paraId="2C6DE183" w14:textId="77777777" w:rsidR="008A4CA5" w:rsidRPr="00F35459" w:rsidRDefault="00C16E72" w:rsidP="00954311">
      <w:pPr>
        <w:numPr>
          <w:ilvl w:val="2"/>
          <w:numId w:val="28"/>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ramach kosztów pośrednich nie są wykazywane wyd</w:t>
      </w:r>
      <w:r w:rsidR="008A4CA5" w:rsidRPr="00F35459">
        <w:rPr>
          <w:rFonts w:ascii="Arial" w:eastAsia="Times New Roman" w:hAnsi="Arial" w:cs="Arial"/>
          <w:sz w:val="24"/>
          <w:szCs w:val="24"/>
          <w:lang w:eastAsia="ar-SA"/>
        </w:rPr>
        <w:t>atki objęte cross-financingiem.</w:t>
      </w:r>
    </w:p>
    <w:p w14:paraId="0E711EE2" w14:textId="77777777" w:rsidR="008A4CA5" w:rsidRPr="00F35459" w:rsidRDefault="00C16E72" w:rsidP="00954311">
      <w:pPr>
        <w:numPr>
          <w:ilvl w:val="2"/>
          <w:numId w:val="28"/>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24BA71BC" w14:textId="77777777" w:rsidR="00C16E72" w:rsidRPr="00F35459" w:rsidRDefault="00C16E72" w:rsidP="00954311">
      <w:pPr>
        <w:numPr>
          <w:ilvl w:val="2"/>
          <w:numId w:val="28"/>
        </w:numPr>
        <w:spacing w:before="24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Koszty pośrednie rozliczane są wyłącznie z wykorzystaniem następujących stawek ryczałtowych:</w:t>
      </w:r>
    </w:p>
    <w:p w14:paraId="1FAA0487" w14:textId="77777777" w:rsidR="008A4CA5" w:rsidRPr="00F35459" w:rsidRDefault="00C16E72" w:rsidP="00954311">
      <w:pPr>
        <w:numPr>
          <w:ilvl w:val="0"/>
          <w:numId w:val="44"/>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25% kosztów bezpośrednich</w:t>
      </w:r>
      <w:r w:rsidRPr="00F35459">
        <w:rPr>
          <w:rFonts w:ascii="Arial" w:eastAsia="Times New Roman" w:hAnsi="Arial" w:cs="Arial"/>
          <w:sz w:val="24"/>
          <w:szCs w:val="24"/>
          <w:vertAlign w:val="superscript"/>
          <w:lang w:eastAsia="ar-SA"/>
        </w:rPr>
        <w:footnoteReference w:id="21"/>
      </w:r>
      <w:r w:rsidRPr="00F35459">
        <w:rPr>
          <w:rFonts w:ascii="Arial" w:eastAsia="Times New Roman" w:hAnsi="Arial" w:cs="Arial"/>
          <w:sz w:val="24"/>
          <w:szCs w:val="24"/>
          <w:lang w:eastAsia="ar-SA"/>
        </w:rPr>
        <w:t xml:space="preserve"> – w przypadku projektów o wartości kosztów bezpośrednich do 830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14:paraId="587C709B" w14:textId="77777777" w:rsidR="008A4CA5" w:rsidRPr="00F35459" w:rsidRDefault="00C16E72" w:rsidP="00954311">
      <w:pPr>
        <w:numPr>
          <w:ilvl w:val="0"/>
          <w:numId w:val="44"/>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20% kosztów bezpośrednich</w:t>
      </w:r>
      <w:r w:rsidRPr="00F35459">
        <w:rPr>
          <w:rFonts w:ascii="Arial" w:eastAsia="Times New Roman" w:hAnsi="Arial" w:cs="Arial"/>
          <w:sz w:val="24"/>
          <w:szCs w:val="24"/>
          <w:vertAlign w:val="superscript"/>
          <w:lang w:eastAsia="ar-SA"/>
        </w:rPr>
        <w:footnoteReference w:id="22"/>
      </w:r>
      <w:r w:rsidRPr="00F35459">
        <w:rPr>
          <w:rFonts w:ascii="Arial" w:eastAsia="Times New Roman" w:hAnsi="Arial" w:cs="Arial"/>
          <w:sz w:val="24"/>
          <w:szCs w:val="24"/>
          <w:lang w:eastAsia="ar-SA"/>
        </w:rPr>
        <w:t xml:space="preserve"> – w przypadku projektów o wartości kosztów bezpośrednich powyżej 830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do 1 740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14:paraId="38F8C1AD" w14:textId="77777777" w:rsidR="008A4CA5" w:rsidRPr="00F35459" w:rsidRDefault="00C16E72" w:rsidP="00954311">
      <w:pPr>
        <w:numPr>
          <w:ilvl w:val="0"/>
          <w:numId w:val="44"/>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15% kosztów bezpośrednich</w:t>
      </w:r>
      <w:r w:rsidRPr="00F35459">
        <w:rPr>
          <w:rFonts w:ascii="Arial" w:eastAsia="Times New Roman" w:hAnsi="Arial" w:cs="Arial"/>
          <w:sz w:val="24"/>
          <w:szCs w:val="24"/>
          <w:vertAlign w:val="superscript"/>
          <w:lang w:eastAsia="ar-SA"/>
        </w:rPr>
        <w:footnoteReference w:id="23"/>
      </w:r>
      <w:r w:rsidRPr="00F35459">
        <w:rPr>
          <w:rFonts w:ascii="Arial" w:eastAsia="Times New Roman" w:hAnsi="Arial" w:cs="Arial"/>
          <w:sz w:val="24"/>
          <w:szCs w:val="24"/>
          <w:lang w:eastAsia="ar-SA"/>
        </w:rPr>
        <w:t xml:space="preserve"> – w przypadku projektów o wartości kosztów bezpośrednich powyżej 1 740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do 4 550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włącznie,</w:t>
      </w:r>
    </w:p>
    <w:p w14:paraId="3A2ADBBF" w14:textId="77777777" w:rsidR="00C16E72" w:rsidRPr="00F35459" w:rsidRDefault="00C16E72" w:rsidP="00954311">
      <w:pPr>
        <w:numPr>
          <w:ilvl w:val="0"/>
          <w:numId w:val="44"/>
        </w:numPr>
        <w:suppressAutoHyphens/>
        <w:spacing w:after="120"/>
        <w:ind w:left="99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10% kosztów bezpośrednich</w:t>
      </w:r>
      <w:r w:rsidRPr="00F35459">
        <w:rPr>
          <w:rFonts w:ascii="Arial" w:eastAsia="Times New Roman" w:hAnsi="Arial" w:cs="Arial"/>
          <w:sz w:val="24"/>
          <w:szCs w:val="24"/>
          <w:vertAlign w:val="superscript"/>
          <w:lang w:eastAsia="ar-SA"/>
        </w:rPr>
        <w:footnoteReference w:id="24"/>
      </w:r>
      <w:r w:rsidRPr="00F35459">
        <w:rPr>
          <w:rFonts w:ascii="Arial" w:eastAsia="Times New Roman" w:hAnsi="Arial" w:cs="Arial"/>
          <w:sz w:val="24"/>
          <w:szCs w:val="24"/>
          <w:lang w:eastAsia="ar-SA"/>
        </w:rPr>
        <w:t xml:space="preserve"> – w przypadku projektów o wartości kosztów bezpośrednich przekraczających  4 550</w:t>
      </w:r>
      <w:r w:rsidR="00626597"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000</w:t>
      </w:r>
      <w:r w:rsidR="00626597"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w:t>
      </w:r>
    </w:p>
    <w:p w14:paraId="193CF652" w14:textId="77777777" w:rsidR="00C16E72" w:rsidRPr="00F35459" w:rsidRDefault="00C16E72" w:rsidP="00954311">
      <w:pPr>
        <w:pStyle w:val="Nagwek2"/>
        <w:numPr>
          <w:ilvl w:val="1"/>
          <w:numId w:val="28"/>
        </w:numPr>
        <w:rPr>
          <w:rFonts w:cs="Arial"/>
        </w:rPr>
      </w:pPr>
      <w:bookmarkStart w:id="67" w:name="_Toc489855997"/>
      <w:bookmarkStart w:id="68" w:name="_Toc17448282"/>
      <w:r w:rsidRPr="00F35459">
        <w:rPr>
          <w:rFonts w:cs="Arial"/>
        </w:rPr>
        <w:t>Pozostałe uproszczone metody rozliczania wydatków</w:t>
      </w:r>
      <w:bookmarkEnd w:id="67"/>
      <w:bookmarkEnd w:id="68"/>
    </w:p>
    <w:p w14:paraId="52C269A6" w14:textId="7CBD3761" w:rsidR="00653F51" w:rsidRPr="00F35459" w:rsidRDefault="00C16E72" w:rsidP="00954311">
      <w:pPr>
        <w:numPr>
          <w:ilvl w:val="2"/>
          <w:numId w:val="33"/>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W projektach, których wartość wkładu publicznego (środków publicznych) nie przekracza wyrażonej w PLN równowartości 100.000 EURO</w:t>
      </w:r>
      <w:r w:rsidRPr="00F35459">
        <w:rPr>
          <w:rFonts w:ascii="Arial" w:eastAsia="Times New Roman" w:hAnsi="Arial" w:cs="Arial"/>
          <w:sz w:val="24"/>
          <w:szCs w:val="24"/>
          <w:vertAlign w:val="superscript"/>
          <w:lang w:eastAsia="ar-SA"/>
        </w:rPr>
        <w:footnoteReference w:id="25"/>
      </w:r>
      <w:r w:rsidRPr="00F35459">
        <w:rPr>
          <w:rFonts w:ascii="Arial" w:eastAsia="Times New Roman" w:hAnsi="Arial" w:cs="Arial"/>
          <w:sz w:val="24"/>
          <w:szCs w:val="24"/>
          <w:lang w:eastAsia="ar-SA"/>
        </w:rPr>
        <w:t xml:space="preserve">, (kurs Euro obowiązujący na dzień ogłoszenia konkursu/naboru wynosi </w:t>
      </w:r>
      <w:r w:rsidR="00CA41D0" w:rsidRPr="00F35459">
        <w:rPr>
          <w:rFonts w:ascii="Arial" w:eastAsia="Times New Roman" w:hAnsi="Arial" w:cs="Arial"/>
          <w:sz w:val="24"/>
          <w:szCs w:val="24"/>
          <w:lang w:eastAsia="ar-SA"/>
        </w:rPr>
        <w:t>4,</w:t>
      </w:r>
      <w:r w:rsidR="008C2C8C">
        <w:rPr>
          <w:rFonts w:ascii="Arial" w:eastAsia="Times New Roman" w:hAnsi="Arial" w:cs="Arial"/>
          <w:sz w:val="24"/>
          <w:szCs w:val="24"/>
          <w:lang w:eastAsia="ar-SA"/>
        </w:rPr>
        <w:t>2912</w:t>
      </w:r>
      <w:r w:rsidRPr="00F35459">
        <w:rPr>
          <w:rFonts w:ascii="Arial" w:eastAsia="Times New Roman" w:hAnsi="Arial" w:cs="Arial"/>
          <w:sz w:val="24"/>
          <w:szCs w:val="24"/>
          <w:lang w:eastAsia="ar-SA"/>
        </w:rPr>
        <w:t xml:space="preserve"> PLN) stosowanie jednej z niżej wymienionych uproszczonych metod rozliczania wydatków jest obligatoryjne.</w:t>
      </w:r>
    </w:p>
    <w:p w14:paraId="075BF88C" w14:textId="3401C76C" w:rsidR="00653F51" w:rsidRPr="00F35459" w:rsidRDefault="00C16E72" w:rsidP="00954311">
      <w:pPr>
        <w:numPr>
          <w:ilvl w:val="2"/>
          <w:numId w:val="33"/>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Za pomocą uproszczonych metod rozliczania wydatków rozliczane będą projekty do </w:t>
      </w:r>
      <w:r w:rsidR="00F63D79" w:rsidRPr="00F35459">
        <w:rPr>
          <w:rFonts w:ascii="Arial" w:eastAsia="Times New Roman" w:hAnsi="Arial" w:cs="Arial"/>
          <w:sz w:val="24"/>
          <w:szCs w:val="24"/>
          <w:lang w:eastAsia="ar-SA"/>
        </w:rPr>
        <w:t>4</w:t>
      </w:r>
      <w:r w:rsidR="00C82CFB" w:rsidRPr="00F35459">
        <w:rPr>
          <w:rFonts w:ascii="Arial" w:eastAsia="Times New Roman" w:hAnsi="Arial" w:cs="Arial"/>
          <w:sz w:val="24"/>
          <w:szCs w:val="24"/>
          <w:lang w:eastAsia="ar-SA"/>
        </w:rPr>
        <w:t>29</w:t>
      </w:r>
      <w:r w:rsidR="00F63D79" w:rsidRPr="00F35459">
        <w:rPr>
          <w:rFonts w:ascii="Arial" w:eastAsia="Times New Roman" w:hAnsi="Arial" w:cs="Arial"/>
          <w:sz w:val="24"/>
          <w:szCs w:val="24"/>
          <w:lang w:eastAsia="ar-SA"/>
        </w:rPr>
        <w:t xml:space="preserve"> </w:t>
      </w:r>
      <w:r w:rsidR="008C2C8C">
        <w:rPr>
          <w:rFonts w:ascii="Arial" w:eastAsia="Times New Roman" w:hAnsi="Arial" w:cs="Arial"/>
          <w:sz w:val="24"/>
          <w:szCs w:val="24"/>
          <w:lang w:eastAsia="ar-SA"/>
        </w:rPr>
        <w:t>120</w:t>
      </w:r>
      <w:r w:rsidR="00B57311" w:rsidRPr="00F35459">
        <w:rPr>
          <w:rFonts w:ascii="Arial" w:eastAsia="Times New Roman" w:hAnsi="Arial" w:cs="Arial"/>
          <w:sz w:val="24"/>
          <w:szCs w:val="24"/>
          <w:lang w:eastAsia="ar-SA"/>
        </w:rPr>
        <w:t>,00</w:t>
      </w:r>
      <w:r w:rsidRPr="00F35459">
        <w:rPr>
          <w:rFonts w:ascii="Arial" w:eastAsia="Times New Roman" w:hAnsi="Arial" w:cs="Arial"/>
          <w:sz w:val="24"/>
          <w:szCs w:val="24"/>
          <w:lang w:eastAsia="ar-SA"/>
        </w:rPr>
        <w:t xml:space="preserve"> PLN wartości wkładu publicznego. </w:t>
      </w:r>
    </w:p>
    <w:p w14:paraId="6E5AD445" w14:textId="77777777" w:rsidR="00C16E72" w:rsidRPr="00F35459" w:rsidRDefault="00C16E72" w:rsidP="00954311">
      <w:pPr>
        <w:numPr>
          <w:ilvl w:val="2"/>
          <w:numId w:val="33"/>
        </w:numPr>
        <w:spacing w:before="120" w:after="12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Do uproszczonych metod rozliczania wydatków należą: </w:t>
      </w:r>
    </w:p>
    <w:p w14:paraId="2D8E4ADC" w14:textId="77777777" w:rsidR="00653F51" w:rsidRPr="00F35459" w:rsidRDefault="00C16E72" w:rsidP="00954311">
      <w:pPr>
        <w:numPr>
          <w:ilvl w:val="0"/>
          <w:numId w:val="45"/>
        </w:numPr>
        <w:tabs>
          <w:tab w:val="left" w:pos="1276"/>
        </w:tabs>
        <w:suppressAutoHyphens/>
        <w:spacing w:after="0"/>
        <w:ind w:left="1134" w:hanging="35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stawki jednostkowe</w:t>
      </w:r>
    </w:p>
    <w:p w14:paraId="339FC44C" w14:textId="3A52E9F0" w:rsidR="00D95D20" w:rsidRPr="002963DB" w:rsidRDefault="00C16E72" w:rsidP="002963DB">
      <w:pPr>
        <w:numPr>
          <w:ilvl w:val="0"/>
          <w:numId w:val="45"/>
        </w:numPr>
        <w:tabs>
          <w:tab w:val="left" w:pos="1276"/>
        </w:tabs>
        <w:suppressAutoHyphens/>
        <w:spacing w:after="0"/>
        <w:ind w:left="1134" w:hanging="357"/>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kwoty ryczałtowe</w:t>
      </w:r>
    </w:p>
    <w:p w14:paraId="64FAA03B" w14:textId="4AACA823" w:rsidR="00AE0340" w:rsidRPr="00644224" w:rsidRDefault="00225D07" w:rsidP="00644224">
      <w:pPr>
        <w:pStyle w:val="Akapitzlist"/>
        <w:numPr>
          <w:ilvl w:val="2"/>
          <w:numId w:val="33"/>
        </w:numPr>
        <w:jc w:val="both"/>
        <w:rPr>
          <w:rFonts w:ascii="Arial" w:eastAsia="Times New Roman" w:hAnsi="Arial" w:cs="Arial"/>
          <w:b/>
          <w:bCs/>
          <w:sz w:val="24"/>
          <w:szCs w:val="24"/>
          <w:lang w:eastAsia="ar-SA"/>
        </w:rPr>
      </w:pPr>
      <w:r w:rsidRPr="00F35459">
        <w:rPr>
          <w:rFonts w:ascii="Arial" w:eastAsia="Times New Roman" w:hAnsi="Arial" w:cs="Arial"/>
          <w:b/>
          <w:bCs/>
          <w:sz w:val="24"/>
          <w:szCs w:val="24"/>
          <w:lang w:eastAsia="ar-SA"/>
        </w:rPr>
        <w:t>W ramach przedmiotowego konkursu IOK obliguje Wnioskodawców składających wnioski do stosowania w nich staw</w:t>
      </w:r>
      <w:r w:rsidR="003B16F0" w:rsidRPr="00F35459">
        <w:rPr>
          <w:rFonts w:ascii="Arial" w:eastAsia="Times New Roman" w:hAnsi="Arial" w:cs="Arial"/>
          <w:b/>
          <w:bCs/>
          <w:sz w:val="24"/>
          <w:szCs w:val="24"/>
          <w:lang w:eastAsia="ar-SA"/>
        </w:rPr>
        <w:t xml:space="preserve">ek </w:t>
      </w:r>
      <w:r w:rsidRPr="00F35459">
        <w:rPr>
          <w:rFonts w:ascii="Arial" w:eastAsia="Times New Roman" w:hAnsi="Arial" w:cs="Arial"/>
          <w:b/>
          <w:bCs/>
          <w:sz w:val="24"/>
          <w:szCs w:val="24"/>
          <w:lang w:eastAsia="ar-SA"/>
        </w:rPr>
        <w:t>jednostkow</w:t>
      </w:r>
      <w:r w:rsidR="0037360C" w:rsidRPr="00F35459">
        <w:rPr>
          <w:rFonts w:ascii="Arial" w:eastAsia="Times New Roman" w:hAnsi="Arial" w:cs="Arial"/>
          <w:b/>
          <w:bCs/>
          <w:sz w:val="24"/>
          <w:szCs w:val="24"/>
          <w:lang w:eastAsia="ar-SA"/>
        </w:rPr>
        <w:t>ych</w:t>
      </w:r>
      <w:r w:rsidR="00D95D20">
        <w:rPr>
          <w:rFonts w:ascii="Arial" w:eastAsia="Times New Roman" w:hAnsi="Arial" w:cs="Arial"/>
          <w:b/>
          <w:bCs/>
          <w:sz w:val="24"/>
          <w:szCs w:val="24"/>
          <w:lang w:eastAsia="ar-SA"/>
        </w:rPr>
        <w:t>zgodnie z poniższą tabelą:</w:t>
      </w:r>
    </w:p>
    <w:tbl>
      <w:tblPr>
        <w:tblStyle w:val="Tabela-Siatka5"/>
        <w:tblW w:w="0" w:type="auto"/>
        <w:tblLook w:val="04A0" w:firstRow="1" w:lastRow="0" w:firstColumn="1" w:lastColumn="0" w:noHBand="0" w:noVBand="1"/>
      </w:tblPr>
      <w:tblGrid>
        <w:gridCol w:w="1526"/>
        <w:gridCol w:w="1843"/>
        <w:gridCol w:w="1275"/>
        <w:gridCol w:w="2345"/>
        <w:gridCol w:w="2299"/>
      </w:tblGrid>
      <w:tr w:rsidR="00D95D20" w:rsidRPr="00D95D20" w14:paraId="184AF6C3" w14:textId="77777777" w:rsidTr="00DC0B5A">
        <w:tc>
          <w:tcPr>
            <w:tcW w:w="1526" w:type="dxa"/>
            <w:shd w:val="clear" w:color="auto" w:fill="D9D9D9" w:themeFill="background1" w:themeFillShade="D9"/>
          </w:tcPr>
          <w:p w14:paraId="456A5069" w14:textId="77777777" w:rsidR="00D95D20" w:rsidRPr="00D95D20" w:rsidRDefault="00D95D20" w:rsidP="00D95D20">
            <w:pPr>
              <w:spacing w:after="0" w:line="240" w:lineRule="auto"/>
              <w:jc w:val="center"/>
              <w:rPr>
                <w:b/>
              </w:rPr>
            </w:pPr>
            <w:r w:rsidRPr="00D95D20">
              <w:rPr>
                <w:b/>
              </w:rPr>
              <w:t>Nazwa stawi jednostkowej</w:t>
            </w:r>
          </w:p>
        </w:tc>
        <w:tc>
          <w:tcPr>
            <w:tcW w:w="1843" w:type="dxa"/>
            <w:shd w:val="clear" w:color="auto" w:fill="D9D9D9" w:themeFill="background1" w:themeFillShade="D9"/>
          </w:tcPr>
          <w:p w14:paraId="1A9B9FC4" w14:textId="77777777" w:rsidR="00D95D20" w:rsidRPr="00D95D20" w:rsidRDefault="00D95D20" w:rsidP="00D95D20">
            <w:pPr>
              <w:spacing w:after="0" w:line="240" w:lineRule="auto"/>
              <w:jc w:val="center"/>
              <w:rPr>
                <w:b/>
              </w:rPr>
            </w:pPr>
            <w:r w:rsidRPr="00D95D20">
              <w:rPr>
                <w:b/>
              </w:rPr>
              <w:t>Zakres świadczenia zdrowotnego</w:t>
            </w:r>
          </w:p>
        </w:tc>
        <w:tc>
          <w:tcPr>
            <w:tcW w:w="1275" w:type="dxa"/>
            <w:shd w:val="clear" w:color="auto" w:fill="D9D9D9" w:themeFill="background1" w:themeFillShade="D9"/>
          </w:tcPr>
          <w:p w14:paraId="5F4CF0F4" w14:textId="77777777" w:rsidR="00D95D20" w:rsidRPr="00D95D20" w:rsidRDefault="00D95D20" w:rsidP="00D95D20">
            <w:pPr>
              <w:spacing w:after="0" w:line="240" w:lineRule="auto"/>
              <w:jc w:val="center"/>
              <w:rPr>
                <w:b/>
              </w:rPr>
            </w:pPr>
            <w:r w:rsidRPr="00D95D20">
              <w:rPr>
                <w:b/>
              </w:rPr>
              <w:t>Cena</w:t>
            </w:r>
          </w:p>
        </w:tc>
        <w:tc>
          <w:tcPr>
            <w:tcW w:w="2345" w:type="dxa"/>
            <w:shd w:val="clear" w:color="auto" w:fill="D9D9D9" w:themeFill="background1" w:themeFillShade="D9"/>
          </w:tcPr>
          <w:p w14:paraId="25C496CF" w14:textId="77777777" w:rsidR="00D95D20" w:rsidRPr="00D95D20" w:rsidRDefault="00D95D20" w:rsidP="00D95D20">
            <w:pPr>
              <w:spacing w:after="0" w:line="240" w:lineRule="auto"/>
              <w:jc w:val="center"/>
              <w:rPr>
                <w:b/>
              </w:rPr>
            </w:pPr>
            <w:r w:rsidRPr="00D95D20">
              <w:rPr>
                <w:b/>
              </w:rPr>
              <w:t>Wskaźnik, opis i definicja wskaźnika</w:t>
            </w:r>
          </w:p>
          <w:p w14:paraId="01DA58B2" w14:textId="77777777" w:rsidR="00D95D20" w:rsidRPr="00D95D20" w:rsidRDefault="00D95D20" w:rsidP="00D95D20">
            <w:pPr>
              <w:spacing w:after="0" w:line="240" w:lineRule="auto"/>
              <w:jc w:val="center"/>
              <w:rPr>
                <w:b/>
              </w:rPr>
            </w:pPr>
            <w:r w:rsidRPr="00D95D20">
              <w:rPr>
                <w:b/>
              </w:rPr>
              <w:t>rozliczającego stawkę</w:t>
            </w:r>
          </w:p>
          <w:p w14:paraId="308961CF" w14:textId="77777777" w:rsidR="00D95D20" w:rsidRPr="00D95D20" w:rsidRDefault="00D95D20" w:rsidP="00D95D20">
            <w:pPr>
              <w:spacing w:after="0" w:line="240" w:lineRule="auto"/>
              <w:jc w:val="center"/>
              <w:rPr>
                <w:b/>
              </w:rPr>
            </w:pPr>
            <w:r w:rsidRPr="00D95D20">
              <w:rPr>
                <w:b/>
              </w:rPr>
              <w:t>jednostkową</w:t>
            </w:r>
          </w:p>
        </w:tc>
        <w:tc>
          <w:tcPr>
            <w:tcW w:w="2299" w:type="dxa"/>
            <w:shd w:val="clear" w:color="auto" w:fill="D9D9D9" w:themeFill="background1" w:themeFillShade="D9"/>
          </w:tcPr>
          <w:p w14:paraId="2179FE12" w14:textId="77777777" w:rsidR="00D95D20" w:rsidRPr="00D95D20" w:rsidRDefault="00D95D20" w:rsidP="00D95D20">
            <w:pPr>
              <w:spacing w:after="0" w:line="240" w:lineRule="auto"/>
              <w:jc w:val="center"/>
              <w:rPr>
                <w:b/>
              </w:rPr>
            </w:pPr>
            <w:r w:rsidRPr="00D95D20">
              <w:rPr>
                <w:b/>
              </w:rPr>
              <w:t>Sposób weryfikacji</w:t>
            </w:r>
          </w:p>
          <w:p w14:paraId="6014C809" w14:textId="77777777" w:rsidR="00D95D20" w:rsidRPr="00D95D20" w:rsidRDefault="00D95D20" w:rsidP="00D95D20">
            <w:pPr>
              <w:spacing w:after="0" w:line="240" w:lineRule="auto"/>
              <w:jc w:val="center"/>
              <w:rPr>
                <w:b/>
              </w:rPr>
            </w:pPr>
            <w:r w:rsidRPr="00D95D20">
              <w:rPr>
                <w:b/>
              </w:rPr>
              <w:t>wykonania usługi</w:t>
            </w:r>
          </w:p>
        </w:tc>
      </w:tr>
      <w:tr w:rsidR="00D95D20" w:rsidRPr="00D95D20" w14:paraId="27CC8CA6" w14:textId="77777777" w:rsidTr="00DC0B5A">
        <w:tc>
          <w:tcPr>
            <w:tcW w:w="1526" w:type="dxa"/>
          </w:tcPr>
          <w:p w14:paraId="0EE94320" w14:textId="77777777" w:rsidR="00D95D20" w:rsidRPr="00D95D20" w:rsidRDefault="00D95D20" w:rsidP="00D95D20">
            <w:pPr>
              <w:spacing w:after="0" w:line="240" w:lineRule="auto"/>
            </w:pPr>
            <w:r w:rsidRPr="00D95D20">
              <w:t>Kolonoskopia przesiewowa</w:t>
            </w:r>
          </w:p>
        </w:tc>
        <w:tc>
          <w:tcPr>
            <w:tcW w:w="1843" w:type="dxa"/>
          </w:tcPr>
          <w:p w14:paraId="25C0E384" w14:textId="77777777" w:rsidR="00D95D20" w:rsidRPr="00D95D20" w:rsidRDefault="00D95D20" w:rsidP="00D95D20">
            <w:pPr>
              <w:spacing w:after="0" w:line="240" w:lineRule="auto"/>
            </w:pPr>
            <w:r w:rsidRPr="00D95D20">
              <w:t xml:space="preserve">Zgodnie z Opisem Programu badań przesiewowych </w:t>
            </w:r>
            <w:r w:rsidRPr="00D95D20">
              <w:lastRenderedPageBreak/>
              <w:t>raka jelita grubego w latach 2019 - 2021 w systemie oportunistycznym (załącznik nr 9 Regulaminu konkursu)</w:t>
            </w:r>
          </w:p>
        </w:tc>
        <w:tc>
          <w:tcPr>
            <w:tcW w:w="1275" w:type="dxa"/>
          </w:tcPr>
          <w:p w14:paraId="73E4FDF7" w14:textId="77777777" w:rsidR="00D95D20" w:rsidRPr="00D95D20" w:rsidRDefault="00D95D20" w:rsidP="00D95D20">
            <w:pPr>
              <w:spacing w:after="0" w:line="240" w:lineRule="auto"/>
            </w:pPr>
            <w:r w:rsidRPr="00D95D20">
              <w:lastRenderedPageBreak/>
              <w:t>580,00 PLN</w:t>
            </w:r>
          </w:p>
        </w:tc>
        <w:tc>
          <w:tcPr>
            <w:tcW w:w="2345" w:type="dxa"/>
          </w:tcPr>
          <w:p w14:paraId="32EFE3B8" w14:textId="77777777" w:rsidR="00D95D20" w:rsidRPr="00D95D20" w:rsidRDefault="00D95D20" w:rsidP="00D95D20">
            <w:pPr>
              <w:spacing w:after="0" w:line="240" w:lineRule="auto"/>
              <w:rPr>
                <w:b/>
              </w:rPr>
            </w:pPr>
            <w:r w:rsidRPr="00D95D20">
              <w:rPr>
                <w:b/>
              </w:rPr>
              <w:t xml:space="preserve">Liczba uczestników projektu objętych badaniem </w:t>
            </w:r>
            <w:r w:rsidRPr="00D95D20">
              <w:rPr>
                <w:b/>
              </w:rPr>
              <w:lastRenderedPageBreak/>
              <w:t>przesiewowym raka jelita grubego (kolonoskopia przesiewowa) [osoba]</w:t>
            </w:r>
          </w:p>
          <w:p w14:paraId="37FFCE67" w14:textId="77777777" w:rsidR="00D95D20" w:rsidRPr="00D95D20" w:rsidRDefault="00D95D20" w:rsidP="00D95D20">
            <w:pPr>
              <w:spacing w:after="0" w:line="240" w:lineRule="auto"/>
              <w:jc w:val="center"/>
            </w:pPr>
          </w:p>
          <w:p w14:paraId="6B9E26F9" w14:textId="77777777" w:rsidR="00D95D20" w:rsidRPr="00D95D20" w:rsidRDefault="00D95D20" w:rsidP="00D95D20">
            <w:pPr>
              <w:spacing w:after="0" w:line="240" w:lineRule="auto"/>
            </w:pPr>
            <w:r w:rsidRPr="00D95D20">
              <w:t>Wskaźnik mierzony w momencie otrzymania wsparcia w postaci badania kolonoskopowego.</w:t>
            </w:r>
          </w:p>
          <w:p w14:paraId="2D4A0B54" w14:textId="77777777" w:rsidR="00D95D20" w:rsidRPr="00D95D20" w:rsidRDefault="00D95D20" w:rsidP="00D95D20">
            <w:pPr>
              <w:spacing w:after="0" w:line="240" w:lineRule="auto"/>
            </w:pPr>
            <w:r w:rsidRPr="00D95D20">
              <w:t>Do osiągniętej wartości wskaźnika należy uwzględnić osobę, którą objęto badaniem przesiewowym raka jelita grubego (kolonoskopią) w standardzie przewidzianym w Programie profilaktyki raka jelita grubego</w:t>
            </w:r>
          </w:p>
        </w:tc>
        <w:tc>
          <w:tcPr>
            <w:tcW w:w="2299" w:type="dxa"/>
          </w:tcPr>
          <w:p w14:paraId="0CA16C83" w14:textId="77777777" w:rsidR="00D95D20" w:rsidRPr="00D95D20" w:rsidRDefault="00D95D20" w:rsidP="00D95D20">
            <w:pPr>
              <w:spacing w:after="0" w:line="240" w:lineRule="auto"/>
            </w:pPr>
            <w:r w:rsidRPr="00D95D20">
              <w:lastRenderedPageBreak/>
              <w:t xml:space="preserve">oświadczenie lekarza o udzieleniu świadczenia oraz oświadczenie </w:t>
            </w:r>
            <w:r w:rsidRPr="00D95D20">
              <w:lastRenderedPageBreak/>
              <w:t>uczestnika/uczestniczki o otrzymaniu świadczenia;</w:t>
            </w:r>
          </w:p>
        </w:tc>
      </w:tr>
      <w:tr w:rsidR="00D95D20" w:rsidRPr="00D95D20" w14:paraId="171FA23D" w14:textId="77777777" w:rsidTr="00DC0B5A">
        <w:tc>
          <w:tcPr>
            <w:tcW w:w="1526" w:type="dxa"/>
          </w:tcPr>
          <w:p w14:paraId="6D3C727A" w14:textId="77777777" w:rsidR="00D95D20" w:rsidRPr="00D95D20" w:rsidRDefault="00D95D20" w:rsidP="00D95D20">
            <w:pPr>
              <w:spacing w:after="0" w:line="240" w:lineRule="auto"/>
            </w:pPr>
            <w:r w:rsidRPr="00D95D20">
              <w:lastRenderedPageBreak/>
              <w:t>Znieczulenie</w:t>
            </w:r>
          </w:p>
        </w:tc>
        <w:tc>
          <w:tcPr>
            <w:tcW w:w="1843" w:type="dxa"/>
          </w:tcPr>
          <w:p w14:paraId="430098AC" w14:textId="77777777" w:rsidR="00D95D20" w:rsidRPr="00D95D20" w:rsidRDefault="00D95D20" w:rsidP="00D95D20">
            <w:pPr>
              <w:spacing w:after="0" w:line="240" w:lineRule="auto"/>
            </w:pPr>
            <w:r w:rsidRPr="00D95D20">
              <w:t>Zgodnie z Opisem Programu badań przesiewowych raka jelita grubego w latach 2019 - 2021 w systemie oportunistycznym (załącznik nr 9 Regulaminu konkursu)</w:t>
            </w:r>
          </w:p>
        </w:tc>
        <w:tc>
          <w:tcPr>
            <w:tcW w:w="1275" w:type="dxa"/>
          </w:tcPr>
          <w:p w14:paraId="08EDDD1F" w14:textId="77777777" w:rsidR="00D95D20" w:rsidRPr="00D95D20" w:rsidRDefault="00D95D20" w:rsidP="00D95D20">
            <w:pPr>
              <w:spacing w:after="0" w:line="240" w:lineRule="auto"/>
            </w:pPr>
            <w:r w:rsidRPr="00D95D20">
              <w:t>230,00 PLN</w:t>
            </w:r>
          </w:p>
        </w:tc>
        <w:tc>
          <w:tcPr>
            <w:tcW w:w="2345" w:type="dxa"/>
          </w:tcPr>
          <w:p w14:paraId="2848B18D" w14:textId="77777777" w:rsidR="00D95D20" w:rsidRPr="00D95D20" w:rsidRDefault="00D95D20" w:rsidP="00D95D20">
            <w:pPr>
              <w:spacing w:after="0" w:line="240" w:lineRule="auto"/>
              <w:rPr>
                <w:b/>
              </w:rPr>
            </w:pPr>
            <w:r w:rsidRPr="00D95D20">
              <w:rPr>
                <w:b/>
              </w:rPr>
              <w:t>Liczba uczestników projektu objętych znieczuleniem [osoba]</w:t>
            </w:r>
          </w:p>
          <w:p w14:paraId="07D0260C" w14:textId="77777777" w:rsidR="00D95D20" w:rsidRPr="00D95D20" w:rsidRDefault="00D95D20" w:rsidP="00D95D20">
            <w:pPr>
              <w:spacing w:after="0" w:line="240" w:lineRule="auto"/>
            </w:pPr>
          </w:p>
          <w:p w14:paraId="57505A32" w14:textId="77777777" w:rsidR="00D95D20" w:rsidRPr="00D95D20" w:rsidRDefault="00D95D20" w:rsidP="00D95D20">
            <w:pPr>
              <w:spacing w:after="0" w:line="240" w:lineRule="auto"/>
            </w:pPr>
            <w:r w:rsidRPr="00D95D20">
              <w:t>Wskaźnik mierzony w momencie otrzymania wsparcia w postaci znieczulenia.</w:t>
            </w:r>
          </w:p>
          <w:p w14:paraId="40A12713" w14:textId="77777777" w:rsidR="00D95D20" w:rsidRPr="00D95D20" w:rsidRDefault="00D95D20" w:rsidP="00D95D20">
            <w:pPr>
              <w:spacing w:after="0" w:line="240" w:lineRule="auto"/>
            </w:pPr>
            <w:r w:rsidRPr="00D95D20">
              <w:t>Do osiągniętej wartości wskaźnika należy uwzględnić osobę, którą objęto znieczuleniem przeprowadzonym w standardzie przewidzianym w Programie.</w:t>
            </w:r>
          </w:p>
        </w:tc>
        <w:tc>
          <w:tcPr>
            <w:tcW w:w="2299" w:type="dxa"/>
          </w:tcPr>
          <w:p w14:paraId="0164E7DC" w14:textId="77777777" w:rsidR="00D95D20" w:rsidRPr="00D95D20" w:rsidRDefault="00D95D20" w:rsidP="00D95D20">
            <w:pPr>
              <w:spacing w:after="0" w:line="240" w:lineRule="auto"/>
            </w:pPr>
            <w:r w:rsidRPr="00D95D20">
              <w:t>oświadczenie lekarza o udzieleniu świadczenia oraz oświadczenie uczestnika/uczestniczki o otrzymaniu świadczenia;</w:t>
            </w:r>
          </w:p>
        </w:tc>
      </w:tr>
    </w:tbl>
    <w:p w14:paraId="17617F5E" w14:textId="77777777" w:rsidR="00D95D20" w:rsidRDefault="00D95D20" w:rsidP="00EA3BF6">
      <w:pPr>
        <w:pStyle w:val="Akapitzlist"/>
        <w:spacing w:after="0"/>
        <w:jc w:val="both"/>
        <w:rPr>
          <w:rFonts w:ascii="Arial" w:eastAsia="Times New Roman" w:hAnsi="Arial" w:cs="Arial"/>
          <w:bCs/>
          <w:sz w:val="24"/>
          <w:szCs w:val="24"/>
          <w:lang w:eastAsia="ar-SA"/>
        </w:rPr>
      </w:pPr>
    </w:p>
    <w:p w14:paraId="63177E9F" w14:textId="77777777" w:rsidR="00D95D20" w:rsidRPr="00F84AFC" w:rsidRDefault="00D95D20" w:rsidP="00EA3BF6">
      <w:pPr>
        <w:pStyle w:val="Akapitzlist"/>
        <w:spacing w:after="0"/>
        <w:jc w:val="both"/>
        <w:rPr>
          <w:rFonts w:ascii="Arial" w:eastAsia="Times New Roman" w:hAnsi="Arial" w:cs="Arial"/>
          <w:bCs/>
          <w:sz w:val="24"/>
          <w:szCs w:val="24"/>
          <w:lang w:eastAsia="ar-SA"/>
        </w:rPr>
      </w:pPr>
    </w:p>
    <w:p w14:paraId="6E9F6D28" w14:textId="77777777" w:rsidR="00653F51"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752B9BED" w14:textId="77777777" w:rsidR="00653F51"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2509D1CE" w14:textId="77777777" w:rsidR="00653F51"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b/>
          <w:sz w:val="24"/>
          <w:szCs w:val="24"/>
          <w:lang w:eastAsia="ar-SA"/>
        </w:rPr>
        <w:t xml:space="preserve">Do każdej kwoty ryczałtowej należy przypisać odpowiednie wskaźniki </w:t>
      </w:r>
      <w:r w:rsidRPr="00F35459">
        <w:rPr>
          <w:rFonts w:ascii="Arial" w:eastAsia="Times New Roman" w:hAnsi="Arial" w:cs="Arial"/>
          <w:b/>
          <w:sz w:val="24"/>
          <w:szCs w:val="24"/>
          <w:lang w:eastAsia="ar-SA"/>
        </w:rPr>
        <w:br/>
        <w:t>z części E wniosku</w:t>
      </w:r>
      <w:r w:rsidRPr="00F35459">
        <w:rPr>
          <w:rFonts w:ascii="Arial" w:eastAsia="Times New Roman" w:hAnsi="Arial" w:cs="Arial"/>
          <w:sz w:val="24"/>
          <w:szCs w:val="24"/>
          <w:lang w:eastAsia="ar-SA"/>
        </w:rPr>
        <w:t xml:space="preserve"> (wszystkie wskaźniki z części E muszą zostać rozpisane </w:t>
      </w:r>
      <w:r w:rsidRPr="00F35459">
        <w:rPr>
          <w:rFonts w:ascii="Arial" w:eastAsia="Times New Roman" w:hAnsi="Arial" w:cs="Arial"/>
          <w:sz w:val="24"/>
          <w:szCs w:val="24"/>
          <w:lang w:eastAsia="ar-SA"/>
        </w:rPr>
        <w:br/>
        <w:t xml:space="preserve">w ramach kwot ryczałtowych, w takim samym brzmieniu, bez modyfikowania nazwy wskaźnika). Ponadto, jeśli wskaźniki z części E są niewystarczające do </w:t>
      </w:r>
      <w:r w:rsidRPr="00F35459">
        <w:rPr>
          <w:rFonts w:ascii="Arial" w:eastAsia="Times New Roman" w:hAnsi="Arial" w:cs="Arial"/>
          <w:sz w:val="24"/>
          <w:szCs w:val="24"/>
          <w:lang w:eastAsia="ar-SA"/>
        </w:rPr>
        <w:lastRenderedPageBreak/>
        <w:t>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04C2854F" w14:textId="77777777" w:rsidR="00653F51"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3580E764" w14:textId="77777777" w:rsidR="00C16E72" w:rsidRPr="00F35459" w:rsidRDefault="00C16E72" w:rsidP="00954311">
      <w:pPr>
        <w:numPr>
          <w:ilvl w:val="2"/>
          <w:numId w:val="33"/>
        </w:numPr>
        <w:spacing w:after="0"/>
        <w:jc w:val="both"/>
        <w:rPr>
          <w:rFonts w:ascii="Arial" w:eastAsia="Times New Roman" w:hAnsi="Arial" w:cs="Arial"/>
          <w:b/>
          <w:bCs/>
          <w:sz w:val="24"/>
          <w:szCs w:val="24"/>
          <w:lang w:eastAsia="ar-SA"/>
        </w:rPr>
      </w:pPr>
      <w:r w:rsidRPr="00F35459">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F35459">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2D39A9F1" w14:textId="77777777" w:rsidR="002B6B27" w:rsidRPr="00F35459" w:rsidRDefault="00C16E72" w:rsidP="00954311">
      <w:pPr>
        <w:numPr>
          <w:ilvl w:val="2"/>
          <w:numId w:val="33"/>
        </w:numPr>
        <w:suppressAutoHyphens/>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Jednocześnie stosowanie kwot ryczałtowych wyliczonych w oparciu </w:t>
      </w:r>
      <w:r w:rsidRPr="00F35459">
        <w:rPr>
          <w:rFonts w:ascii="Arial" w:eastAsia="Times New Roman" w:hAnsi="Arial" w:cs="Arial"/>
          <w:sz w:val="24"/>
          <w:szCs w:val="24"/>
          <w:lang w:eastAsia="ar-SA"/>
        </w:rPr>
        <w:br/>
        <w:t xml:space="preserve">o szczegółowy budżet projektu określony przez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 xml:space="preserve">ę w projektach </w:t>
      </w:r>
      <w:r w:rsidRPr="00F35459">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18394863" w14:textId="77777777" w:rsidR="00C16E72" w:rsidRPr="00F35459" w:rsidRDefault="003319FF" w:rsidP="00954311">
      <w:pPr>
        <w:pStyle w:val="Nagwek2"/>
        <w:numPr>
          <w:ilvl w:val="1"/>
          <w:numId w:val="33"/>
        </w:numPr>
        <w:rPr>
          <w:rFonts w:cs="Arial"/>
        </w:rPr>
      </w:pPr>
      <w:bookmarkStart w:id="69" w:name="_Toc489855998"/>
      <w:r w:rsidRPr="00F35459">
        <w:rPr>
          <w:rFonts w:cs="Arial"/>
        </w:rPr>
        <w:t xml:space="preserve">   </w:t>
      </w:r>
      <w:bookmarkStart w:id="70" w:name="_Toc17448283"/>
      <w:r w:rsidRPr="00F35459">
        <w:rPr>
          <w:rFonts w:cs="Arial"/>
        </w:rPr>
        <w:t>Ś</w:t>
      </w:r>
      <w:r w:rsidR="00C16E72" w:rsidRPr="00F35459">
        <w:rPr>
          <w:rFonts w:cs="Arial"/>
        </w:rPr>
        <w:t>rodki trwałe</w:t>
      </w:r>
      <w:bookmarkEnd w:id="69"/>
      <w:r w:rsidR="00C16E72" w:rsidRPr="00F35459">
        <w:rPr>
          <w:rFonts w:cs="Arial"/>
        </w:rPr>
        <w:t xml:space="preserve"> oraz wartości niematerialne i prawne</w:t>
      </w:r>
      <w:bookmarkEnd w:id="70"/>
    </w:p>
    <w:p w14:paraId="689ABC87" w14:textId="77777777" w:rsidR="00C16E72" w:rsidRPr="00F35459" w:rsidRDefault="00C16E72" w:rsidP="001E54B5">
      <w:pPr>
        <w:suppressAutoHyphens/>
        <w:spacing w:after="120"/>
        <w:jc w:val="both"/>
        <w:rPr>
          <w:rFonts w:ascii="Arial" w:eastAsia="Times New Roman" w:hAnsi="Arial" w:cs="Arial"/>
          <w:b/>
          <w:sz w:val="6"/>
          <w:szCs w:val="24"/>
          <w:lang w:eastAsia="ar-SA"/>
        </w:rPr>
      </w:pPr>
    </w:p>
    <w:p w14:paraId="133F7A96" w14:textId="77777777" w:rsidR="002B6B27" w:rsidRPr="00F35459" w:rsidRDefault="002B6B27" w:rsidP="002B6B27">
      <w:pPr>
        <w:spacing w:before="120" w:after="12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W przedmiotowym konkursie nie przewiduje się finansowania środków trwałych.</w:t>
      </w:r>
    </w:p>
    <w:p w14:paraId="054E836B" w14:textId="77777777" w:rsidR="00AD6E5C" w:rsidRPr="00F35459" w:rsidRDefault="000037D6" w:rsidP="00954311">
      <w:pPr>
        <w:pStyle w:val="Nagwek2"/>
        <w:numPr>
          <w:ilvl w:val="1"/>
          <w:numId w:val="33"/>
        </w:numPr>
        <w:spacing w:after="240"/>
        <w:rPr>
          <w:rFonts w:cs="Arial"/>
        </w:rPr>
      </w:pPr>
      <w:bookmarkStart w:id="71" w:name="_Toc489855999"/>
      <w:r w:rsidRPr="00F35459">
        <w:rPr>
          <w:rFonts w:cs="Arial"/>
        </w:rPr>
        <w:t xml:space="preserve"> </w:t>
      </w:r>
      <w:bookmarkStart w:id="72" w:name="_Toc17448284"/>
      <w:r w:rsidR="00C16E72" w:rsidRPr="00F35459">
        <w:rPr>
          <w:rFonts w:cs="Arial"/>
        </w:rPr>
        <w:t>Cross-financing</w:t>
      </w:r>
      <w:bookmarkEnd w:id="71"/>
      <w:bookmarkEnd w:id="72"/>
    </w:p>
    <w:p w14:paraId="301458D1" w14:textId="77777777" w:rsidR="00C16E72" w:rsidRPr="00F35459" w:rsidRDefault="00183055" w:rsidP="001E54B5">
      <w:pPr>
        <w:spacing w:before="120" w:after="12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W przedmiotowym konkursie nie przewiduje się </w:t>
      </w:r>
      <w:r w:rsidR="002B6B27" w:rsidRPr="00F35459">
        <w:rPr>
          <w:rFonts w:ascii="Arial" w:eastAsia="Times New Roman" w:hAnsi="Arial" w:cs="Arial"/>
          <w:bCs/>
          <w:sz w:val="24"/>
          <w:szCs w:val="24"/>
          <w:lang w:eastAsia="ar-SA"/>
        </w:rPr>
        <w:t xml:space="preserve">finansowania </w:t>
      </w:r>
      <w:r w:rsidRPr="00F35459">
        <w:rPr>
          <w:rFonts w:ascii="Arial" w:eastAsia="Times New Roman" w:hAnsi="Arial" w:cs="Arial"/>
          <w:bCs/>
          <w:sz w:val="24"/>
          <w:szCs w:val="24"/>
          <w:lang w:eastAsia="ar-SA"/>
        </w:rPr>
        <w:t>wydatków w ramach cross-financingu</w:t>
      </w:r>
    </w:p>
    <w:p w14:paraId="17A02591" w14:textId="77777777" w:rsidR="00C16E72" w:rsidRPr="00F35459" w:rsidRDefault="000037D6" w:rsidP="00954311">
      <w:pPr>
        <w:pStyle w:val="Nagwek2"/>
        <w:numPr>
          <w:ilvl w:val="1"/>
          <w:numId w:val="33"/>
        </w:numPr>
        <w:spacing w:after="240"/>
        <w:rPr>
          <w:rFonts w:cs="Arial"/>
        </w:rPr>
      </w:pPr>
      <w:bookmarkStart w:id="73" w:name="_Toc489856000"/>
      <w:r w:rsidRPr="00F35459">
        <w:rPr>
          <w:rFonts w:cs="Arial"/>
        </w:rPr>
        <w:t xml:space="preserve">    </w:t>
      </w:r>
      <w:bookmarkStart w:id="74" w:name="_Toc17448285"/>
      <w:r w:rsidR="00C16E72" w:rsidRPr="00F35459">
        <w:rPr>
          <w:rFonts w:cs="Arial"/>
        </w:rPr>
        <w:t>Pomoc publiczna/Pomoc de minimis</w:t>
      </w:r>
      <w:bookmarkEnd w:id="73"/>
      <w:bookmarkEnd w:id="74"/>
    </w:p>
    <w:p w14:paraId="75CDE4C5" w14:textId="77777777" w:rsidR="00B22C16"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F35459">
        <w:rPr>
          <w:rFonts w:ascii="Arial" w:eastAsia="Times New Roman" w:hAnsi="Arial" w:cs="Arial"/>
          <w:sz w:val="24"/>
          <w:szCs w:val="24"/>
          <w:lang w:eastAsia="ar-SA"/>
        </w:rPr>
        <w:t>e wsparcie ma zostać udzielone.</w:t>
      </w:r>
    </w:p>
    <w:p w14:paraId="76CE4323" w14:textId="77777777" w:rsidR="00B22C16" w:rsidRPr="00F35459" w:rsidRDefault="00C16E72" w:rsidP="00954311">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bCs/>
          <w:sz w:val="24"/>
          <w:szCs w:val="24"/>
          <w:lang w:eastAsia="ar-SA"/>
        </w:rPr>
        <w:t xml:space="preserve">IOK informuje, iż do obowiązków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 xml:space="preserve">y przy tworzeniu projektu należy ustalenie, czy projekt podlega zasadom pomocy publicznej i/lub pomocy de minimis i wypełnienie określonych pól we wniosku o dofinansowanie, jeżeli stwierdzono ich wystąpienie. Należy przede wszystkim określić, czy </w:t>
      </w:r>
      <w:r w:rsidR="00A75FBF" w:rsidRPr="00F35459">
        <w:rPr>
          <w:rFonts w:ascii="Arial" w:eastAsia="Times New Roman" w:hAnsi="Arial" w:cs="Arial"/>
          <w:bCs/>
          <w:sz w:val="24"/>
          <w:szCs w:val="24"/>
          <w:lang w:eastAsia="ar-SA"/>
        </w:rPr>
        <w:t>Wnioskodawc</w:t>
      </w:r>
      <w:r w:rsidRPr="00F35459">
        <w:rPr>
          <w:rFonts w:ascii="Arial" w:eastAsia="Times New Roman" w:hAnsi="Arial" w:cs="Arial"/>
          <w:bCs/>
          <w:sz w:val="24"/>
          <w:szCs w:val="24"/>
          <w:lang w:eastAsia="ar-SA"/>
        </w:rPr>
        <w:t xml:space="preserve">a w ramach składanego na konkurs projektu będzie odbiorcą pomocy de minimis lub pomocy publicznej, oraz czy będzie udzielać wsparcia podmiotom, które są przedsiębiorcami i prowadzą </w:t>
      </w:r>
      <w:r w:rsidRPr="00F35459">
        <w:rPr>
          <w:rFonts w:ascii="Arial" w:eastAsia="Times New Roman" w:hAnsi="Arial" w:cs="Arial"/>
          <w:bCs/>
          <w:sz w:val="24"/>
          <w:szCs w:val="24"/>
          <w:lang w:eastAsia="ar-SA"/>
        </w:rPr>
        <w:lastRenderedPageBreak/>
        <w:t>działalność gospodarczą w rozumieniu przepisów dotyczących pomocy publicznej.</w:t>
      </w:r>
    </w:p>
    <w:p w14:paraId="61F2935E" w14:textId="77777777" w:rsidR="00C16E72" w:rsidRPr="00F35459" w:rsidRDefault="00C16E72" w:rsidP="00954311">
      <w:pPr>
        <w:numPr>
          <w:ilvl w:val="2"/>
          <w:numId w:val="33"/>
        </w:numPr>
        <w:spacing w:after="0"/>
        <w:jc w:val="both"/>
        <w:rPr>
          <w:rFonts w:ascii="Arial" w:eastAsia="Times New Roman" w:hAnsi="Arial" w:cs="Arial"/>
          <w:bCs/>
          <w:sz w:val="24"/>
          <w:szCs w:val="24"/>
          <w:lang w:eastAsia="ar-SA"/>
        </w:rPr>
      </w:pPr>
      <w:r w:rsidRPr="00F35459">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czy wsparcie:</w:t>
      </w:r>
    </w:p>
    <w:p w14:paraId="320C6E84" w14:textId="77777777" w:rsidR="00B22C16"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udzielane przedsiębiorcy ;</w:t>
      </w:r>
    </w:p>
    <w:p w14:paraId="21F890FA" w14:textId="77777777" w:rsidR="00B22C16"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przyznawane przez państwo lub pochodzi ze środków państwowych;</w:t>
      </w:r>
    </w:p>
    <w:p w14:paraId="57DE842F" w14:textId="77777777" w:rsidR="00B22C16"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jest udzielane na warunkach korzystniejszych niż oferowane na rynku;</w:t>
      </w:r>
    </w:p>
    <w:p w14:paraId="0E81F637" w14:textId="77777777" w:rsidR="00B22C16"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ma charakter selektywny;</w:t>
      </w:r>
    </w:p>
    <w:p w14:paraId="2ACF481D" w14:textId="77777777" w:rsidR="00C16E72" w:rsidRPr="00F35459" w:rsidRDefault="00C16E72" w:rsidP="00954311">
      <w:pPr>
        <w:numPr>
          <w:ilvl w:val="0"/>
          <w:numId w:val="46"/>
        </w:numPr>
        <w:tabs>
          <w:tab w:val="left" w:pos="0"/>
        </w:tabs>
        <w:suppressAutoHyphens/>
        <w:spacing w:after="120"/>
        <w:ind w:left="1560"/>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6D0E59D9" w14:textId="77777777" w:rsidR="00B22C16" w:rsidRPr="00F35459" w:rsidRDefault="00C16E72" w:rsidP="00954311">
      <w:pPr>
        <w:numPr>
          <w:ilvl w:val="2"/>
          <w:numId w:val="3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F35459">
        <w:rPr>
          <w:rFonts w:ascii="Arial" w:eastAsia="Times New Roman" w:hAnsi="Arial" w:cs="Arial"/>
          <w:sz w:val="24"/>
          <w:szCs w:val="24"/>
          <w:lang w:eastAsia="ar-SA"/>
        </w:rPr>
        <w:t xml:space="preserve"> muszą zostać jednak spełnione.</w:t>
      </w:r>
    </w:p>
    <w:p w14:paraId="5A99C773" w14:textId="77777777" w:rsidR="00C16E72" w:rsidRPr="00F35459" w:rsidRDefault="00C16E72" w:rsidP="00954311">
      <w:pPr>
        <w:numPr>
          <w:ilvl w:val="2"/>
          <w:numId w:val="33"/>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Realizacja  projektów objętych pomocą publiczną i/lub pomocą de minimis powinna odbywać się w oparciu o Rozporządzenie Ministra Infrastruktury </w:t>
      </w:r>
      <w:r w:rsidRPr="00F35459">
        <w:rPr>
          <w:rFonts w:ascii="Arial" w:eastAsia="Times New Roman" w:hAnsi="Arial" w:cs="Arial"/>
          <w:sz w:val="24"/>
          <w:szCs w:val="24"/>
          <w:lang w:eastAsia="ar-SA"/>
        </w:rPr>
        <w:br/>
        <w:t xml:space="preserve">i Rozwoju z dnia 2 lipca 2015 r. w sprawie udzielania pomocy de minimis oraz pomocy publicznej w ramach programów operacyjnych finansowanych </w:t>
      </w:r>
      <w:r w:rsidRPr="00F35459">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14:paraId="58857D17" w14:textId="77777777" w:rsidR="00B22C16" w:rsidRPr="00F35459" w:rsidRDefault="00C16E72" w:rsidP="00954311">
      <w:pPr>
        <w:numPr>
          <w:ilvl w:val="0"/>
          <w:numId w:val="4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141CADEE" w14:textId="014CE23E" w:rsidR="00C16E72" w:rsidRPr="0068620B" w:rsidRDefault="00C16E72" w:rsidP="0068620B">
      <w:pPr>
        <w:numPr>
          <w:ilvl w:val="0"/>
          <w:numId w:val="4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Rozporządzenia Komisji (UE) Nr 1407/2013 z dnia 18 grudnia 2013 r. </w:t>
      </w:r>
      <w:r w:rsidR="0068620B" w:rsidRPr="0068620B">
        <w:rPr>
          <w:rFonts w:ascii="Arial" w:eastAsia="Times New Roman" w:hAnsi="Arial" w:cs="Arial"/>
          <w:sz w:val="24"/>
          <w:szCs w:val="24"/>
          <w:lang w:eastAsia="ar-SA"/>
        </w:rPr>
        <w:t>w sprawie stosowania art. 107 i 108 Traktatu o funkcjonowaniu Unii Europejskiej do pomocy de minimis Rozporządzenie krajowe określa szczegółowe przeznaczenie, warunki i tryb udzielania pomocy de minimis oraz pomocy publicznej, w ramach progr</w:t>
      </w:r>
      <w:r w:rsidR="0068620B">
        <w:rPr>
          <w:rFonts w:ascii="Arial" w:eastAsia="Times New Roman" w:hAnsi="Arial" w:cs="Arial"/>
          <w:sz w:val="24"/>
          <w:szCs w:val="24"/>
          <w:lang w:eastAsia="ar-SA"/>
        </w:rPr>
        <w:t>amów operacyjnych finansowanych</w:t>
      </w:r>
      <w:r w:rsidR="0068620B" w:rsidRPr="0068620B">
        <w:rPr>
          <w:rFonts w:ascii="Arial" w:eastAsia="Times New Roman" w:hAnsi="Arial" w:cs="Arial"/>
          <w:sz w:val="24"/>
          <w:szCs w:val="24"/>
          <w:lang w:eastAsia="ar-SA"/>
        </w:rPr>
        <w:t xml:space="preserve"> z Europejskiego Funduszu Społecznego na lata 2014-2020.</w:t>
      </w:r>
    </w:p>
    <w:p w14:paraId="2B493D62" w14:textId="77777777" w:rsidR="00B22C16"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IOK zwraca uwagę, iż w przypadku projektów objętych zasadami pomocy publicznej lub pomocy de minimis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t>
      </w:r>
      <w:r w:rsidRPr="00F35459">
        <w:rPr>
          <w:rFonts w:ascii="Arial" w:eastAsia="Times New Roman" w:hAnsi="Arial" w:cs="Arial"/>
          <w:sz w:val="24"/>
          <w:szCs w:val="24"/>
          <w:lang w:eastAsia="ar-SA"/>
        </w:rPr>
        <w:lastRenderedPageBreak/>
        <w:t>w zakresie pomocy publicznej/pomocy de minimis, przyjętych na</w:t>
      </w:r>
      <w:r w:rsidR="00B22C16" w:rsidRPr="00F35459">
        <w:rPr>
          <w:rFonts w:ascii="Arial" w:eastAsia="Times New Roman" w:hAnsi="Arial" w:cs="Arial"/>
          <w:sz w:val="24"/>
          <w:szCs w:val="24"/>
          <w:lang w:eastAsia="ar-SA"/>
        </w:rPr>
        <w:t xml:space="preserve"> poziomie unijnym lub krajowym.</w:t>
      </w:r>
    </w:p>
    <w:p w14:paraId="33C49BBD" w14:textId="77777777" w:rsidR="00B22C16"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189771E9" w14:textId="7735516A" w:rsidR="00C16E72"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sidRPr="00F35459">
        <w:rPr>
          <w:rFonts w:ascii="Arial" w:eastAsia="Times New Roman" w:hAnsi="Arial" w:cs="Arial"/>
          <w:sz w:val="24"/>
          <w:szCs w:val="24"/>
          <w:lang w:eastAsia="ar-SA"/>
        </w:rPr>
        <w:t>projektu</w:t>
      </w:r>
      <w:r w:rsidR="00463226">
        <w:rPr>
          <w:rFonts w:ascii="Arial" w:eastAsia="Times New Roman" w:hAnsi="Arial" w:cs="Arial"/>
          <w:sz w:val="24"/>
          <w:szCs w:val="24"/>
          <w:lang w:eastAsia="ar-SA"/>
        </w:rPr>
        <w:t>.</w:t>
      </w:r>
    </w:p>
    <w:p w14:paraId="72988C67" w14:textId="77777777" w:rsidR="00463226" w:rsidRDefault="00463226" w:rsidP="00463226">
      <w:pPr>
        <w:spacing w:after="0"/>
        <w:ind w:left="720"/>
        <w:jc w:val="both"/>
        <w:rPr>
          <w:rFonts w:ascii="Arial" w:eastAsia="Times New Roman" w:hAnsi="Arial" w:cs="Arial"/>
          <w:sz w:val="24"/>
          <w:szCs w:val="24"/>
          <w:lang w:eastAsia="ar-SA"/>
        </w:rPr>
      </w:pPr>
    </w:p>
    <w:p w14:paraId="53815A46" w14:textId="0776C60D" w:rsidR="00463226" w:rsidRPr="00F35459" w:rsidRDefault="00463226" w:rsidP="00463226">
      <w:pPr>
        <w:spacing w:after="0"/>
        <w:ind w:left="720"/>
        <w:jc w:val="both"/>
        <w:rPr>
          <w:rFonts w:ascii="Arial" w:eastAsia="Times New Roman" w:hAnsi="Arial" w:cs="Arial"/>
          <w:sz w:val="24"/>
          <w:szCs w:val="24"/>
          <w:lang w:eastAsia="ar-SA"/>
        </w:rPr>
      </w:pPr>
      <w:r w:rsidRPr="00463226">
        <w:rPr>
          <w:rFonts w:ascii="Arial" w:eastAsia="Times New Roman" w:hAnsi="Arial" w:cs="Arial"/>
          <w:sz w:val="24"/>
          <w:szCs w:val="24"/>
          <w:lang w:eastAsia="ar-SA"/>
        </w:rPr>
        <w:t>W przypadku podmiotów funkcjonujących w ramach systemu opieki zdrowotnej finansowanej ze środków publicznych, zgodnie z zapisami Zawiadomienia Komisji w sprawie pojęcia pomocy państwa w rozumieniu art. 107 ust. 1 Traktatu o funkcjonowaniu Unii Europejskiej (2016/C 262/01) nie działają one jako przedsiębiorstwa i nie podlegają one zasadom udzielania pomocy publicznej oraz pomocy de minimis. Powyższa zasada dotyczy podmiotów leczniczych z zawartym kontraktem na udzielanie świadczeń zdrowotnych z Narodowym Funduszem Zdrowia, których przychód z działalności komercyjnej jest nie większy niż 20 % całkowitego przychodu z działalności leczniczej.</w:t>
      </w:r>
    </w:p>
    <w:p w14:paraId="04F9BFBB" w14:textId="77777777" w:rsidR="004E46CD" w:rsidRPr="00F35459" w:rsidRDefault="000037D6" w:rsidP="00954311">
      <w:pPr>
        <w:pStyle w:val="Nagwek2"/>
        <w:numPr>
          <w:ilvl w:val="1"/>
          <w:numId w:val="33"/>
        </w:numPr>
        <w:spacing w:after="240"/>
        <w:rPr>
          <w:rFonts w:cs="Arial"/>
        </w:rPr>
      </w:pPr>
      <w:bookmarkStart w:id="75" w:name="_Toc489856001"/>
      <w:r w:rsidRPr="00F35459">
        <w:rPr>
          <w:rFonts w:cs="Arial"/>
        </w:rPr>
        <w:t xml:space="preserve">    </w:t>
      </w:r>
      <w:bookmarkStart w:id="76" w:name="_Toc17448286"/>
      <w:r w:rsidR="00C16E72" w:rsidRPr="00F35459">
        <w:rPr>
          <w:rFonts w:cs="Arial"/>
        </w:rPr>
        <w:t>Reguła proporcjonalności</w:t>
      </w:r>
      <w:bookmarkEnd w:id="75"/>
      <w:bookmarkEnd w:id="76"/>
    </w:p>
    <w:p w14:paraId="7C3D125E" w14:textId="77777777" w:rsidR="004E46CD" w:rsidRPr="00F35459" w:rsidRDefault="00C16E72" w:rsidP="00954311">
      <w:pPr>
        <w:numPr>
          <w:ilvl w:val="2"/>
          <w:numId w:val="33"/>
        </w:numPr>
        <w:spacing w:after="0"/>
        <w:jc w:val="both"/>
        <w:rPr>
          <w:rFonts w:ascii="Arial" w:hAnsi="Arial" w:cs="Arial"/>
          <w:sz w:val="24"/>
          <w:szCs w:val="24"/>
          <w:lang w:eastAsia="ar-SA"/>
        </w:rPr>
      </w:pPr>
      <w:r w:rsidRPr="00F35459">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4DF68B25" w14:textId="77777777" w:rsidR="004E46CD"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ramach projektu za niekwalifikowalne.</w:t>
      </w:r>
    </w:p>
    <w:p w14:paraId="0644F2F8" w14:textId="77777777" w:rsidR="004E46CD"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Wysokość wydatków niekwalifikowalnych uzależniona jest od stopnia nieosiągnięcia założeń merytorycznych projekt</w:t>
      </w:r>
      <w:r w:rsidR="004E46CD" w:rsidRPr="00F35459">
        <w:rPr>
          <w:rFonts w:ascii="Arial" w:eastAsia="Times New Roman" w:hAnsi="Arial" w:cs="Arial"/>
          <w:sz w:val="24"/>
          <w:szCs w:val="24"/>
          <w:lang w:eastAsia="ar-SA"/>
        </w:rPr>
        <w:t>u, o których mowa w pkt 6.13.1.</w:t>
      </w:r>
    </w:p>
    <w:p w14:paraId="1E29D67C" w14:textId="77777777" w:rsidR="00C16E72" w:rsidRPr="00F35459" w:rsidRDefault="00C16E72" w:rsidP="00954311">
      <w:pPr>
        <w:numPr>
          <w:ilvl w:val="2"/>
          <w:numId w:val="33"/>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IZ RPO WSL 2014-2020 podejmuje decyzję o: </w:t>
      </w:r>
    </w:p>
    <w:p w14:paraId="461603FA" w14:textId="77777777" w:rsidR="004E46CD" w:rsidRPr="00F35459" w:rsidRDefault="00503A85" w:rsidP="00954311">
      <w:pPr>
        <w:numPr>
          <w:ilvl w:val="0"/>
          <w:numId w:val="4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odstąpieniu od rozliczenia projektu zgod</w:t>
      </w:r>
      <w:r w:rsidR="004E46CD" w:rsidRPr="00F35459">
        <w:rPr>
          <w:rFonts w:ascii="Arial" w:eastAsia="Times New Roman" w:hAnsi="Arial" w:cs="Arial"/>
          <w:sz w:val="24"/>
          <w:szCs w:val="24"/>
          <w:lang w:eastAsia="ar-SA"/>
        </w:rPr>
        <w:t xml:space="preserve">nie z regułą proporcjonalności </w:t>
      </w:r>
      <w:r w:rsidRPr="00F35459">
        <w:rPr>
          <w:rFonts w:ascii="Arial" w:eastAsia="Times New Roman" w:hAnsi="Arial" w:cs="Arial"/>
          <w:sz w:val="24"/>
          <w:szCs w:val="24"/>
          <w:lang w:eastAsia="ar-SA"/>
        </w:rPr>
        <w:t>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przypadku wystąpienia siły wyższej,</w:t>
      </w:r>
    </w:p>
    <w:p w14:paraId="55A358BF" w14:textId="77777777" w:rsidR="00503A85" w:rsidRPr="00F35459" w:rsidRDefault="00503A85" w:rsidP="00954311">
      <w:pPr>
        <w:numPr>
          <w:ilvl w:val="0"/>
          <w:numId w:val="48"/>
        </w:numPr>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to wnioskuje i należycie uzasadni przyczyny nieosiągnięcia założeń, w</w:t>
      </w:r>
      <w:r w:rsidR="000423E3"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szczególności wykaże swoje starania zmierzające do osiągnięcia założeń projektu.</w:t>
      </w:r>
    </w:p>
    <w:p w14:paraId="769089CD" w14:textId="77777777" w:rsidR="00C16E72" w:rsidRPr="00F35459" w:rsidRDefault="00C16E72" w:rsidP="00954311">
      <w:pPr>
        <w:numPr>
          <w:ilvl w:val="2"/>
          <w:numId w:val="33"/>
        </w:numPr>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133FA2" w:rsidRPr="00F35459" w14:paraId="7752F1B2" w14:textId="77777777" w:rsidTr="000A6785">
        <w:tc>
          <w:tcPr>
            <w:tcW w:w="9212" w:type="dxa"/>
            <w:shd w:val="clear" w:color="auto" w:fill="C6D9F1"/>
            <w:vAlign w:val="center"/>
          </w:tcPr>
          <w:p w14:paraId="22036553" w14:textId="77777777" w:rsidR="00503A85" w:rsidRPr="00F35459" w:rsidRDefault="00503A85" w:rsidP="001E54B5">
            <w:pPr>
              <w:suppressAutoHyphens/>
              <w:spacing w:after="0"/>
              <w:jc w:val="center"/>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Pozostałe zasady dotyczące kwalifikowalności wydatków są uregulowane </w:t>
            </w:r>
            <w:r w:rsidRPr="00F35459">
              <w:rPr>
                <w:rFonts w:ascii="Arial" w:eastAsia="Times New Roman" w:hAnsi="Arial" w:cs="Arial"/>
                <w:sz w:val="24"/>
                <w:szCs w:val="24"/>
                <w:lang w:eastAsia="ar-SA"/>
              </w:rPr>
              <w:lastRenderedPageBreak/>
              <w:t>w </w:t>
            </w:r>
            <w:r w:rsidRPr="00F35459">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sidRPr="00F35459">
              <w:rPr>
                <w:rFonts w:ascii="Arial" w:eastAsia="Times New Roman" w:hAnsi="Arial" w:cs="Arial"/>
                <w:i/>
                <w:sz w:val="24"/>
                <w:szCs w:val="24"/>
                <w:lang w:eastAsia="ar-SA"/>
              </w:rPr>
              <w:t xml:space="preserve"> </w:t>
            </w:r>
            <w:r w:rsidRPr="00F35459">
              <w:rPr>
                <w:rFonts w:ascii="Arial" w:eastAsia="Times New Roman" w:hAnsi="Arial" w:cs="Arial"/>
                <w:i/>
                <w:sz w:val="24"/>
                <w:szCs w:val="24"/>
                <w:lang w:eastAsia="ar-SA"/>
              </w:rPr>
              <w:t>oraz Funduszu Spójności na lata 2014 - 2020</w:t>
            </w:r>
          </w:p>
        </w:tc>
      </w:tr>
    </w:tbl>
    <w:p w14:paraId="440F43FB" w14:textId="77777777" w:rsidR="00440E2A" w:rsidRPr="00F35459" w:rsidRDefault="00CE1EA7" w:rsidP="00954311">
      <w:pPr>
        <w:pStyle w:val="Nagwek2"/>
        <w:numPr>
          <w:ilvl w:val="0"/>
          <w:numId w:val="73"/>
        </w:numPr>
        <w:ind w:left="426" w:hanging="426"/>
        <w:rPr>
          <w:rFonts w:cs="Arial"/>
        </w:rPr>
      </w:pPr>
      <w:bookmarkStart w:id="77" w:name="_Toc17448287"/>
      <w:r w:rsidRPr="00F35459">
        <w:rPr>
          <w:rFonts w:cs="Arial"/>
        </w:rPr>
        <w:lastRenderedPageBreak/>
        <w:t>Wymagania dotyczące realizacji zasady równości szans i niedyskryminacji, w tym dostępności dla osób z niepełnosprawnością oraz zasady równości szans kobiet i mężczyzn</w:t>
      </w:r>
      <w:bookmarkStart w:id="78" w:name="_Toc489856003"/>
      <w:bookmarkEnd w:id="77"/>
    </w:p>
    <w:p w14:paraId="18AFDA04" w14:textId="77777777" w:rsidR="00440E2A" w:rsidRPr="00F35459" w:rsidRDefault="000037D6" w:rsidP="00954311">
      <w:pPr>
        <w:pStyle w:val="Nagwek2"/>
        <w:numPr>
          <w:ilvl w:val="1"/>
          <w:numId w:val="49"/>
        </w:numPr>
        <w:rPr>
          <w:rFonts w:cs="Arial"/>
        </w:rPr>
      </w:pPr>
      <w:r w:rsidRPr="00F35459">
        <w:rPr>
          <w:rFonts w:cs="Arial"/>
        </w:rPr>
        <w:t xml:space="preserve">  </w:t>
      </w:r>
      <w:bookmarkStart w:id="79" w:name="_Toc17448288"/>
      <w:r w:rsidR="00C16E72" w:rsidRPr="00F35459">
        <w:rPr>
          <w:rFonts w:cs="Arial"/>
        </w:rPr>
        <w:t>Zasada równości szans i niedyskryminacji, w tym dostępności dla osób</w:t>
      </w:r>
      <w:r w:rsidRPr="00F35459">
        <w:rPr>
          <w:rFonts w:cs="Arial"/>
        </w:rPr>
        <w:br/>
      </w:r>
      <w:r w:rsidR="00C16E72" w:rsidRPr="00F35459">
        <w:rPr>
          <w:rFonts w:cs="Arial"/>
        </w:rPr>
        <w:t xml:space="preserve"> </w:t>
      </w:r>
      <w:r w:rsidRPr="00F35459">
        <w:rPr>
          <w:rFonts w:cs="Arial"/>
        </w:rPr>
        <w:t xml:space="preserve"> </w:t>
      </w:r>
      <w:r w:rsidR="00C16E72" w:rsidRPr="00F35459">
        <w:rPr>
          <w:rFonts w:cs="Arial"/>
        </w:rPr>
        <w:t>z </w:t>
      </w:r>
      <w:bookmarkEnd w:id="78"/>
      <w:r w:rsidR="00BE7271" w:rsidRPr="00F35459">
        <w:rPr>
          <w:rFonts w:cs="Arial"/>
        </w:rPr>
        <w:t>niepełnosprawnościami</w:t>
      </w:r>
      <w:r w:rsidR="00440E2A" w:rsidRPr="00F35459">
        <w:rPr>
          <w:rFonts w:cs="Arial"/>
        </w:rPr>
        <w:t>.</w:t>
      </w:r>
      <w:bookmarkEnd w:id="79"/>
    </w:p>
    <w:p w14:paraId="2D4B7929"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4373EC17"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Obowiązek realizacji zasady równości szans i niedyskryminacji, w tym dostępności dla osób z niepełnosprawnościami wynika z zapisów art. 7 Rozporządzenia 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51351229"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F35459">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7C0686A2"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2167E998"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Dlatego Projektodawca, przygotowując wniosek o dofinansowanie zobowiązany jest do stosowania Wytycznych w zakresie realizacji zasady równości szans i niedyskryminacji, w tym dostępności dla osób z niepełnosprawnościami oraz zasady równości szans kobiet i mężczyzn w funduszach unijnych na lata 2014-2020 wraz załącznikami. </w:t>
      </w:r>
    </w:p>
    <w:p w14:paraId="2A791FB2"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w:t>
      </w:r>
      <w:r w:rsidRPr="00F35459">
        <w:rPr>
          <w:rFonts w:ascii="Arial" w:eastAsia="Times New Roman" w:hAnsi="Arial" w:cs="Arial"/>
          <w:sz w:val="24"/>
          <w:szCs w:val="24"/>
          <w:lang w:eastAsia="ar-SA"/>
        </w:rPr>
        <w:lastRenderedPageBreak/>
        <w:t xml:space="preserve">lub pochodzenie etniczne, wyznawaną religię lub światopogląd, czy orientację seksualną. </w:t>
      </w:r>
    </w:p>
    <w:p w14:paraId="03C1C157"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3B22D9A2"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celu zapewnienia pełnej dostępności do udziału w projekcie osobom z niepełnosprawnościami,  w  tym  opiekunom prawnym oraz dzieciom należy w szczególności:</w:t>
      </w:r>
    </w:p>
    <w:p w14:paraId="4303EA14"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1.</w:t>
      </w:r>
      <w:r w:rsidRPr="00F35459">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0837CD06"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2.</w:t>
      </w:r>
      <w:r w:rsidRPr="00F35459">
        <w:rPr>
          <w:rFonts w:ascii="Arial" w:eastAsia="Times New Roman" w:hAnsi="Arial" w:cs="Arial"/>
          <w:sz w:val="24"/>
          <w:szCs w:val="24"/>
          <w:lang w:eastAsia="ar-SA"/>
        </w:rPr>
        <w:tab/>
        <w:t>realizować  wsparcie  w  pomieszczeniach  dostępnych  dla  osób  z  niepełnosprawnościami.</w:t>
      </w:r>
    </w:p>
    <w:p w14:paraId="5FC104CB"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0AE1C0A2"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11A7B503"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a)</w:t>
      </w:r>
      <w:r w:rsidRPr="00F35459">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69D7E35E"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b)</w:t>
      </w:r>
      <w:r w:rsidRPr="00F35459">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1A3A7E98"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c)</w:t>
      </w:r>
      <w:r w:rsidRPr="00F35459">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511740D8"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d)</w:t>
      </w:r>
      <w:r w:rsidRPr="00F35459">
        <w:rPr>
          <w:rFonts w:ascii="Arial" w:eastAsia="Times New Roman"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041F7E15"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e)</w:t>
      </w:r>
      <w:r w:rsidRPr="00F35459">
        <w:rPr>
          <w:rFonts w:ascii="Arial" w:eastAsia="Times New Roman"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14:paraId="4734966A"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f)</w:t>
      </w:r>
      <w:r w:rsidRPr="00F35459">
        <w:rPr>
          <w:rFonts w:ascii="Arial" w:eastAsia="Times New Roman"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477B2F7B"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g)</w:t>
      </w:r>
      <w:r w:rsidRPr="00F35459">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5BD96CC1" w14:textId="77777777" w:rsidR="007710CA" w:rsidRPr="00F35459" w:rsidRDefault="007710CA" w:rsidP="007710CA">
      <w:pPr>
        <w:suppressAutoHyphens/>
        <w:spacing w:before="120" w:after="120"/>
        <w:ind w:left="709" w:hanging="283"/>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h)</w:t>
      </w:r>
      <w:r w:rsidRPr="00F35459">
        <w:rPr>
          <w:rFonts w:ascii="Arial" w:eastAsia="Times New Roman"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3F2E179B"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w:t>
      </w:r>
      <w:r w:rsidR="00A342E9" w:rsidRPr="00F35459">
        <w:rPr>
          <w:rFonts w:ascii="Arial" w:eastAsia="Times New Roman" w:hAnsi="Arial" w:cs="Arial"/>
          <w:sz w:val="24"/>
          <w:szCs w:val="24"/>
          <w:lang w:eastAsia="ar-SA"/>
        </w:rPr>
        <w:br/>
      </w:r>
      <w:r w:rsidRPr="00F35459">
        <w:rPr>
          <w:rFonts w:ascii="Arial" w:eastAsia="Times New Roman" w:hAnsi="Arial" w:cs="Arial"/>
          <w:sz w:val="24"/>
          <w:szCs w:val="24"/>
          <w:lang w:eastAsia="ar-SA"/>
        </w:rPr>
        <w:t>(t.</w:t>
      </w:r>
      <w:r w:rsidR="00A342E9"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 xml:space="preserve">j. Dz.U. z </w:t>
      </w:r>
      <w:r w:rsidR="00053A6C" w:rsidRPr="00F35459">
        <w:rPr>
          <w:rFonts w:ascii="Arial" w:eastAsia="Times New Roman" w:hAnsi="Arial" w:cs="Arial"/>
          <w:sz w:val="24"/>
          <w:szCs w:val="24"/>
          <w:lang w:eastAsia="ar-SA"/>
        </w:rPr>
        <w:t xml:space="preserve">2019 </w:t>
      </w:r>
      <w:r w:rsidRPr="00F35459">
        <w:rPr>
          <w:rFonts w:ascii="Arial" w:eastAsia="Times New Roman" w:hAnsi="Arial" w:cs="Arial"/>
          <w:sz w:val="24"/>
          <w:szCs w:val="24"/>
          <w:lang w:eastAsia="ar-SA"/>
        </w:rPr>
        <w:t xml:space="preserve">r., poz. </w:t>
      </w:r>
      <w:r w:rsidR="00053A6C" w:rsidRPr="00F35459">
        <w:rPr>
          <w:rFonts w:ascii="Arial" w:eastAsia="Times New Roman" w:hAnsi="Arial" w:cs="Arial"/>
          <w:sz w:val="24"/>
          <w:szCs w:val="24"/>
          <w:lang w:eastAsia="ar-SA"/>
        </w:rPr>
        <w:t>1065</w:t>
      </w:r>
      <w:r w:rsidRPr="00F35459">
        <w:rPr>
          <w:rFonts w:ascii="Arial" w:eastAsia="Times New Roman" w:hAnsi="Arial" w:cs="Arial"/>
          <w:sz w:val="24"/>
          <w:szCs w:val="24"/>
          <w:lang w:eastAsia="ar-SA"/>
        </w:rPr>
        <w:t>). W ramach projektów ogólnodostępnych, w szczególności w przypadku braku możliwości świadczenia usługi spełniającej wymienione kryteria, w celu zapewnienia możliwości pełnego uczestnictwa osób z niepełnosprawnościami, należy zastosować mechanizm racjonalnych usprawnień.</w:t>
      </w:r>
    </w:p>
    <w:p w14:paraId="664C79EF"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Wnioskodawca ma obowiązek stosowania zasady uniwersalnego projektowania. Mechanizm racjonalnych usprawnień (MRU) jako narzędzie zapewnienia 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1EEEC3DB"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48DC6FF7"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4BC0348A"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Łączny koszt mechanizmu racjonalnych usprawnień na jednego uczestnika w projekcie nie może przekroczyć </w:t>
      </w:r>
      <w:r w:rsidRPr="00F35459">
        <w:rPr>
          <w:rFonts w:ascii="Arial" w:eastAsia="Times New Roman" w:hAnsi="Arial" w:cs="Arial"/>
          <w:b/>
          <w:sz w:val="24"/>
          <w:szCs w:val="24"/>
          <w:lang w:eastAsia="ar-SA"/>
        </w:rPr>
        <w:t>12 000,00 PLN</w:t>
      </w:r>
      <w:r w:rsidRPr="00F35459">
        <w:rPr>
          <w:rFonts w:ascii="Arial" w:eastAsia="Times New Roman" w:hAnsi="Arial" w:cs="Arial"/>
          <w:sz w:val="24"/>
          <w:szCs w:val="24"/>
          <w:lang w:eastAsia="ar-SA"/>
        </w:rPr>
        <w:t>.</w:t>
      </w:r>
    </w:p>
    <w:p w14:paraId="27AC7BDC"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1F1865B7"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0602D934" w14:textId="77777777" w:rsidR="007710CA" w:rsidRPr="00F35459" w:rsidRDefault="007710CA" w:rsidP="007710CA">
      <w:pPr>
        <w:suppressAutoHyphens/>
        <w:spacing w:before="120" w:after="120"/>
        <w:ind w:left="28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36534A73" w14:textId="77777777" w:rsidR="006771E2" w:rsidRPr="00F35459" w:rsidRDefault="007710CA" w:rsidP="007710CA">
      <w:pPr>
        <w:jc w:val="both"/>
      </w:pPr>
      <w:r w:rsidRPr="00F35459">
        <w:rPr>
          <w:rFonts w:ascii="Arial" w:eastAsia="Times New Roman"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14:paraId="345BFE36" w14:textId="77777777" w:rsidR="00C16E72" w:rsidRPr="00F35459" w:rsidRDefault="007E7EEA" w:rsidP="00954311">
      <w:pPr>
        <w:pStyle w:val="Nagwek2"/>
        <w:numPr>
          <w:ilvl w:val="1"/>
          <w:numId w:val="49"/>
        </w:numPr>
        <w:spacing w:after="240"/>
        <w:rPr>
          <w:rFonts w:cs="Arial"/>
        </w:rPr>
      </w:pPr>
      <w:bookmarkStart w:id="80" w:name="_Toc489856004"/>
      <w:r w:rsidRPr="00F35459">
        <w:rPr>
          <w:rFonts w:cs="Arial"/>
        </w:rPr>
        <w:t xml:space="preserve"> </w:t>
      </w:r>
      <w:bookmarkStart w:id="81" w:name="_Toc17448289"/>
      <w:r w:rsidR="00C16E72" w:rsidRPr="00F35459">
        <w:rPr>
          <w:rFonts w:cs="Arial"/>
        </w:rPr>
        <w:t>Zasada równości szans kobiet i mężczyzn</w:t>
      </w:r>
      <w:bookmarkEnd w:id="80"/>
      <w:bookmarkEnd w:id="81"/>
    </w:p>
    <w:p w14:paraId="48342EB0" w14:textId="77777777" w:rsidR="00294A20" w:rsidRPr="00F35459" w:rsidRDefault="00C16E72" w:rsidP="00954311">
      <w:pPr>
        <w:numPr>
          <w:ilvl w:val="2"/>
          <w:numId w:val="49"/>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3A14112A" w14:textId="593CE61C" w:rsidR="0032497C" w:rsidRPr="001334BD" w:rsidRDefault="00C16E72" w:rsidP="0032497C">
      <w:pPr>
        <w:numPr>
          <w:ilvl w:val="2"/>
          <w:numId w:val="49"/>
        </w:numPr>
        <w:suppressAutoHyphens/>
        <w:spacing w:after="0"/>
        <w:jc w:val="both"/>
        <w:rPr>
          <w:rFonts w:ascii="Arial" w:eastAsia="Times New Roman" w:hAnsi="Arial" w:cs="Arial"/>
          <w:i/>
          <w:sz w:val="24"/>
          <w:szCs w:val="24"/>
          <w:shd w:val="clear" w:color="auto" w:fill="FFFFFF"/>
          <w:lang w:eastAsia="ar-SA"/>
        </w:rPr>
      </w:pPr>
      <w:r w:rsidRPr="00F35459">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F35459">
        <w:rPr>
          <w:rFonts w:ascii="Arial" w:eastAsia="Times New Roman" w:hAnsi="Arial" w:cs="Arial"/>
          <w:i/>
          <w:sz w:val="24"/>
          <w:szCs w:val="24"/>
          <w:shd w:val="clear" w:color="auto" w:fill="FFFFFF"/>
          <w:lang w:eastAsia="ar-SA"/>
        </w:rPr>
        <w:t>Instrukcji</w:t>
      </w:r>
      <w:r w:rsidR="001D2226" w:rsidRPr="00F35459">
        <w:rPr>
          <w:rFonts w:ascii="Arial" w:eastAsia="Times New Roman" w:hAnsi="Arial" w:cs="Arial"/>
          <w:i/>
          <w:sz w:val="24"/>
          <w:szCs w:val="24"/>
          <w:shd w:val="clear" w:color="auto" w:fill="FFFFFF"/>
          <w:lang w:eastAsia="ar-SA"/>
        </w:rPr>
        <w:t xml:space="preserve"> </w:t>
      </w:r>
      <w:r w:rsidRPr="00F35459">
        <w:rPr>
          <w:rFonts w:ascii="Arial" w:eastAsia="Times New Roman" w:hAnsi="Arial" w:cs="Arial"/>
          <w:i/>
          <w:sz w:val="24"/>
          <w:szCs w:val="24"/>
          <w:shd w:val="clear" w:color="auto" w:fill="FFFFFF"/>
          <w:lang w:eastAsia="ar-SA"/>
        </w:rPr>
        <w:t>wypełniania wniosku o dofinansowanie w ramach EFS</w:t>
      </w:r>
      <w:r w:rsidR="00514409" w:rsidRPr="00F35459">
        <w:rPr>
          <w:rFonts w:ascii="Arial" w:eastAsia="Times New Roman" w:hAnsi="Arial" w:cs="Arial"/>
          <w:i/>
          <w:sz w:val="24"/>
          <w:szCs w:val="24"/>
          <w:shd w:val="clear" w:color="auto" w:fill="FFFFFF"/>
          <w:lang w:eastAsia="ar-SA"/>
        </w:rPr>
        <w:t>.</w:t>
      </w:r>
    </w:p>
    <w:p w14:paraId="2EE33A0C" w14:textId="77777777" w:rsidR="00C16E72" w:rsidRPr="00F35459" w:rsidRDefault="00C16E72" w:rsidP="00954311">
      <w:pPr>
        <w:pStyle w:val="Nagwek2"/>
        <w:numPr>
          <w:ilvl w:val="0"/>
          <w:numId w:val="74"/>
        </w:numPr>
        <w:spacing w:after="240"/>
        <w:rPr>
          <w:rFonts w:cs="Arial"/>
        </w:rPr>
      </w:pPr>
      <w:bookmarkStart w:id="82" w:name="_Toc489856005"/>
      <w:bookmarkStart w:id="83" w:name="_Toc17448290"/>
      <w:r w:rsidRPr="00F35459">
        <w:rPr>
          <w:rFonts w:cs="Arial"/>
        </w:rPr>
        <w:t>Umowa o dofinansowanie</w:t>
      </w:r>
      <w:bookmarkEnd w:id="82"/>
      <w:r w:rsidRPr="00F35459">
        <w:rPr>
          <w:rFonts w:cs="Arial"/>
        </w:rPr>
        <w:t>/decyzja o dofinansowani</w:t>
      </w:r>
      <w:r w:rsidR="006650EC" w:rsidRPr="00F35459">
        <w:rPr>
          <w:rFonts w:cs="Arial"/>
        </w:rPr>
        <w:t>u projektu</w:t>
      </w:r>
      <w:bookmarkEnd w:id="83"/>
    </w:p>
    <w:p w14:paraId="5E36A444" w14:textId="77777777" w:rsidR="002A6794" w:rsidRPr="00F35459" w:rsidRDefault="00C16E72" w:rsidP="001E54B5">
      <w:pPr>
        <w:spacing w:before="240" w:after="120"/>
        <w:jc w:val="both"/>
        <w:rPr>
          <w:rFonts w:ascii="Arial" w:eastAsia="Times New Roman" w:hAnsi="Arial" w:cs="Arial"/>
          <w:sz w:val="24"/>
          <w:szCs w:val="24"/>
        </w:rPr>
      </w:pPr>
      <w:r w:rsidRPr="00F35459">
        <w:rPr>
          <w:rFonts w:ascii="Arial" w:eastAsia="Times New Roman" w:hAnsi="Arial" w:cs="Arial"/>
          <w:sz w:val="24"/>
          <w:szCs w:val="24"/>
        </w:rPr>
        <w:t>Na etapie podpisywania umowy o dofinansowanie projektu/podjęcia decyzji o</w:t>
      </w:r>
      <w:r w:rsidR="00205029" w:rsidRPr="00F35459">
        <w:rPr>
          <w:rFonts w:ascii="Arial" w:eastAsia="Times New Roman" w:hAnsi="Arial" w:cs="Arial"/>
          <w:sz w:val="24"/>
          <w:szCs w:val="24"/>
        </w:rPr>
        <w:t> </w:t>
      </w:r>
      <w:r w:rsidRPr="00F35459">
        <w:rPr>
          <w:rFonts w:ascii="Arial" w:eastAsia="Times New Roman" w:hAnsi="Arial" w:cs="Arial"/>
          <w:sz w:val="24"/>
          <w:szCs w:val="24"/>
        </w:rPr>
        <w:t>dofinansowaniu projektu</w:t>
      </w:r>
      <w:r w:rsidR="00205029" w:rsidRPr="00F35459">
        <w:rPr>
          <w:rFonts w:ascii="Arial" w:eastAsia="Times New Roman" w:hAnsi="Arial" w:cs="Arial"/>
          <w:sz w:val="24"/>
          <w:szCs w:val="24"/>
        </w:rPr>
        <w:t>,</w:t>
      </w:r>
      <w:r w:rsidRPr="00F35459">
        <w:rPr>
          <w:rFonts w:ascii="Arial" w:eastAsia="Times New Roman" w:hAnsi="Arial" w:cs="Arial"/>
          <w:sz w:val="24"/>
          <w:szCs w:val="24"/>
        </w:rPr>
        <w:t xml:space="preserve"> IOK będzie wymagać, w terminie </w:t>
      </w:r>
      <w:r w:rsidR="00EC2984">
        <w:rPr>
          <w:rFonts w:ascii="Arial" w:eastAsia="Times New Roman" w:hAnsi="Arial" w:cs="Arial"/>
          <w:sz w:val="24"/>
          <w:szCs w:val="24"/>
        </w:rPr>
        <w:t>7</w:t>
      </w:r>
      <w:r w:rsidR="00EC2984" w:rsidRPr="00F35459">
        <w:rPr>
          <w:rFonts w:ascii="Arial" w:eastAsia="Times New Roman" w:hAnsi="Arial" w:cs="Arial"/>
          <w:sz w:val="24"/>
          <w:szCs w:val="24"/>
        </w:rPr>
        <w:t xml:space="preserve"> </w:t>
      </w:r>
      <w:r w:rsidRPr="00F35459">
        <w:rPr>
          <w:rFonts w:ascii="Arial" w:eastAsia="Times New Roman" w:hAnsi="Arial" w:cs="Arial"/>
          <w:sz w:val="24"/>
          <w:szCs w:val="24"/>
        </w:rPr>
        <w:t xml:space="preserve">dni </w:t>
      </w:r>
      <w:r w:rsidR="00EC2984">
        <w:rPr>
          <w:rFonts w:ascii="Arial" w:eastAsia="Times New Roman" w:hAnsi="Arial" w:cs="Arial"/>
          <w:sz w:val="24"/>
          <w:szCs w:val="24"/>
        </w:rPr>
        <w:t xml:space="preserve">roboczych </w:t>
      </w:r>
      <w:r w:rsidRPr="00F35459">
        <w:rPr>
          <w:rFonts w:ascii="Arial" w:eastAsia="Times New Roman" w:hAnsi="Arial" w:cs="Arial"/>
          <w:sz w:val="24"/>
          <w:szCs w:val="24"/>
        </w:rPr>
        <w:t>(termin biegnie od daty otrzymania przez Projektodawcę informacji o możliwości podpisania umowy o</w:t>
      </w:r>
      <w:r w:rsidR="00205029" w:rsidRPr="00F35459">
        <w:rPr>
          <w:rFonts w:ascii="Arial" w:eastAsia="Times New Roman" w:hAnsi="Arial" w:cs="Arial"/>
          <w:sz w:val="24"/>
          <w:szCs w:val="24"/>
        </w:rPr>
        <w:t> </w:t>
      </w:r>
      <w:r w:rsidRPr="00F35459">
        <w:rPr>
          <w:rFonts w:ascii="Arial" w:eastAsia="Times New Roman" w:hAnsi="Arial" w:cs="Arial"/>
          <w:sz w:val="24"/>
          <w:szCs w:val="24"/>
        </w:rPr>
        <w:t xml:space="preserve">dofinansowanie projektu/podjęcia decyzji o dofinansowaniu projektu), od ubiegającego się o dofinansowanie załączników </w:t>
      </w:r>
      <w:r w:rsidR="00205029" w:rsidRPr="00F35459">
        <w:rPr>
          <w:rFonts w:ascii="Arial" w:eastAsia="Times New Roman" w:hAnsi="Arial" w:cs="Arial"/>
          <w:sz w:val="24"/>
          <w:szCs w:val="24"/>
        </w:rPr>
        <w:t xml:space="preserve">niezbędnych </w:t>
      </w:r>
      <w:r w:rsidRPr="00F35459">
        <w:rPr>
          <w:rFonts w:ascii="Arial" w:eastAsia="Times New Roman" w:hAnsi="Arial" w:cs="Arial"/>
          <w:sz w:val="24"/>
          <w:szCs w:val="24"/>
        </w:rPr>
        <w:t xml:space="preserve">do </w:t>
      </w:r>
      <w:r w:rsidR="00205029" w:rsidRPr="00F35459">
        <w:rPr>
          <w:rFonts w:ascii="Arial" w:eastAsia="Times New Roman" w:hAnsi="Arial" w:cs="Arial"/>
          <w:sz w:val="24"/>
          <w:szCs w:val="24"/>
        </w:rPr>
        <w:t xml:space="preserve">podpisania </w:t>
      </w:r>
      <w:r w:rsidRPr="00F35459">
        <w:rPr>
          <w:rFonts w:ascii="Arial" w:eastAsia="Times New Roman" w:hAnsi="Arial" w:cs="Arial"/>
          <w:sz w:val="24"/>
          <w:szCs w:val="24"/>
        </w:rPr>
        <w:t>umowy</w:t>
      </w:r>
      <w:r w:rsidR="001D2226" w:rsidRPr="00F35459">
        <w:rPr>
          <w:rFonts w:ascii="Arial" w:eastAsia="Times New Roman" w:hAnsi="Arial" w:cs="Arial"/>
          <w:sz w:val="24"/>
          <w:szCs w:val="24"/>
        </w:rPr>
        <w:t xml:space="preserve"> </w:t>
      </w:r>
      <w:r w:rsidRPr="00F35459">
        <w:rPr>
          <w:rFonts w:ascii="Arial" w:eastAsia="Times New Roman" w:hAnsi="Arial" w:cs="Arial"/>
          <w:sz w:val="24"/>
          <w:szCs w:val="24"/>
        </w:rPr>
        <w:t>o dofinansowanie projektu/</w:t>
      </w:r>
      <w:r w:rsidR="00205029" w:rsidRPr="00F35459">
        <w:rPr>
          <w:rFonts w:ascii="Arial" w:eastAsia="Times New Roman" w:hAnsi="Arial" w:cs="Arial"/>
          <w:sz w:val="24"/>
          <w:szCs w:val="24"/>
        </w:rPr>
        <w:t xml:space="preserve">podjęcia </w:t>
      </w:r>
      <w:r w:rsidRPr="00F35459">
        <w:rPr>
          <w:rFonts w:ascii="Arial" w:eastAsia="Times New Roman" w:hAnsi="Arial" w:cs="Arial"/>
          <w:sz w:val="24"/>
          <w:szCs w:val="24"/>
        </w:rPr>
        <w:t xml:space="preserve">decyzji o </w:t>
      </w:r>
      <w:r w:rsidR="00205029" w:rsidRPr="00F35459">
        <w:rPr>
          <w:rFonts w:ascii="Arial" w:eastAsia="Times New Roman" w:hAnsi="Arial" w:cs="Arial"/>
          <w:sz w:val="24"/>
          <w:szCs w:val="24"/>
        </w:rPr>
        <w:t xml:space="preserve">dofinansowaniu </w:t>
      </w:r>
      <w:r w:rsidRPr="00F35459">
        <w:rPr>
          <w:rFonts w:ascii="Arial" w:eastAsia="Times New Roman" w:hAnsi="Arial" w:cs="Arial"/>
          <w:sz w:val="24"/>
          <w:szCs w:val="24"/>
        </w:rPr>
        <w:t xml:space="preserve">projektu. </w:t>
      </w:r>
    </w:p>
    <w:p w14:paraId="7148B099" w14:textId="77777777" w:rsidR="00C16E72" w:rsidRPr="00F35459" w:rsidRDefault="00C16E72" w:rsidP="001E54B5">
      <w:pPr>
        <w:rPr>
          <w:rFonts w:ascii="Arial" w:hAnsi="Arial" w:cs="Arial"/>
          <w:b/>
          <w:sz w:val="24"/>
          <w:szCs w:val="24"/>
        </w:rPr>
      </w:pPr>
      <w:r w:rsidRPr="00F35459">
        <w:rPr>
          <w:rFonts w:ascii="Arial" w:hAnsi="Arial" w:cs="Arial"/>
          <w:b/>
          <w:sz w:val="24"/>
          <w:szCs w:val="24"/>
        </w:rPr>
        <w:t>Załączniki do umowy o dofinansowanie</w:t>
      </w:r>
      <w:r w:rsidR="00F65C18" w:rsidRPr="00F35459">
        <w:rPr>
          <w:rFonts w:ascii="Arial" w:hAnsi="Arial" w:cs="Arial"/>
          <w:b/>
          <w:sz w:val="24"/>
          <w:szCs w:val="24"/>
        </w:rPr>
        <w:t xml:space="preserve"> projektu/decyzji o dofinansowaniu projektu</w:t>
      </w:r>
    </w:p>
    <w:p w14:paraId="0CABCD01" w14:textId="77777777" w:rsidR="0008575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w:t>
      </w:r>
      <w:r w:rsidRPr="00F35459">
        <w:rPr>
          <w:rFonts w:ascii="Arial" w:eastAsia="Times New Roman" w:hAnsi="Arial" w:cs="Arial"/>
          <w:sz w:val="24"/>
          <w:szCs w:val="24"/>
        </w:rPr>
        <w:lastRenderedPageBreak/>
        <w:t xml:space="preserve">uprawnioną w tym zakresie instytucję (np. biuro rachunkowe). Tożsamy wymóg dotyczy partnerów przy projektach realizowanych w partnerstwie; </w:t>
      </w:r>
    </w:p>
    <w:p w14:paraId="35E456BC" w14:textId="77777777" w:rsidR="00C16E7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Pełnomocnictwo do reprezentowania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(gdy wniosek jest podpisywany przez osobę/y nie posiadające statutowych uprawnień do reprezentowania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Dostarczone pełnomocnictwo powinno mieć </w:t>
      </w:r>
      <w:r w:rsidRPr="00F35459">
        <w:rPr>
          <w:rFonts w:ascii="Arial" w:eastAsia="Times New Roman" w:hAnsi="Arial" w:cs="Arial"/>
          <w:b/>
          <w:bCs/>
          <w:sz w:val="24"/>
          <w:szCs w:val="24"/>
        </w:rPr>
        <w:t>charakter szczególny</w:t>
      </w:r>
      <w:r w:rsidR="006650EC" w:rsidRPr="00F35459">
        <w:rPr>
          <w:rStyle w:val="Odwoanieprzypisudolnego"/>
          <w:rFonts w:ascii="Arial" w:eastAsia="Times New Roman" w:hAnsi="Arial" w:cs="Arial"/>
          <w:b/>
          <w:bCs/>
          <w:sz w:val="24"/>
          <w:szCs w:val="24"/>
        </w:rPr>
        <w:footnoteReference w:id="26"/>
      </w:r>
      <w:r w:rsidRPr="00F35459">
        <w:rPr>
          <w:rFonts w:ascii="Arial" w:eastAsia="Times New Roman" w:hAnsi="Arial" w:cs="Arial"/>
          <w:b/>
          <w:bCs/>
          <w:sz w:val="24"/>
          <w:szCs w:val="24"/>
        </w:rPr>
        <w:t xml:space="preserve">: </w:t>
      </w:r>
    </w:p>
    <w:p w14:paraId="13E04D0E" w14:textId="77777777" w:rsidR="00C16E72" w:rsidRPr="00F35459" w:rsidRDefault="00C16E72" w:rsidP="00954311">
      <w:pPr>
        <w:numPr>
          <w:ilvl w:val="0"/>
          <w:numId w:val="51"/>
        </w:numPr>
        <w:spacing w:after="0"/>
        <w:ind w:left="1418" w:hanging="284"/>
        <w:jc w:val="both"/>
        <w:rPr>
          <w:rFonts w:ascii="Arial" w:eastAsia="Times New Roman" w:hAnsi="Arial" w:cs="Arial"/>
          <w:sz w:val="24"/>
          <w:szCs w:val="24"/>
        </w:rPr>
      </w:pPr>
      <w:r w:rsidRPr="00F35459">
        <w:rPr>
          <w:rFonts w:ascii="Arial" w:eastAsia="Times New Roman" w:hAnsi="Arial" w:cs="Arial"/>
          <w:sz w:val="24"/>
          <w:szCs w:val="24"/>
        </w:rPr>
        <w:t>W treści pełnomocnictwa należy zawrzeć następujące informacje: tytuł i</w:t>
      </w:r>
      <w:r w:rsidR="00FA0B9B" w:rsidRPr="00F35459">
        <w:rPr>
          <w:rFonts w:ascii="Arial" w:eastAsia="Times New Roman" w:hAnsi="Arial" w:cs="Arial"/>
          <w:sz w:val="24"/>
          <w:szCs w:val="24"/>
        </w:rPr>
        <w:t> </w:t>
      </w:r>
      <w:r w:rsidRPr="00F35459">
        <w:rPr>
          <w:rFonts w:ascii="Arial" w:eastAsia="Times New Roman" w:hAnsi="Arial" w:cs="Arial"/>
          <w:sz w:val="24"/>
          <w:szCs w:val="24"/>
        </w:rPr>
        <w:t xml:space="preserve">numer projektu, numer konkursu w ramach którego projekt został złożony, nazwę i numer działania oraz poddziałania; </w:t>
      </w:r>
    </w:p>
    <w:p w14:paraId="1EF8D500" w14:textId="77777777" w:rsidR="00085752" w:rsidRPr="00F35459" w:rsidRDefault="00C16E72" w:rsidP="00954311">
      <w:pPr>
        <w:numPr>
          <w:ilvl w:val="0"/>
          <w:numId w:val="32"/>
        </w:numPr>
        <w:spacing w:after="0"/>
        <w:ind w:left="1418" w:hanging="284"/>
        <w:jc w:val="both"/>
        <w:rPr>
          <w:rFonts w:ascii="Arial" w:eastAsia="Times New Roman" w:hAnsi="Arial" w:cs="Arial"/>
          <w:sz w:val="24"/>
          <w:szCs w:val="24"/>
        </w:rPr>
      </w:pPr>
      <w:r w:rsidRPr="00F35459">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F35459">
        <w:rPr>
          <w:rFonts w:ascii="Arial" w:eastAsia="Times New Roman" w:hAnsi="Arial" w:cs="Arial"/>
          <w:sz w:val="24"/>
          <w:szCs w:val="24"/>
        </w:rPr>
        <w:br/>
      </w:r>
      <w:r w:rsidRPr="00F35459">
        <w:rPr>
          <w:rFonts w:ascii="Arial" w:eastAsia="Times New Roman" w:hAnsi="Arial" w:cs="Arial"/>
          <w:sz w:val="24"/>
          <w:szCs w:val="24"/>
        </w:rPr>
        <w:t>w sprawie realizacji projektu pod nazwą ……., w tym do:</w:t>
      </w:r>
    </w:p>
    <w:p w14:paraId="4B101C58"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podpisania wniosku o dofinansowanie realizacji projektu, </w:t>
      </w:r>
    </w:p>
    <w:p w14:paraId="441C306A"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potwierdzania za zgodność z oryginałem kopii dokumentów związanych z realizacją projektu, </w:t>
      </w:r>
    </w:p>
    <w:p w14:paraId="087A2130"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podpisania umowy o dofinansowanie, </w:t>
      </w:r>
    </w:p>
    <w:p w14:paraId="5057D746"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podpisywania aneksów do umowy o dofinansowanie, </w:t>
      </w:r>
    </w:p>
    <w:p w14:paraId="54EA720B" w14:textId="77777777" w:rsidR="0008575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4125F320" w14:textId="77777777" w:rsidR="00C16E72" w:rsidRPr="00F35459" w:rsidRDefault="00C16E72" w:rsidP="00954311">
      <w:pPr>
        <w:numPr>
          <w:ilvl w:val="0"/>
          <w:numId w:val="52"/>
        </w:numPr>
        <w:spacing w:after="0"/>
        <w:ind w:left="1701" w:hanging="283"/>
        <w:jc w:val="both"/>
        <w:rPr>
          <w:rFonts w:ascii="Arial" w:eastAsia="Times New Roman" w:hAnsi="Arial" w:cs="Arial"/>
          <w:sz w:val="24"/>
          <w:szCs w:val="24"/>
        </w:rPr>
      </w:pPr>
      <w:r w:rsidRPr="00F35459">
        <w:rPr>
          <w:rFonts w:ascii="Arial" w:eastAsia="Times New Roman" w:hAnsi="Arial" w:cs="Arial"/>
          <w:sz w:val="24"/>
          <w:szCs w:val="24"/>
        </w:rPr>
        <w:t xml:space="preserve">składania oświadczeń woli, w tym wniosków o płatność wraz </w:t>
      </w:r>
      <w:r w:rsidR="00B44BA9" w:rsidRPr="00F35459">
        <w:rPr>
          <w:rFonts w:ascii="Arial" w:eastAsia="Times New Roman" w:hAnsi="Arial" w:cs="Arial"/>
          <w:sz w:val="24"/>
          <w:szCs w:val="24"/>
        </w:rPr>
        <w:br/>
      </w:r>
      <w:r w:rsidRPr="00F35459">
        <w:rPr>
          <w:rFonts w:ascii="Arial" w:eastAsia="Times New Roman" w:hAnsi="Arial" w:cs="Arial"/>
          <w:sz w:val="24"/>
          <w:szCs w:val="24"/>
        </w:rPr>
        <w:t>z załącznikami</w:t>
      </w:r>
      <w:r w:rsidR="00CC3F1F" w:rsidRPr="00F35459">
        <w:rPr>
          <w:rFonts w:ascii="Arial" w:eastAsia="Times New Roman" w:hAnsi="Arial" w:cs="Arial"/>
          <w:sz w:val="24"/>
          <w:szCs w:val="24"/>
        </w:rPr>
        <w:t xml:space="preserve"> (</w:t>
      </w:r>
      <w:r w:rsidR="00CC3F1F" w:rsidRPr="00F35459">
        <w:rPr>
          <w:rFonts w:ascii="Arial" w:hAnsi="Arial" w:cs="Arial"/>
          <w:iCs/>
          <w:sz w:val="24"/>
          <w:szCs w:val="24"/>
        </w:rPr>
        <w:t xml:space="preserve">podpisywania dokumentów związanych z procesem obsługi i rozliczania projektu, w tym podpisywania wniosków </w:t>
      </w:r>
      <w:r w:rsidR="00B44BA9" w:rsidRPr="00F35459">
        <w:rPr>
          <w:rFonts w:ascii="Arial" w:hAnsi="Arial" w:cs="Arial"/>
          <w:iCs/>
          <w:sz w:val="24"/>
          <w:szCs w:val="24"/>
        </w:rPr>
        <w:br/>
      </w:r>
      <w:r w:rsidR="00CC3F1F" w:rsidRPr="00F35459">
        <w:rPr>
          <w:rFonts w:ascii="Arial" w:hAnsi="Arial" w:cs="Arial"/>
          <w:iCs/>
          <w:sz w:val="24"/>
          <w:szCs w:val="24"/>
        </w:rPr>
        <w:t>o płatność)</w:t>
      </w:r>
      <w:r w:rsidRPr="00F35459">
        <w:rPr>
          <w:rFonts w:ascii="Arial" w:eastAsia="Times New Roman" w:hAnsi="Arial" w:cs="Arial"/>
          <w:sz w:val="24"/>
          <w:szCs w:val="24"/>
        </w:rPr>
        <w:t xml:space="preserve">. </w:t>
      </w:r>
      <w:r w:rsidRPr="00F35459">
        <w:rPr>
          <w:rFonts w:ascii="Arial" w:eastAsia="Times New Roman" w:hAnsi="Arial" w:cs="Arial"/>
          <w:sz w:val="24"/>
          <w:szCs w:val="24"/>
          <w:vertAlign w:val="superscript"/>
        </w:rPr>
        <w:footnoteReference w:id="27"/>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33FA2" w:rsidRPr="00F35459" w14:paraId="16F2D5ED" w14:textId="77777777" w:rsidTr="001C2056">
        <w:trPr>
          <w:trHeight w:val="1523"/>
        </w:trPr>
        <w:tc>
          <w:tcPr>
            <w:tcW w:w="9464" w:type="dxa"/>
            <w:shd w:val="clear" w:color="auto" w:fill="DBE5F1"/>
            <w:vAlign w:val="center"/>
          </w:tcPr>
          <w:p w14:paraId="67ECF860" w14:textId="77777777" w:rsidR="00C16E72" w:rsidRPr="00F35459" w:rsidRDefault="00C16E72" w:rsidP="001E54B5">
            <w:pPr>
              <w:autoSpaceDE w:val="0"/>
              <w:autoSpaceDN w:val="0"/>
              <w:adjustRightInd w:val="0"/>
              <w:spacing w:after="0"/>
              <w:jc w:val="center"/>
              <w:rPr>
                <w:rFonts w:ascii="Arial" w:eastAsia="Times New Roman" w:hAnsi="Arial" w:cs="Arial"/>
                <w:b/>
                <w:bCs/>
                <w:sz w:val="24"/>
                <w:szCs w:val="24"/>
              </w:rPr>
            </w:pPr>
            <w:r w:rsidRPr="00F35459">
              <w:rPr>
                <w:rFonts w:ascii="Arial" w:eastAsia="Times New Roman" w:hAnsi="Arial" w:cs="Arial"/>
                <w:b/>
                <w:bCs/>
                <w:sz w:val="24"/>
                <w:szCs w:val="24"/>
              </w:rPr>
              <w:t>UWAGA!</w:t>
            </w:r>
          </w:p>
          <w:p w14:paraId="09016E58" w14:textId="77777777" w:rsidR="00C16E72" w:rsidRPr="00F35459" w:rsidRDefault="00C16E72" w:rsidP="005118BB">
            <w:pPr>
              <w:autoSpaceDE w:val="0"/>
              <w:autoSpaceDN w:val="0"/>
              <w:adjustRightInd w:val="0"/>
              <w:spacing w:after="0"/>
              <w:jc w:val="both"/>
              <w:rPr>
                <w:rFonts w:ascii="Arial" w:eastAsia="Times New Roman" w:hAnsi="Arial" w:cs="Arial"/>
                <w:bCs/>
                <w:sz w:val="24"/>
                <w:szCs w:val="24"/>
              </w:rPr>
            </w:pPr>
            <w:r w:rsidRPr="00F35459">
              <w:rPr>
                <w:rFonts w:ascii="Arial" w:eastAsia="Times New Roman" w:hAnsi="Arial" w:cs="Arial"/>
                <w:bCs/>
                <w:sz w:val="24"/>
                <w:szCs w:val="24"/>
              </w:rPr>
              <w:t>Pełnomocnictwa udziela si</w:t>
            </w:r>
            <w:r w:rsidRPr="00F35459">
              <w:rPr>
                <w:rFonts w:ascii="Arial" w:eastAsia="Times New Roman" w:hAnsi="Arial" w:cs="Arial"/>
                <w:sz w:val="24"/>
                <w:szCs w:val="24"/>
              </w:rPr>
              <w:t xml:space="preserve">ę </w:t>
            </w:r>
            <w:r w:rsidRPr="00F35459">
              <w:rPr>
                <w:rFonts w:ascii="Arial" w:eastAsia="Times New Roman" w:hAnsi="Arial" w:cs="Arial"/>
                <w:bCs/>
                <w:sz w:val="24"/>
                <w:szCs w:val="24"/>
              </w:rPr>
              <w:t>zawsze do podejmowania działa</w:t>
            </w:r>
            <w:r w:rsidRPr="00F35459">
              <w:rPr>
                <w:rFonts w:ascii="Arial" w:eastAsia="Times New Roman" w:hAnsi="Arial" w:cs="Arial"/>
                <w:sz w:val="24"/>
                <w:szCs w:val="24"/>
              </w:rPr>
              <w:t xml:space="preserve">ń </w:t>
            </w:r>
            <w:r w:rsidRPr="00F35459">
              <w:rPr>
                <w:rFonts w:ascii="Arial" w:eastAsia="Times New Roman" w:hAnsi="Arial" w:cs="Arial"/>
                <w:bCs/>
                <w:sz w:val="24"/>
                <w:szCs w:val="24"/>
              </w:rPr>
              <w:t xml:space="preserve">prawnych </w:t>
            </w:r>
            <w:r w:rsidRPr="00F35459">
              <w:rPr>
                <w:rFonts w:ascii="Arial" w:eastAsia="Times New Roman" w:hAnsi="Arial" w:cs="Arial"/>
                <w:bCs/>
                <w:sz w:val="24"/>
                <w:szCs w:val="24"/>
              </w:rPr>
              <w:br/>
              <w:t>w imieniu beneficjenta, a wi</w:t>
            </w:r>
            <w:r w:rsidRPr="00F35459">
              <w:rPr>
                <w:rFonts w:ascii="Arial" w:eastAsia="Times New Roman" w:hAnsi="Arial" w:cs="Arial"/>
                <w:sz w:val="24"/>
                <w:szCs w:val="24"/>
              </w:rPr>
              <w:t>ę</w:t>
            </w:r>
            <w:r w:rsidRPr="00F35459">
              <w:rPr>
                <w:rFonts w:ascii="Arial" w:eastAsia="Times New Roman" w:hAnsi="Arial" w:cs="Arial"/>
                <w:bCs/>
                <w:sz w:val="24"/>
                <w:szCs w:val="24"/>
              </w:rPr>
              <w:t>c w imieniu:</w:t>
            </w:r>
            <w:r w:rsidR="001D2226" w:rsidRPr="00F35459">
              <w:rPr>
                <w:rFonts w:ascii="Arial" w:eastAsia="Times New Roman" w:hAnsi="Arial" w:cs="Arial"/>
                <w:bCs/>
                <w:sz w:val="24"/>
                <w:szCs w:val="24"/>
              </w:rPr>
              <w:t xml:space="preserve"> </w:t>
            </w:r>
            <w:r w:rsidRPr="00F35459">
              <w:rPr>
                <w:rFonts w:ascii="Arial" w:eastAsia="Times New Roman" w:hAnsi="Arial" w:cs="Arial"/>
                <w:bCs/>
                <w:sz w:val="24"/>
                <w:szCs w:val="24"/>
              </w:rPr>
              <w:t xml:space="preserve">gminy/powiatu/województwa, spółki, </w:t>
            </w:r>
            <w:r w:rsidR="005118BB" w:rsidRPr="00F35459">
              <w:rPr>
                <w:rFonts w:ascii="Arial" w:eastAsia="Times New Roman" w:hAnsi="Arial" w:cs="Arial"/>
                <w:bCs/>
                <w:sz w:val="24"/>
                <w:szCs w:val="24"/>
              </w:rPr>
              <w:t xml:space="preserve"> </w:t>
            </w:r>
            <w:r w:rsidRPr="00F35459">
              <w:rPr>
                <w:rFonts w:ascii="Arial" w:eastAsia="Times New Roman" w:hAnsi="Arial" w:cs="Arial"/>
                <w:bCs/>
                <w:sz w:val="24"/>
                <w:szCs w:val="24"/>
              </w:rPr>
              <w:t>fundacji, b</w:t>
            </w:r>
            <w:r w:rsidRPr="00F35459">
              <w:rPr>
                <w:rFonts w:ascii="Arial" w:eastAsia="Times New Roman" w:hAnsi="Arial" w:cs="Arial"/>
                <w:sz w:val="24"/>
                <w:szCs w:val="24"/>
              </w:rPr>
              <w:t>ą</w:t>
            </w:r>
            <w:r w:rsidRPr="00F35459">
              <w:rPr>
                <w:rFonts w:ascii="Arial" w:eastAsia="Times New Roman" w:hAnsi="Arial" w:cs="Arial"/>
                <w:bCs/>
                <w:sz w:val="24"/>
                <w:szCs w:val="24"/>
              </w:rPr>
              <w:t>d</w:t>
            </w:r>
            <w:r w:rsidRPr="00F35459">
              <w:rPr>
                <w:rFonts w:ascii="Arial" w:eastAsia="Times New Roman" w:hAnsi="Arial" w:cs="Arial"/>
                <w:sz w:val="24"/>
                <w:szCs w:val="24"/>
              </w:rPr>
              <w:t xml:space="preserve">ź </w:t>
            </w:r>
            <w:r w:rsidRPr="00F35459">
              <w:rPr>
                <w:rFonts w:ascii="Arial" w:eastAsia="Times New Roman" w:hAnsi="Arial" w:cs="Arial"/>
                <w:bCs/>
                <w:sz w:val="24"/>
                <w:szCs w:val="24"/>
              </w:rPr>
              <w:t>stowarzyszenia.</w:t>
            </w:r>
            <w:r w:rsidR="00CC3F1F" w:rsidRPr="00F35459">
              <w:rPr>
                <w:rFonts w:ascii="Arial" w:eastAsia="Times New Roman" w:hAnsi="Arial" w:cs="Arial"/>
                <w:bCs/>
                <w:sz w:val="24"/>
                <w:szCs w:val="24"/>
              </w:rPr>
              <w:t xml:space="preserve"> IOK wyjaśnia, że istnieje możliwość modyfikacji pełnomocnictwa przez </w:t>
            </w:r>
            <w:r w:rsidR="00A75FBF" w:rsidRPr="00F35459">
              <w:rPr>
                <w:rFonts w:ascii="Arial" w:eastAsia="Times New Roman" w:hAnsi="Arial" w:cs="Arial"/>
                <w:bCs/>
                <w:sz w:val="24"/>
                <w:szCs w:val="24"/>
              </w:rPr>
              <w:t>Wnioskodawc</w:t>
            </w:r>
            <w:r w:rsidR="00CC3F1F" w:rsidRPr="00F35459">
              <w:rPr>
                <w:rFonts w:ascii="Arial" w:eastAsia="Times New Roman" w:hAnsi="Arial" w:cs="Arial"/>
                <w:bCs/>
                <w:sz w:val="24"/>
                <w:szCs w:val="24"/>
              </w:rPr>
              <w:t>ę o ile spełnia ono wymagania określone w</w:t>
            </w:r>
            <w:r w:rsidR="001C44A4" w:rsidRPr="00F35459">
              <w:rPr>
                <w:rFonts w:ascii="Arial" w:eastAsia="Times New Roman" w:hAnsi="Arial" w:cs="Arial"/>
                <w:bCs/>
                <w:sz w:val="24"/>
                <w:szCs w:val="24"/>
              </w:rPr>
              <w:t> </w:t>
            </w:r>
            <w:r w:rsidR="00CC3F1F" w:rsidRPr="00F35459">
              <w:rPr>
                <w:rFonts w:ascii="Arial" w:eastAsia="Times New Roman" w:hAnsi="Arial" w:cs="Arial"/>
                <w:bCs/>
                <w:sz w:val="24"/>
                <w:szCs w:val="24"/>
              </w:rPr>
              <w:t>punkcie b)</w:t>
            </w:r>
          </w:p>
        </w:tc>
      </w:tr>
    </w:tbl>
    <w:p w14:paraId="7D05A229" w14:textId="77777777" w:rsidR="00C16E72" w:rsidRPr="00F35459" w:rsidRDefault="00C16E72" w:rsidP="001E54B5">
      <w:pPr>
        <w:spacing w:before="240" w:after="0"/>
        <w:jc w:val="both"/>
        <w:rPr>
          <w:rFonts w:ascii="Arial" w:eastAsia="Times New Roman" w:hAnsi="Arial" w:cs="Arial"/>
          <w:sz w:val="24"/>
          <w:szCs w:val="24"/>
        </w:rPr>
      </w:pPr>
      <w:r w:rsidRPr="00F35459">
        <w:rPr>
          <w:rFonts w:ascii="Arial" w:eastAsia="Times New Roman" w:hAnsi="Arial" w:cs="Arial"/>
          <w:sz w:val="24"/>
          <w:szCs w:val="24"/>
        </w:rPr>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F35459">
        <w:rPr>
          <w:rFonts w:ascii="Arial" w:eastAsia="Times New Roman" w:hAnsi="Arial" w:cs="Arial"/>
          <w:sz w:val="24"/>
          <w:szCs w:val="24"/>
          <w:u w:val="single"/>
        </w:rPr>
        <w:t>dotyczy również partnerów przy projektach realizowanych w partnerstwie).</w:t>
      </w:r>
    </w:p>
    <w:p w14:paraId="5C2B0085" w14:textId="77777777" w:rsidR="00C16E72" w:rsidRPr="00F35459" w:rsidRDefault="00C16E72" w:rsidP="001E54B5">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Tożsamy wymóg dotyczy innych osób prawnych (np. uczelni wyższych) lub innych jednostek organizacyjnych nie posiadających osobowości prawnej (np. spółek </w:t>
      </w:r>
      <w:r w:rsidRPr="00F35459">
        <w:rPr>
          <w:rFonts w:ascii="Arial" w:eastAsia="Times New Roman" w:hAnsi="Arial" w:cs="Arial"/>
          <w:sz w:val="24"/>
          <w:szCs w:val="24"/>
        </w:rPr>
        <w:lastRenderedPageBreak/>
        <w:t>osobowych itp.) jeżeli zostało to uregulowane w prawodawstwie krajowym lub innych dokumentach wewnętrznych dotyczących funkcjonowania podmiotów (np. statut, regulamin itp.).</w:t>
      </w:r>
    </w:p>
    <w:p w14:paraId="78BFD172" w14:textId="77777777" w:rsidR="0008575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Harmonogram </w:t>
      </w:r>
      <w:r w:rsidR="00CC3F1F" w:rsidRPr="00F35459">
        <w:rPr>
          <w:rFonts w:ascii="Arial" w:hAnsi="Arial" w:cs="Arial"/>
          <w:sz w:val="24"/>
          <w:szCs w:val="24"/>
        </w:rPr>
        <w:t>składania wniosków o płatność</w:t>
      </w:r>
      <w:r w:rsidRPr="00F35459">
        <w:rPr>
          <w:rFonts w:ascii="Arial" w:eastAsia="Times New Roman" w:hAnsi="Arial" w:cs="Arial"/>
          <w:sz w:val="24"/>
          <w:szCs w:val="24"/>
        </w:rPr>
        <w:t xml:space="preserve"> wygenerowany w</w:t>
      </w:r>
      <w:r w:rsidR="001C44A4" w:rsidRPr="00F35459">
        <w:rPr>
          <w:rFonts w:ascii="Arial" w:eastAsia="Times New Roman" w:hAnsi="Arial" w:cs="Arial"/>
          <w:sz w:val="24"/>
          <w:szCs w:val="24"/>
        </w:rPr>
        <w:t> </w:t>
      </w:r>
      <w:r w:rsidRPr="00F35459">
        <w:rPr>
          <w:rFonts w:ascii="Arial" w:eastAsia="Times New Roman" w:hAnsi="Arial" w:cs="Arial"/>
          <w:sz w:val="24"/>
          <w:szCs w:val="24"/>
        </w:rPr>
        <w:t>LSI, zgodnie z instrukcją znajdującą się na stronie</w:t>
      </w:r>
      <w:r w:rsidR="00085752" w:rsidRPr="00F35459">
        <w:rPr>
          <w:rFonts w:ascii="Arial" w:eastAsia="Times New Roman" w:hAnsi="Arial" w:cs="Arial"/>
          <w:sz w:val="24"/>
          <w:szCs w:val="24"/>
        </w:rPr>
        <w:t xml:space="preserve"> internetowej: </w:t>
      </w:r>
    </w:p>
    <w:p w14:paraId="71D2E82A" w14:textId="77777777" w:rsidR="00085752" w:rsidRPr="00F35459" w:rsidRDefault="004F290E" w:rsidP="001E54B5">
      <w:pPr>
        <w:spacing w:after="0"/>
        <w:ind w:left="1134"/>
        <w:jc w:val="both"/>
        <w:rPr>
          <w:rFonts w:ascii="Arial" w:eastAsia="Times New Roman" w:hAnsi="Arial" w:cs="Arial"/>
          <w:sz w:val="24"/>
          <w:szCs w:val="24"/>
        </w:rPr>
      </w:pPr>
      <w:hyperlink r:id="rId34" w:history="1">
        <w:r w:rsidR="00C16E72" w:rsidRPr="00F35459">
          <w:rPr>
            <w:rFonts w:ascii="Arial" w:eastAsia="Times New Roman" w:hAnsi="Arial" w:cs="Arial"/>
            <w:sz w:val="24"/>
            <w:szCs w:val="24"/>
            <w:u w:val="single"/>
          </w:rPr>
          <w:t>http://rpo.slaskie.pl/czytaj/harmonogram_skladania_wnioskow_w_lsi_2014_instrukcja_dla_beneficjentow_efs_92117</w:t>
        </w:r>
      </w:hyperlink>
      <w:r w:rsidR="00085752" w:rsidRPr="00F35459">
        <w:rPr>
          <w:rFonts w:ascii="Arial" w:eastAsia="Times New Roman" w:hAnsi="Arial" w:cs="Arial"/>
          <w:sz w:val="24"/>
          <w:szCs w:val="24"/>
        </w:rPr>
        <w:t>,</w:t>
      </w:r>
    </w:p>
    <w:p w14:paraId="432186DF" w14:textId="77777777" w:rsidR="0008575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Zaświadczenie/oświadczenie o wartości pomocy de minimis otrzymanej w</w:t>
      </w:r>
      <w:r w:rsidR="006260F0" w:rsidRPr="00F35459">
        <w:rPr>
          <w:rFonts w:ascii="Arial" w:eastAsia="Times New Roman" w:hAnsi="Arial" w:cs="Arial"/>
          <w:sz w:val="24"/>
          <w:szCs w:val="24"/>
        </w:rPr>
        <w:t> </w:t>
      </w:r>
      <w:r w:rsidRPr="00F35459">
        <w:rPr>
          <w:rFonts w:ascii="Arial" w:eastAsia="Times New Roman" w:hAnsi="Arial" w:cs="Arial"/>
          <w:sz w:val="24"/>
          <w:szCs w:val="24"/>
        </w:rPr>
        <w:t xml:space="preserve">roku, w którym </w:t>
      </w:r>
      <w:r w:rsidR="00A75FBF" w:rsidRPr="00F35459">
        <w:rPr>
          <w:rFonts w:ascii="Arial" w:eastAsia="Times New Roman" w:hAnsi="Arial" w:cs="Arial"/>
          <w:sz w:val="24"/>
          <w:szCs w:val="24"/>
        </w:rPr>
        <w:t>Wnioskodawc</w:t>
      </w:r>
      <w:r w:rsidR="003705B8" w:rsidRPr="00F35459">
        <w:rPr>
          <w:rFonts w:ascii="Arial" w:eastAsia="Times New Roman" w:hAnsi="Arial" w:cs="Arial"/>
          <w:sz w:val="24"/>
          <w:szCs w:val="24"/>
        </w:rPr>
        <w:t xml:space="preserve">a </w:t>
      </w:r>
      <w:r w:rsidRPr="00F35459">
        <w:rPr>
          <w:rFonts w:ascii="Arial" w:eastAsia="Times New Roman"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783FFD56" w14:textId="77777777" w:rsidR="0008575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Formularz informacji przedstawianych przy ubieganiu się o pomoc inną niż pomoc de minimis lub pomoc de minimis w rolnictwie i rybołówstwie (dotyczy projektów, w których występuje pomoc publiczna);</w:t>
      </w:r>
    </w:p>
    <w:p w14:paraId="49E6D4C3" w14:textId="77777777" w:rsidR="002A1DC5"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Formularz informacji przedstawianych przy ubieganiu się o pomoc de</w:t>
      </w:r>
      <w:r w:rsidR="006260F0" w:rsidRPr="00F35459">
        <w:rPr>
          <w:rFonts w:ascii="Arial" w:eastAsia="Times New Roman" w:hAnsi="Arial" w:cs="Arial"/>
          <w:sz w:val="24"/>
          <w:szCs w:val="24"/>
        </w:rPr>
        <w:t> </w:t>
      </w:r>
      <w:r w:rsidRPr="00F35459">
        <w:rPr>
          <w:rFonts w:ascii="Arial" w:eastAsia="Times New Roman" w:hAnsi="Arial" w:cs="Arial"/>
          <w:sz w:val="24"/>
          <w:szCs w:val="24"/>
        </w:rPr>
        <w:t>minimis (dotyczy projektów, w których występuje pomoc de minimis)</w:t>
      </w:r>
    </w:p>
    <w:p w14:paraId="377D14E2" w14:textId="77777777" w:rsidR="00AB30FA"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14:paraId="5496E5FC" w14:textId="77777777" w:rsidR="00C16E72" w:rsidRPr="00F35459" w:rsidRDefault="00C16E72" w:rsidP="00954311">
      <w:pPr>
        <w:numPr>
          <w:ilvl w:val="0"/>
          <w:numId w:val="50"/>
        </w:num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Oświadczenie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y/partnera dot</w:t>
      </w:r>
      <w:r w:rsidR="00D20EC9" w:rsidRPr="00F35459">
        <w:rPr>
          <w:rFonts w:ascii="Arial" w:eastAsia="Times New Roman" w:hAnsi="Arial" w:cs="Arial"/>
          <w:sz w:val="24"/>
          <w:szCs w:val="24"/>
        </w:rPr>
        <w:t>yczące</w:t>
      </w:r>
      <w:r w:rsidRPr="00F35459">
        <w:rPr>
          <w:rFonts w:ascii="Arial" w:eastAsia="Times New Roman" w:hAnsi="Arial" w:cs="Arial"/>
          <w:sz w:val="24"/>
          <w:szCs w:val="24"/>
        </w:rPr>
        <w:t xml:space="preserve"> potencjału finansowego/administracyjnego i operacyjnego.</w:t>
      </w:r>
    </w:p>
    <w:p w14:paraId="3C01E41E" w14:textId="77777777" w:rsidR="006C0446" w:rsidRPr="00F35459" w:rsidRDefault="006C0446" w:rsidP="00954311">
      <w:pPr>
        <w:numPr>
          <w:ilvl w:val="0"/>
          <w:numId w:val="50"/>
        </w:numPr>
        <w:spacing w:after="0"/>
        <w:ind w:left="1134"/>
        <w:jc w:val="both"/>
        <w:rPr>
          <w:rFonts w:ascii="Arial" w:eastAsia="Times New Roman" w:hAnsi="Arial" w:cs="Arial"/>
          <w:sz w:val="24"/>
          <w:szCs w:val="24"/>
        </w:rPr>
      </w:pPr>
      <w:r w:rsidRPr="00F35459">
        <w:rPr>
          <w:rFonts w:ascii="Arial" w:hAnsi="Arial" w:cs="Arial"/>
          <w:sz w:val="24"/>
          <w:szCs w:val="24"/>
        </w:rPr>
        <w:t>Arkusz oceny podmiotu przetwarzającego dane osobowe w związku z powierzeniem przetwarzania danych osobowych.</w:t>
      </w:r>
    </w:p>
    <w:p w14:paraId="2F991822" w14:textId="77777777" w:rsidR="00C16E72" w:rsidRPr="00F35459" w:rsidRDefault="00C16E72" w:rsidP="001E54B5">
      <w:pPr>
        <w:spacing w:after="0"/>
        <w:jc w:val="both"/>
        <w:rPr>
          <w:rFonts w:ascii="Arial" w:eastAsia="Times New Roman" w:hAnsi="Arial" w:cs="Arial"/>
          <w:sz w:val="24"/>
          <w:szCs w:val="24"/>
        </w:rPr>
      </w:pPr>
    </w:p>
    <w:p w14:paraId="1F3FA3E6" w14:textId="77777777" w:rsidR="00C16E72" w:rsidRPr="00F35459" w:rsidRDefault="00C16E72" w:rsidP="001E54B5">
      <w:pPr>
        <w:spacing w:after="0"/>
        <w:contextualSpacing/>
        <w:jc w:val="both"/>
        <w:rPr>
          <w:rFonts w:ascii="Arial" w:eastAsia="Times New Roman" w:hAnsi="Arial" w:cs="Arial"/>
          <w:sz w:val="24"/>
          <w:szCs w:val="24"/>
        </w:rPr>
      </w:pPr>
      <w:r w:rsidRPr="00F35459">
        <w:rPr>
          <w:rFonts w:ascii="Arial" w:eastAsia="Times New Roman" w:hAnsi="Arial" w:cs="Arial"/>
          <w:sz w:val="24"/>
          <w:szCs w:val="24"/>
        </w:rPr>
        <w:t>Niezłożenie żądanych załączników w komplecie w wyznaczonym terminie może oznaczać rezygnację z ubiegania się o dofinansowanie.</w:t>
      </w:r>
    </w:p>
    <w:p w14:paraId="677F7655" w14:textId="77777777" w:rsidR="00C16E72" w:rsidRPr="00F35459" w:rsidRDefault="00C16E72" w:rsidP="001E54B5">
      <w:pPr>
        <w:spacing w:after="0"/>
        <w:contextualSpacing/>
        <w:jc w:val="both"/>
        <w:rPr>
          <w:rFonts w:ascii="Arial" w:eastAsia="Times New Roman" w:hAnsi="Arial" w:cs="Arial"/>
          <w:sz w:val="24"/>
          <w:szCs w:val="24"/>
        </w:rPr>
      </w:pPr>
    </w:p>
    <w:p w14:paraId="1FEB9B88" w14:textId="77777777" w:rsidR="00C16E72" w:rsidRPr="00F35459" w:rsidRDefault="00C16E72" w:rsidP="001E54B5">
      <w:pPr>
        <w:spacing w:after="0"/>
        <w:contextualSpacing/>
        <w:jc w:val="both"/>
        <w:rPr>
          <w:rFonts w:ascii="Arial" w:eastAsia="Times New Roman" w:hAnsi="Arial" w:cs="Arial"/>
          <w:sz w:val="24"/>
          <w:szCs w:val="24"/>
        </w:rPr>
      </w:pPr>
      <w:r w:rsidRPr="00F35459">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sidRPr="00F35459">
        <w:rPr>
          <w:rFonts w:ascii="Arial" w:eastAsia="Times New Roman" w:hAnsi="Arial" w:cs="Arial"/>
          <w:sz w:val="24"/>
          <w:szCs w:val="24"/>
        </w:rPr>
        <w:t>i</w:t>
      </w:r>
      <w:r w:rsidRPr="00F35459">
        <w:rPr>
          <w:rFonts w:ascii="Arial" w:eastAsia="Times New Roman" w:hAnsi="Arial" w:cs="Arial"/>
          <w:sz w:val="24"/>
          <w:szCs w:val="24"/>
        </w:rPr>
        <w:t>.</w:t>
      </w:r>
    </w:p>
    <w:p w14:paraId="2CBA8587" w14:textId="77777777" w:rsidR="00C16E72" w:rsidRPr="00F35459" w:rsidRDefault="00C16E72" w:rsidP="001E54B5">
      <w:pPr>
        <w:spacing w:after="0"/>
        <w:contextualSpacing/>
        <w:jc w:val="both"/>
        <w:rPr>
          <w:rFonts w:ascii="Arial" w:eastAsia="Times New Roman" w:hAnsi="Arial" w:cs="Arial"/>
          <w:sz w:val="24"/>
          <w:szCs w:val="24"/>
        </w:rPr>
      </w:pPr>
    </w:p>
    <w:p w14:paraId="0AA14CB6" w14:textId="2E343998" w:rsidR="00C16E72" w:rsidRPr="00F35459" w:rsidRDefault="00C16E72" w:rsidP="001E54B5">
      <w:pPr>
        <w:spacing w:after="0"/>
        <w:contextualSpacing/>
        <w:jc w:val="both"/>
        <w:rPr>
          <w:rFonts w:ascii="Arial" w:eastAsia="Times New Roman" w:hAnsi="Arial" w:cs="Arial"/>
          <w:b/>
          <w:sz w:val="24"/>
          <w:szCs w:val="24"/>
        </w:rPr>
      </w:pPr>
      <w:r w:rsidRPr="00F35459">
        <w:rPr>
          <w:rFonts w:ascii="Arial" w:eastAsia="Times New Roman" w:hAnsi="Arial" w:cs="Arial"/>
          <w:b/>
          <w:sz w:val="24"/>
          <w:szCs w:val="24"/>
        </w:rPr>
        <w:t xml:space="preserve">W przypadku decyzji o dofinansowanie projektu wymaganymi załącznikami są dokumenty wskazane w punkcie </w:t>
      </w:r>
      <w:r w:rsidR="00EE5C34" w:rsidRPr="002E7004">
        <w:rPr>
          <w:rFonts w:ascii="Arial" w:eastAsia="Times New Roman" w:hAnsi="Arial" w:cs="Arial"/>
          <w:b/>
          <w:sz w:val="24"/>
          <w:szCs w:val="24"/>
        </w:rPr>
        <w:t>8 lit. a-c</w:t>
      </w:r>
      <w:r w:rsidRPr="002E7004">
        <w:rPr>
          <w:rFonts w:ascii="Arial" w:eastAsia="Times New Roman" w:hAnsi="Arial" w:cs="Arial"/>
          <w:b/>
          <w:sz w:val="24"/>
          <w:szCs w:val="24"/>
        </w:rPr>
        <w:t>.</w:t>
      </w:r>
    </w:p>
    <w:p w14:paraId="69088C3A" w14:textId="77777777" w:rsidR="003705B8" w:rsidRPr="00F35459" w:rsidRDefault="003705B8" w:rsidP="003705B8">
      <w:pPr>
        <w:jc w:val="both"/>
        <w:rPr>
          <w:rFonts w:ascii="Arial" w:hAnsi="Arial" w:cs="Arial"/>
          <w:b/>
          <w:bCs/>
          <w:sz w:val="24"/>
          <w:szCs w:val="24"/>
        </w:rPr>
      </w:pPr>
      <w:r w:rsidRPr="00F35459">
        <w:rPr>
          <w:rFonts w:ascii="Arial" w:hAnsi="Arial" w:cs="Arial"/>
          <w:b/>
          <w:bCs/>
          <w:sz w:val="24"/>
          <w:szCs w:val="24"/>
        </w:rPr>
        <w:t xml:space="preserve">Umowa o dofinansowanie projektu może zostać zawarta, a decyzja </w:t>
      </w:r>
      <w:r w:rsidRPr="00F35459">
        <w:rPr>
          <w:rFonts w:ascii="Arial" w:hAnsi="Arial" w:cs="Arial"/>
          <w:b/>
          <w:bCs/>
          <w:sz w:val="24"/>
          <w:szCs w:val="24"/>
        </w:rPr>
        <w:br/>
        <w:t xml:space="preserve">o dofinansowaniu projektu może zostać podjęta, </w:t>
      </w:r>
      <w:r w:rsidRPr="00F35459">
        <w:rPr>
          <w:rFonts w:ascii="Arial" w:hAnsi="Arial" w:cs="Arial"/>
          <w:sz w:val="24"/>
          <w:szCs w:val="24"/>
        </w:rPr>
        <w:t>jeżeli projekt spełnia wszystkie kryteria wyboru projektów, na podstawie których został wybrany do dofinansowania</w:t>
      </w:r>
      <w:r w:rsidRPr="00F35459">
        <w:rPr>
          <w:rFonts w:ascii="Arial" w:hAnsi="Arial" w:cs="Arial"/>
          <w:b/>
          <w:bCs/>
          <w:sz w:val="24"/>
          <w:szCs w:val="24"/>
        </w:rPr>
        <w:t xml:space="preserve">, oraz zostały dokonane czynności i zostały złożone dokumenty wskazane </w:t>
      </w:r>
      <w:r w:rsidRPr="00F35459">
        <w:rPr>
          <w:rFonts w:ascii="Arial" w:hAnsi="Arial" w:cs="Arial"/>
          <w:b/>
          <w:bCs/>
          <w:sz w:val="24"/>
          <w:szCs w:val="24"/>
        </w:rPr>
        <w:br/>
        <w:t xml:space="preserve">w regulaminie konkursu. </w:t>
      </w:r>
    </w:p>
    <w:p w14:paraId="56FD6EAB" w14:textId="1054A04F" w:rsidR="00F0737D" w:rsidRPr="001334BD" w:rsidRDefault="003705B8" w:rsidP="001E54B5">
      <w:pPr>
        <w:spacing w:after="0"/>
        <w:contextualSpacing/>
        <w:jc w:val="both"/>
        <w:rPr>
          <w:rFonts w:ascii="Arial" w:eastAsia="Times New Roman" w:hAnsi="Arial" w:cs="Arial"/>
          <w:b/>
          <w:sz w:val="24"/>
          <w:szCs w:val="24"/>
        </w:rPr>
      </w:pPr>
      <w:r w:rsidRPr="00F35459">
        <w:rPr>
          <w:rFonts w:ascii="Arial" w:hAnsi="Arial" w:cs="Arial"/>
          <w:bCs/>
          <w:sz w:val="24"/>
          <w:szCs w:val="24"/>
        </w:rPr>
        <w:t xml:space="preserve">Na etapie podpisywania umowy o dofinansowania projektu IOK będzie wymagała od </w:t>
      </w:r>
      <w:r w:rsidR="00A75FBF" w:rsidRPr="00F35459">
        <w:rPr>
          <w:rFonts w:ascii="Arial" w:hAnsi="Arial" w:cs="Arial"/>
          <w:bCs/>
          <w:sz w:val="24"/>
          <w:szCs w:val="24"/>
        </w:rPr>
        <w:t>Wnioskodawc</w:t>
      </w:r>
      <w:r w:rsidRPr="00F35459">
        <w:rPr>
          <w:rFonts w:ascii="Arial" w:hAnsi="Arial" w:cs="Arial"/>
          <w:bCs/>
          <w:sz w:val="24"/>
          <w:szCs w:val="24"/>
        </w:rPr>
        <w:t xml:space="preserve">y uzupełnienia niezbędnej dokumentacji. Informacja o konieczności uzupełnienia dokumentacji zostanie przekazana </w:t>
      </w:r>
      <w:r w:rsidR="00A75FBF" w:rsidRPr="00F35459">
        <w:rPr>
          <w:rFonts w:ascii="Arial" w:hAnsi="Arial" w:cs="Arial"/>
          <w:bCs/>
          <w:sz w:val="24"/>
          <w:szCs w:val="24"/>
        </w:rPr>
        <w:t>Wnioskodawc</w:t>
      </w:r>
      <w:r w:rsidRPr="00F35459">
        <w:rPr>
          <w:rFonts w:ascii="Arial" w:hAnsi="Arial" w:cs="Arial"/>
          <w:bCs/>
          <w:sz w:val="24"/>
          <w:szCs w:val="24"/>
        </w:rPr>
        <w:t xml:space="preserve">y za pomocą środków </w:t>
      </w:r>
      <w:r w:rsidRPr="00F35459">
        <w:rPr>
          <w:rFonts w:ascii="Arial" w:hAnsi="Arial" w:cs="Arial"/>
          <w:bCs/>
          <w:sz w:val="24"/>
          <w:szCs w:val="24"/>
        </w:rPr>
        <w:lastRenderedPageBreak/>
        <w:t xml:space="preserve">komunikacji elektronicznej, skrzynka podawcza SEKAP dostępna jest pod adresem internetowym: </w:t>
      </w:r>
      <w:hyperlink r:id="rId35" w:history="1">
        <w:r w:rsidRPr="00F35459">
          <w:rPr>
            <w:rStyle w:val="Hipercze"/>
            <w:rFonts w:ascii="Arial" w:hAnsi="Arial" w:cs="Arial"/>
            <w:bCs/>
            <w:color w:val="auto"/>
            <w:sz w:val="24"/>
            <w:szCs w:val="24"/>
          </w:rPr>
          <w:t>https://www.sekap.pl/katalogstartk.seam?id=56000</w:t>
        </w:r>
      </w:hyperlink>
      <w:r w:rsidRPr="00F35459">
        <w:rPr>
          <w:rFonts w:ascii="Arial" w:hAnsi="Arial" w:cs="Arial"/>
          <w:bCs/>
          <w:sz w:val="24"/>
          <w:szCs w:val="24"/>
        </w:rPr>
        <w:t xml:space="preserve"> lub skrzynka podawcza ePUAP/UMWSL/skrytka.</w:t>
      </w:r>
    </w:p>
    <w:p w14:paraId="538B676B" w14:textId="77777777" w:rsidR="00AB30FA" w:rsidRPr="00F35459" w:rsidRDefault="00C16E72" w:rsidP="00954311">
      <w:pPr>
        <w:pStyle w:val="Nagwek2"/>
        <w:numPr>
          <w:ilvl w:val="1"/>
          <w:numId w:val="16"/>
        </w:numPr>
        <w:rPr>
          <w:rFonts w:cs="Arial"/>
        </w:rPr>
      </w:pPr>
      <w:bookmarkStart w:id="84" w:name="_Toc489856006"/>
      <w:bookmarkStart w:id="85" w:name="_Toc17448291"/>
      <w:r w:rsidRPr="00F35459">
        <w:rPr>
          <w:rFonts w:cs="Arial"/>
        </w:rPr>
        <w:t>Warunki zawarcia umowy</w:t>
      </w:r>
      <w:r w:rsidR="00CC3F1F" w:rsidRPr="00F35459">
        <w:rPr>
          <w:rFonts w:cs="Arial"/>
        </w:rPr>
        <w:t xml:space="preserve"> o dofinansowanie</w:t>
      </w:r>
      <w:bookmarkEnd w:id="84"/>
      <w:r w:rsidR="00BB41A8" w:rsidRPr="00F35459">
        <w:rPr>
          <w:rFonts w:cs="Arial"/>
        </w:rPr>
        <w:t>/</w:t>
      </w:r>
      <w:r w:rsidR="007068A7" w:rsidRPr="00F35459">
        <w:rPr>
          <w:rFonts w:cs="Arial"/>
        </w:rPr>
        <w:t>podjęcia decyzji</w:t>
      </w:r>
      <w:r w:rsidR="000037D6" w:rsidRPr="00F35459">
        <w:rPr>
          <w:rFonts w:cs="Arial"/>
        </w:rPr>
        <w:t xml:space="preserve">  </w:t>
      </w:r>
      <w:r w:rsidR="00BB41A8" w:rsidRPr="00F35459">
        <w:rPr>
          <w:rFonts w:cs="Arial"/>
        </w:rPr>
        <w:t>o </w:t>
      </w:r>
      <w:r w:rsidRPr="00F35459">
        <w:rPr>
          <w:rFonts w:cs="Arial"/>
        </w:rPr>
        <w:t>dofinansowaniu projektu</w:t>
      </w:r>
      <w:bookmarkEnd w:id="85"/>
    </w:p>
    <w:p w14:paraId="260B50C9" w14:textId="77777777" w:rsidR="00C7160C" w:rsidRPr="00F35459" w:rsidRDefault="00C7160C" w:rsidP="00954311">
      <w:pPr>
        <w:numPr>
          <w:ilvl w:val="2"/>
          <w:numId w:val="16"/>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Podstawę dofinansowania projektu stanowi umowa o dofinansowanie projektu albo decyzja o dofinansowaniu projektu</w:t>
      </w:r>
    </w:p>
    <w:p w14:paraId="1B26EB7D" w14:textId="626B6E38" w:rsidR="006650EC" w:rsidRPr="00F35459" w:rsidRDefault="006650EC" w:rsidP="00EE5C34">
      <w:pPr>
        <w:numPr>
          <w:ilvl w:val="2"/>
          <w:numId w:val="16"/>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r w:rsidR="00EE5C34">
        <w:rPr>
          <w:rFonts w:ascii="Arial" w:eastAsia="Times New Roman" w:hAnsi="Arial" w:cs="Arial"/>
          <w:sz w:val="24"/>
          <w:szCs w:val="24"/>
          <w:lang w:eastAsia="ar-SA"/>
        </w:rPr>
        <w:t>.</w:t>
      </w:r>
      <w:r w:rsidR="00EE2F39">
        <w:rPr>
          <w:rStyle w:val="Odwoanieprzypisudolnego"/>
          <w:rFonts w:ascii="Arial" w:eastAsia="Times New Roman" w:hAnsi="Arial" w:cs="Arial"/>
          <w:sz w:val="24"/>
          <w:szCs w:val="24"/>
          <w:lang w:eastAsia="ar-SA"/>
        </w:rPr>
        <w:footnoteReference w:id="28"/>
      </w:r>
      <w:r w:rsidR="00EE5C34" w:rsidRPr="00EE5C34">
        <w:t xml:space="preserve"> </w:t>
      </w:r>
      <w:r w:rsidR="00EE5C34" w:rsidRPr="002E7004">
        <w:rPr>
          <w:rFonts w:ascii="Arial" w:eastAsia="Times New Roman" w:hAnsi="Arial" w:cs="Arial"/>
          <w:sz w:val="24"/>
          <w:szCs w:val="24"/>
          <w:lang w:eastAsia="ar-SA"/>
        </w:rPr>
        <w:t>Warunkiem zawarcia umowy o dofinansowanie jest równoczesne podpisanie umowy o powierzeniu przetwarzania danych osobowych.</w:t>
      </w:r>
    </w:p>
    <w:p w14:paraId="3F24E44A" w14:textId="7DD0CDDF" w:rsidR="005F288D" w:rsidRPr="00F35459" w:rsidRDefault="00C16E72" w:rsidP="00EE5C34">
      <w:pPr>
        <w:numPr>
          <w:ilvl w:val="2"/>
          <w:numId w:val="16"/>
        </w:numPr>
        <w:suppressAutoHyphens/>
        <w:spacing w:before="120"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Instytucja Zarządzająca niezwłocznie po otrzymaniu kompletu wymaganych załączników przesyła do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y elektroniczną wersję umowy o dofinansowanie</w:t>
      </w:r>
      <w:r w:rsidR="00EE5C34">
        <w:rPr>
          <w:rFonts w:ascii="Arial" w:eastAsia="Times New Roman" w:hAnsi="Arial" w:cs="Arial"/>
          <w:sz w:val="24"/>
          <w:szCs w:val="24"/>
          <w:lang w:eastAsia="ar-SA"/>
        </w:rPr>
        <w:t>,</w:t>
      </w:r>
      <w:r w:rsidRPr="00F35459">
        <w:rPr>
          <w:rFonts w:ascii="Arial" w:eastAsia="Times New Roman" w:hAnsi="Arial" w:cs="Arial"/>
          <w:sz w:val="24"/>
          <w:szCs w:val="24"/>
          <w:lang w:eastAsia="ar-SA"/>
        </w:rPr>
        <w:t xml:space="preserve"> </w:t>
      </w:r>
      <w:r w:rsidR="00EE5C34" w:rsidRPr="002E7004">
        <w:rPr>
          <w:rFonts w:ascii="Arial" w:eastAsia="Times New Roman" w:hAnsi="Arial" w:cs="Arial"/>
          <w:sz w:val="24"/>
          <w:szCs w:val="24"/>
          <w:lang w:eastAsia="ar-SA"/>
        </w:rPr>
        <w:t>umowy o powierzeniu przetwarzania danych osobowych</w:t>
      </w:r>
      <w:r w:rsidR="00EE5C34" w:rsidRPr="00EE5C34">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wraz z informacją o procedurze podpisywania umowy/wydaje dec</w:t>
      </w:r>
      <w:r w:rsidR="005F288D" w:rsidRPr="00F35459">
        <w:rPr>
          <w:rFonts w:ascii="Arial" w:eastAsia="Times New Roman" w:hAnsi="Arial" w:cs="Arial"/>
          <w:sz w:val="24"/>
          <w:szCs w:val="24"/>
          <w:lang w:eastAsia="ar-SA"/>
        </w:rPr>
        <w:t>yzję o dofinansowaniu projektu.</w:t>
      </w:r>
    </w:p>
    <w:p w14:paraId="0556C879" w14:textId="77777777" w:rsidR="00C16E72" w:rsidRPr="00F35459" w:rsidRDefault="005F288D" w:rsidP="00954311">
      <w:pPr>
        <w:numPr>
          <w:ilvl w:val="2"/>
          <w:numId w:val="16"/>
        </w:numPr>
        <w:suppressAutoHyphens/>
        <w:spacing w:before="120" w:after="120"/>
        <w:jc w:val="both"/>
        <w:rPr>
          <w:rFonts w:ascii="Arial" w:eastAsia="Times New Roman" w:hAnsi="Arial" w:cs="Arial"/>
          <w:sz w:val="24"/>
          <w:szCs w:val="24"/>
          <w:u w:val="single"/>
          <w:lang w:eastAsia="ar-SA"/>
        </w:rPr>
      </w:pPr>
      <w:r w:rsidRPr="00F35459">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02F945AA" w14:textId="694FD37B" w:rsidR="00501638" w:rsidRPr="00EE5C34" w:rsidRDefault="00C16E72" w:rsidP="00501638">
      <w:pPr>
        <w:numPr>
          <w:ilvl w:val="2"/>
          <w:numId w:val="16"/>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IZ, w uzasadnionych przypadkach, zastrzega sobie możliwość odstąpienia od podpisania umowy z potencjalnym </w:t>
      </w:r>
      <w:r w:rsidR="00A75FBF" w:rsidRPr="00F35459">
        <w:rPr>
          <w:rFonts w:ascii="Arial" w:eastAsia="Times New Roman" w:hAnsi="Arial" w:cs="Arial"/>
          <w:sz w:val="24"/>
          <w:szCs w:val="24"/>
          <w:lang w:eastAsia="ar-SA"/>
        </w:rPr>
        <w:t>Wnioskodawc</w:t>
      </w:r>
      <w:r w:rsidRPr="00F35459">
        <w:rPr>
          <w:rFonts w:ascii="Arial" w:eastAsia="Times New Roman" w:hAnsi="Arial" w:cs="Arial"/>
          <w:sz w:val="24"/>
          <w:szCs w:val="24"/>
          <w:lang w:eastAsia="ar-SA"/>
        </w:rPr>
        <w:t>ą, na każdym etapie procedury podpisywania umowy</w:t>
      </w:r>
      <w:r w:rsidR="00C7160C" w:rsidRPr="00F35459">
        <w:rPr>
          <w:rFonts w:ascii="Arial" w:eastAsia="Times New Roman" w:hAnsi="Arial" w:cs="Arial"/>
          <w:sz w:val="24"/>
          <w:szCs w:val="24"/>
          <w:lang w:eastAsia="ar-SA"/>
        </w:rPr>
        <w:t>/wydawania decyzji o dofinansowaniu projektu</w:t>
      </w:r>
      <w:r w:rsidRPr="00F35459">
        <w:rPr>
          <w:rFonts w:ascii="Arial" w:eastAsia="Times New Roman" w:hAnsi="Arial" w:cs="Arial"/>
          <w:sz w:val="24"/>
          <w:szCs w:val="24"/>
          <w:lang w:eastAsia="ar-SA"/>
        </w:rPr>
        <w:t>.</w:t>
      </w:r>
    </w:p>
    <w:p w14:paraId="2FF2456E" w14:textId="77777777" w:rsidR="00C16E72" w:rsidRPr="00F35459" w:rsidRDefault="00AB30FA" w:rsidP="001E54B5">
      <w:pPr>
        <w:pStyle w:val="Nagwek2"/>
        <w:rPr>
          <w:rFonts w:cs="Arial"/>
          <w:i/>
        </w:rPr>
      </w:pPr>
      <w:bookmarkStart w:id="86" w:name="_Toc489856007"/>
      <w:bookmarkStart w:id="87" w:name="_Toc17448292"/>
      <w:r w:rsidRPr="00F35459">
        <w:rPr>
          <w:rFonts w:cs="Arial"/>
        </w:rPr>
        <w:t>8.2</w:t>
      </w:r>
      <w:r w:rsidR="000037D6" w:rsidRPr="00F35459">
        <w:rPr>
          <w:rFonts w:cs="Arial"/>
        </w:rPr>
        <w:t xml:space="preserve">      </w:t>
      </w:r>
      <w:r w:rsidR="00C16E72" w:rsidRPr="00F35459">
        <w:rPr>
          <w:rFonts w:cs="Arial"/>
        </w:rPr>
        <w:t>Zabezpieczenie prawidłowej realizacji umowy o dofinansowanie</w:t>
      </w:r>
      <w:r w:rsidR="00C16E72" w:rsidRPr="00F35459">
        <w:rPr>
          <w:rFonts w:cs="Arial"/>
          <w:vertAlign w:val="superscript"/>
        </w:rPr>
        <w:footnoteReference w:id="29"/>
      </w:r>
      <w:bookmarkEnd w:id="86"/>
      <w:bookmarkEnd w:id="87"/>
    </w:p>
    <w:p w14:paraId="7C5E490D" w14:textId="77777777" w:rsidR="00C16E72" w:rsidRPr="00F35459" w:rsidRDefault="00C16E72" w:rsidP="00954311">
      <w:pPr>
        <w:numPr>
          <w:ilvl w:val="2"/>
          <w:numId w:val="17"/>
        </w:numPr>
        <w:suppressAutoHyphens/>
        <w:spacing w:before="240"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blanco wraz z deklaracją wekslową. IOK dopuszcza dwa sposoby postępowania:</w:t>
      </w:r>
    </w:p>
    <w:p w14:paraId="4825827D" w14:textId="77777777" w:rsidR="00C16E72" w:rsidRPr="00F35459" w:rsidRDefault="00C16E72" w:rsidP="00954311">
      <w:pPr>
        <w:numPr>
          <w:ilvl w:val="0"/>
          <w:numId w:val="53"/>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IOK,</w:t>
      </w:r>
    </w:p>
    <w:p w14:paraId="620BDE88" w14:textId="77777777" w:rsidR="00C16E72" w:rsidRPr="00F35459" w:rsidRDefault="00C16E72" w:rsidP="001E54B5">
      <w:pPr>
        <w:suppressAutoHyphens/>
        <w:spacing w:after="0"/>
        <w:ind w:firstLine="708"/>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 xml:space="preserve">lub </w:t>
      </w:r>
    </w:p>
    <w:p w14:paraId="7C650189" w14:textId="77777777" w:rsidR="00C16E72" w:rsidRPr="00F35459" w:rsidRDefault="00C16E72" w:rsidP="00954311">
      <w:pPr>
        <w:numPr>
          <w:ilvl w:val="0"/>
          <w:numId w:val="53"/>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49F8E7D2" w14:textId="77777777" w:rsidR="00C16E72" w:rsidRPr="00F35459" w:rsidRDefault="00C16E72" w:rsidP="00954311">
      <w:pPr>
        <w:numPr>
          <w:ilvl w:val="2"/>
          <w:numId w:val="17"/>
        </w:numPr>
        <w:suppressAutoHyphens/>
        <w:spacing w:after="12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lastRenderedPageBreak/>
        <w:t>Wystawca weksla nie jest zobowiązany do dokonywania opłaty skarbowej, w związku z czym zabezpieczenie projektu wekslem in blanco nie wiąże się z ponoszeniem kosztów.</w:t>
      </w:r>
    </w:p>
    <w:p w14:paraId="6CE23149" w14:textId="77777777" w:rsidR="00C16E72" w:rsidRPr="00F35459" w:rsidRDefault="00C16E72" w:rsidP="00954311">
      <w:pPr>
        <w:numPr>
          <w:ilvl w:val="2"/>
          <w:numId w:val="17"/>
        </w:numPr>
        <w:suppressAutoHyphens/>
        <w:spacing w:after="0"/>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F35459">
        <w:rPr>
          <w:rFonts w:ascii="Arial" w:eastAsia="Times New Roman" w:hAnsi="Arial" w:cs="Arial"/>
          <w:sz w:val="24"/>
          <w:szCs w:val="24"/>
          <w:vertAlign w:val="superscript"/>
          <w:lang w:eastAsia="ar-SA"/>
        </w:rPr>
        <w:footnoteReference w:id="30"/>
      </w:r>
      <w:r w:rsidRPr="00F35459">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3C89C118"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poręczenie bankowe lub poręczenie spółdzielczej kasy oszczędnościowo-kredytowej,</w:t>
      </w:r>
      <w:r w:rsidR="001D2226" w:rsidRPr="00F35459">
        <w:rPr>
          <w:rFonts w:ascii="Arial" w:eastAsia="Times New Roman" w:hAnsi="Arial" w:cs="Arial"/>
          <w:sz w:val="24"/>
          <w:szCs w:val="24"/>
          <w:lang w:eastAsia="ar-SA"/>
        </w:rPr>
        <w:t xml:space="preserve"> </w:t>
      </w:r>
      <w:r w:rsidRPr="00F35459">
        <w:rPr>
          <w:rFonts w:ascii="Arial" w:eastAsia="Times New Roman" w:hAnsi="Arial" w:cs="Arial"/>
          <w:sz w:val="24"/>
          <w:szCs w:val="24"/>
          <w:lang w:eastAsia="ar-SA"/>
        </w:rPr>
        <w:t>z tym, że zobowiązanie kasy jest zawsze zobowiązaniem pieniężnym;</w:t>
      </w:r>
    </w:p>
    <w:p w14:paraId="0BC18E10"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gwarancja bankowa;</w:t>
      </w:r>
    </w:p>
    <w:p w14:paraId="1B73B536"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gwarancja ubezpieczeniowa;</w:t>
      </w:r>
    </w:p>
    <w:p w14:paraId="40FB9157"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weksel z poręczeniem wekslowym banku lub spółdzielczej kasy oszczędnościowo-kredytowej;</w:t>
      </w:r>
    </w:p>
    <w:p w14:paraId="0E037D57"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zastaw na papierach wartościowych emitowanych przez Skarb Państwa lub jednostkę samorządu terytorialnego;</w:t>
      </w:r>
    </w:p>
    <w:p w14:paraId="36EC3811" w14:textId="77777777" w:rsidR="00AB30FA"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hipoteka;</w:t>
      </w:r>
    </w:p>
    <w:p w14:paraId="1F2FA644" w14:textId="77777777" w:rsidR="00C16E72" w:rsidRPr="00F35459" w:rsidRDefault="00C16E72" w:rsidP="00954311">
      <w:pPr>
        <w:numPr>
          <w:ilvl w:val="0"/>
          <w:numId w:val="34"/>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poręczenie według prawa cywilnego.</w:t>
      </w:r>
    </w:p>
    <w:p w14:paraId="020A3A20"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5D6492AC" w14:textId="77777777" w:rsidR="00AB30FA" w:rsidRPr="00F35459" w:rsidRDefault="00C16E72" w:rsidP="00954311">
      <w:pPr>
        <w:numPr>
          <w:ilvl w:val="0"/>
          <w:numId w:val="35"/>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zatwierdzeniu końcowego wniosku o płatność;</w:t>
      </w:r>
    </w:p>
    <w:p w14:paraId="765BC167" w14:textId="77777777" w:rsidR="00AB30FA" w:rsidRPr="00F35459" w:rsidRDefault="00C16E72" w:rsidP="00954311">
      <w:pPr>
        <w:numPr>
          <w:ilvl w:val="0"/>
          <w:numId w:val="35"/>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zwrocie środków niewykorzystanych przez Beneficjenta – jeśli dotyczy;</w:t>
      </w:r>
    </w:p>
    <w:p w14:paraId="391772FF" w14:textId="77777777" w:rsidR="00C16E72" w:rsidRPr="00F35459" w:rsidRDefault="00C16E72" w:rsidP="00954311">
      <w:pPr>
        <w:numPr>
          <w:ilvl w:val="0"/>
          <w:numId w:val="35"/>
        </w:numPr>
        <w:suppressAutoHyphens/>
        <w:spacing w:after="0"/>
        <w:ind w:left="1134"/>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53A36DBD" w14:textId="77777777" w:rsidR="00C16E72" w:rsidRPr="00F35459" w:rsidRDefault="00C16E72" w:rsidP="00954311">
      <w:pPr>
        <w:numPr>
          <w:ilvl w:val="2"/>
          <w:numId w:val="17"/>
        </w:numPr>
        <w:suppressAutoHyphens/>
        <w:spacing w:after="120"/>
        <w:ind w:left="709" w:hanging="709"/>
        <w:jc w:val="both"/>
        <w:rPr>
          <w:rFonts w:ascii="Arial" w:eastAsia="Times New Roman" w:hAnsi="Arial" w:cs="Arial"/>
          <w:sz w:val="24"/>
          <w:szCs w:val="24"/>
          <w:lang w:eastAsia="ar-SA"/>
        </w:rPr>
      </w:pPr>
      <w:r w:rsidRPr="00F35459">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3FB5C1FA"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lang w:eastAsia="ar-SA"/>
        </w:rPr>
        <w:t>Zabezpieczenie prawidłowej realizacji umowy w przypadku projektów o</w:t>
      </w:r>
      <w:r w:rsidR="001C44A4" w:rsidRPr="00F35459">
        <w:rPr>
          <w:rFonts w:ascii="Arial" w:eastAsia="Times New Roman" w:hAnsi="Arial" w:cs="Arial"/>
          <w:sz w:val="24"/>
          <w:szCs w:val="24"/>
          <w:lang w:eastAsia="ar-SA"/>
        </w:rPr>
        <w:t> </w:t>
      </w:r>
      <w:r w:rsidRPr="00F35459">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3ADF7740"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Zachowanie trwałości projektu obowiązuje w odniesieniu do współfinansowanej w ramach projektu infrastruktury lub inwestycji produkcyjnych.</w:t>
      </w:r>
    </w:p>
    <w:p w14:paraId="29EEAD84"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lastRenderedPageBreak/>
        <w:t xml:space="preserve">„Infrastrukturę” na potrzeby tego postanowienia, w przypadku projektów finansowanych ze środków EFS, należy interpretować, jako środki trwałe w rozumieniu pkt </w:t>
      </w:r>
      <w:r w:rsidR="0097249C" w:rsidRPr="00F35459">
        <w:rPr>
          <w:rFonts w:ascii="Arial" w:eastAsia="Times New Roman" w:hAnsi="Arial" w:cs="Arial"/>
          <w:sz w:val="24"/>
          <w:szCs w:val="24"/>
        </w:rPr>
        <w:t xml:space="preserve">1 lit. w </w:t>
      </w:r>
      <w:r w:rsidRPr="00F35459">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44835D92"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7EA981DA" w14:textId="77777777" w:rsidR="00C16E72" w:rsidRPr="00F35459" w:rsidRDefault="00C16E72" w:rsidP="00954311">
      <w:pPr>
        <w:numPr>
          <w:ilvl w:val="2"/>
          <w:numId w:val="17"/>
        </w:numPr>
        <w:suppressAutoHyphens/>
        <w:spacing w:after="0"/>
        <w:ind w:left="709" w:hanging="709"/>
        <w:jc w:val="both"/>
        <w:rPr>
          <w:rFonts w:ascii="Arial" w:eastAsia="Times New Roman" w:hAnsi="Arial" w:cs="Arial"/>
          <w:i/>
          <w:sz w:val="24"/>
          <w:szCs w:val="24"/>
          <w:lang w:eastAsia="ar-SA"/>
        </w:rPr>
      </w:pPr>
      <w:r w:rsidRPr="00F35459">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47E783E7" w14:textId="77777777" w:rsidR="00AB30FA" w:rsidRPr="00F35459" w:rsidRDefault="00C16E72" w:rsidP="00954311">
      <w:pPr>
        <w:pStyle w:val="Nagwek2"/>
        <w:numPr>
          <w:ilvl w:val="0"/>
          <w:numId w:val="75"/>
        </w:numPr>
        <w:rPr>
          <w:rFonts w:cs="Arial"/>
        </w:rPr>
      </w:pPr>
      <w:bookmarkStart w:id="88" w:name="_Toc489856008"/>
      <w:bookmarkStart w:id="89" w:name="_Toc17448293"/>
      <w:r w:rsidRPr="00F35459">
        <w:rPr>
          <w:rFonts w:cs="Arial"/>
        </w:rPr>
        <w:t>Dodatkowe informacje</w:t>
      </w:r>
      <w:bookmarkEnd w:id="88"/>
      <w:bookmarkEnd w:id="89"/>
    </w:p>
    <w:p w14:paraId="5A079FEA" w14:textId="77777777" w:rsidR="00CB4068" w:rsidRPr="00CB4068" w:rsidRDefault="00CB4068" w:rsidP="00CB4068">
      <w:pPr>
        <w:pStyle w:val="Akapitzlist"/>
        <w:numPr>
          <w:ilvl w:val="0"/>
          <w:numId w:val="92"/>
        </w:numPr>
        <w:spacing w:before="120" w:after="120"/>
        <w:jc w:val="both"/>
        <w:rPr>
          <w:rFonts w:ascii="Arial" w:eastAsia="Times New Roman" w:hAnsi="Arial" w:cs="Arial"/>
          <w:b/>
          <w:vanish/>
          <w:sz w:val="24"/>
          <w:szCs w:val="24"/>
        </w:rPr>
      </w:pPr>
    </w:p>
    <w:p w14:paraId="092BF575" w14:textId="77777777" w:rsidR="00CB4068" w:rsidRPr="00CB4068" w:rsidRDefault="00CB4068" w:rsidP="00CB4068">
      <w:pPr>
        <w:pStyle w:val="Akapitzlist"/>
        <w:numPr>
          <w:ilvl w:val="0"/>
          <w:numId w:val="92"/>
        </w:numPr>
        <w:spacing w:before="120" w:after="120"/>
        <w:jc w:val="both"/>
        <w:rPr>
          <w:rFonts w:ascii="Arial" w:eastAsia="Times New Roman" w:hAnsi="Arial" w:cs="Arial"/>
          <w:b/>
          <w:vanish/>
          <w:sz w:val="24"/>
          <w:szCs w:val="24"/>
        </w:rPr>
      </w:pPr>
    </w:p>
    <w:p w14:paraId="17BC0A90" w14:textId="718EAA66" w:rsidR="00C16E72" w:rsidRPr="00CB4068" w:rsidRDefault="00C16E72" w:rsidP="00CB4068">
      <w:pPr>
        <w:pStyle w:val="Akapitzlist"/>
        <w:numPr>
          <w:ilvl w:val="1"/>
          <w:numId w:val="92"/>
        </w:numPr>
        <w:spacing w:before="120" w:after="120"/>
        <w:jc w:val="both"/>
        <w:rPr>
          <w:rFonts w:ascii="Arial" w:eastAsia="Times New Roman" w:hAnsi="Arial" w:cs="Arial"/>
          <w:sz w:val="24"/>
          <w:szCs w:val="24"/>
        </w:rPr>
      </w:pPr>
      <w:r w:rsidRPr="00CB4068">
        <w:rPr>
          <w:rFonts w:ascii="Arial" w:eastAsia="Times New Roman" w:hAnsi="Arial" w:cs="Arial"/>
          <w:b/>
          <w:sz w:val="24"/>
          <w:szCs w:val="24"/>
        </w:rPr>
        <w:t>Udostępnianie informacji publicznej</w:t>
      </w:r>
    </w:p>
    <w:p w14:paraId="23EE0165" w14:textId="77777777" w:rsidR="00DB7E07" w:rsidRPr="00F35459"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Na podstawie art. 37 ust. 6 ustawy wdrożeniowej:</w:t>
      </w:r>
    </w:p>
    <w:p w14:paraId="7CB83350" w14:textId="7C49C044" w:rsidR="00DB7E07" w:rsidRDefault="00DB7E07" w:rsidP="00EE5C34">
      <w:pPr>
        <w:pStyle w:val="Akapitzlist"/>
        <w:numPr>
          <w:ilvl w:val="4"/>
          <w:numId w:val="33"/>
        </w:numPr>
        <w:spacing w:after="0"/>
        <w:ind w:hanging="654"/>
        <w:jc w:val="both"/>
        <w:rPr>
          <w:rFonts w:ascii="Arial" w:eastAsia="Times New Roman" w:hAnsi="Arial" w:cs="Arial"/>
          <w:sz w:val="24"/>
          <w:szCs w:val="24"/>
        </w:rPr>
      </w:pPr>
      <w:r w:rsidRPr="008E457B">
        <w:rPr>
          <w:rFonts w:ascii="Arial" w:eastAsia="Times New Roman" w:hAnsi="Arial" w:cs="Arial"/>
          <w:sz w:val="24"/>
          <w:szCs w:val="24"/>
        </w:rPr>
        <w:t xml:space="preserve">dokumenty i informacje przedstawiane przez </w:t>
      </w:r>
      <w:r w:rsidR="00A75FBF" w:rsidRPr="008E457B">
        <w:rPr>
          <w:rFonts w:ascii="Arial" w:eastAsia="Times New Roman" w:hAnsi="Arial" w:cs="Arial"/>
          <w:sz w:val="24"/>
          <w:szCs w:val="24"/>
        </w:rPr>
        <w:t>Wnioskodawc</w:t>
      </w:r>
      <w:r w:rsidRPr="008E457B">
        <w:rPr>
          <w:rFonts w:ascii="Arial" w:eastAsia="Times New Roman" w:hAnsi="Arial" w:cs="Arial"/>
          <w:sz w:val="24"/>
          <w:szCs w:val="24"/>
        </w:rPr>
        <w:t>ę nie podlegają udostępnieniu przez IOK w trybie przepisów us</w:t>
      </w:r>
      <w:r w:rsidR="007C7E68" w:rsidRPr="008E457B">
        <w:rPr>
          <w:rFonts w:ascii="Arial" w:eastAsia="Times New Roman" w:hAnsi="Arial" w:cs="Arial"/>
          <w:sz w:val="24"/>
          <w:szCs w:val="24"/>
        </w:rPr>
        <w:t xml:space="preserve">tawy z dnia 6 września 2001 r. </w:t>
      </w:r>
      <w:r w:rsidRPr="008E457B">
        <w:rPr>
          <w:rFonts w:ascii="Arial" w:eastAsia="Times New Roman" w:hAnsi="Arial" w:cs="Arial"/>
          <w:sz w:val="24"/>
          <w:szCs w:val="24"/>
        </w:rPr>
        <w:t>o</w:t>
      </w:r>
      <w:r w:rsidR="007C7E68" w:rsidRPr="008E457B">
        <w:rPr>
          <w:rFonts w:ascii="Arial" w:eastAsia="Times New Roman" w:hAnsi="Arial" w:cs="Arial"/>
          <w:sz w:val="24"/>
          <w:szCs w:val="24"/>
        </w:rPr>
        <w:t> </w:t>
      </w:r>
      <w:r w:rsidRPr="008E457B">
        <w:rPr>
          <w:rFonts w:ascii="Arial" w:eastAsia="Times New Roman" w:hAnsi="Arial" w:cs="Arial"/>
          <w:sz w:val="24"/>
          <w:szCs w:val="24"/>
        </w:rPr>
        <w:t>dostępie do informacji publicznej (t.j. Dz. U. z 201</w:t>
      </w:r>
      <w:r w:rsidR="007C7E68" w:rsidRPr="008E457B">
        <w:rPr>
          <w:rFonts w:ascii="Arial" w:eastAsia="Times New Roman" w:hAnsi="Arial" w:cs="Arial"/>
          <w:sz w:val="24"/>
          <w:szCs w:val="24"/>
        </w:rPr>
        <w:t>8</w:t>
      </w:r>
      <w:r w:rsidRPr="008E457B">
        <w:rPr>
          <w:rFonts w:ascii="Arial" w:eastAsia="Times New Roman" w:hAnsi="Arial" w:cs="Arial"/>
          <w:sz w:val="24"/>
          <w:szCs w:val="24"/>
        </w:rPr>
        <w:t xml:space="preserve"> r. poz. 1</w:t>
      </w:r>
      <w:r w:rsidR="007C7E68" w:rsidRPr="008E457B">
        <w:rPr>
          <w:rFonts w:ascii="Arial" w:eastAsia="Times New Roman" w:hAnsi="Arial" w:cs="Arial"/>
          <w:sz w:val="24"/>
          <w:szCs w:val="24"/>
        </w:rPr>
        <w:t>330</w:t>
      </w:r>
      <w:r w:rsidR="0036019E" w:rsidRPr="008E457B">
        <w:rPr>
          <w:rFonts w:ascii="Arial" w:eastAsia="Times New Roman" w:hAnsi="Arial" w:cs="Arial"/>
          <w:sz w:val="24"/>
          <w:szCs w:val="24"/>
        </w:rPr>
        <w:t xml:space="preserve"> z późn.zm.</w:t>
      </w:r>
      <w:r w:rsidRPr="008E457B">
        <w:rPr>
          <w:rFonts w:ascii="Arial" w:eastAsia="Times New Roman" w:hAnsi="Arial" w:cs="Arial"/>
          <w:sz w:val="24"/>
          <w:szCs w:val="24"/>
        </w:rPr>
        <w:t>)</w:t>
      </w:r>
      <w:r w:rsidR="00F35459" w:rsidRPr="008E457B">
        <w:rPr>
          <w:rFonts w:ascii="Arial" w:eastAsia="Times New Roman" w:hAnsi="Arial" w:cs="Arial"/>
          <w:sz w:val="24"/>
          <w:szCs w:val="24"/>
        </w:rPr>
        <w:t>.</w:t>
      </w:r>
    </w:p>
    <w:p w14:paraId="6A5670A7" w14:textId="4F5BB154" w:rsidR="00EE5C34" w:rsidRPr="008E457B" w:rsidRDefault="00EE5C34" w:rsidP="008E457B">
      <w:pPr>
        <w:pStyle w:val="Akapitzlist"/>
        <w:numPr>
          <w:ilvl w:val="4"/>
          <w:numId w:val="33"/>
        </w:numPr>
        <w:spacing w:after="0"/>
        <w:ind w:hanging="654"/>
        <w:jc w:val="both"/>
        <w:rPr>
          <w:rFonts w:ascii="Arial" w:eastAsia="Times New Roman" w:hAnsi="Arial" w:cs="Arial"/>
          <w:sz w:val="24"/>
          <w:szCs w:val="24"/>
        </w:rPr>
      </w:pPr>
      <w:r w:rsidRPr="008E457B">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41958A09" w14:textId="2FF46F39" w:rsidR="00DB7E07" w:rsidRPr="00F35459" w:rsidRDefault="00DB7E07" w:rsidP="00DB7E07">
      <w:pPr>
        <w:spacing w:after="0"/>
        <w:jc w:val="both"/>
        <w:rPr>
          <w:rFonts w:ascii="Arial" w:eastAsia="Times New Roman" w:hAnsi="Arial" w:cs="Arial"/>
          <w:sz w:val="24"/>
          <w:szCs w:val="24"/>
        </w:rPr>
      </w:pPr>
    </w:p>
    <w:p w14:paraId="20DD4C6B" w14:textId="77777777" w:rsidR="00DB7E07" w:rsidRDefault="00DB7E07" w:rsidP="00DB7E07">
      <w:pPr>
        <w:spacing w:after="0"/>
        <w:jc w:val="both"/>
        <w:rPr>
          <w:rFonts w:ascii="Arial" w:eastAsia="Times New Roman" w:hAnsi="Arial" w:cs="Arial"/>
          <w:sz w:val="24"/>
          <w:szCs w:val="24"/>
        </w:rPr>
      </w:pPr>
      <w:r w:rsidRPr="00F35459">
        <w:rPr>
          <w:rFonts w:ascii="Arial" w:eastAsia="Times New Roman" w:hAnsi="Arial" w:cs="Arial"/>
          <w:sz w:val="24"/>
          <w:szCs w:val="24"/>
        </w:rPr>
        <w:t>Jednocześnie wystąpienie okoliczności, o których mowa w lit. b, tzn. rozstrzygnięcie konkursu lub zamieszczenie informacji na stronie IOK oraz na portalu o wyborze w</w:t>
      </w:r>
      <w:r w:rsidR="002B6B27" w:rsidRPr="00F35459">
        <w:rPr>
          <w:rFonts w:ascii="Arial" w:eastAsia="Times New Roman" w:hAnsi="Arial" w:cs="Arial"/>
          <w:sz w:val="24"/>
          <w:szCs w:val="24"/>
        </w:rPr>
        <w:t> </w:t>
      </w:r>
      <w:r w:rsidRPr="00F35459">
        <w:rPr>
          <w:rFonts w:ascii="Arial" w:eastAsia="Times New Roman" w:hAnsi="Arial" w:cs="Arial"/>
          <w:sz w:val="24"/>
          <w:szCs w:val="24"/>
        </w:rPr>
        <w:t>trybie pozakonkursowym projektu do dofinansowania oznacza, że dokumenty i</w:t>
      </w:r>
      <w:r w:rsidR="002B6B27" w:rsidRPr="00F35459">
        <w:rPr>
          <w:rFonts w:ascii="Arial" w:eastAsia="Times New Roman" w:hAnsi="Arial" w:cs="Arial"/>
          <w:sz w:val="24"/>
          <w:szCs w:val="24"/>
        </w:rPr>
        <w:t> </w:t>
      </w:r>
      <w:r w:rsidRPr="00F35459">
        <w:rPr>
          <w:rFonts w:ascii="Arial" w:eastAsia="Times New Roman" w:hAnsi="Arial" w:cs="Arial"/>
          <w:sz w:val="24"/>
          <w:szCs w:val="24"/>
        </w:rPr>
        <w:t>informacje, o których mowa w lit. b, stają się informacjami publicznymi, których udostępnienie lub odmowa udostępnienia będzie następowało w trybie określonym ustawą o dostępie do informacji publicznej.</w:t>
      </w:r>
    </w:p>
    <w:p w14:paraId="0BAEB245" w14:textId="77777777" w:rsidR="00EE5C34" w:rsidRPr="00F35459" w:rsidRDefault="00EE5C34" w:rsidP="00DB7E07">
      <w:pPr>
        <w:spacing w:after="0"/>
        <w:jc w:val="both"/>
        <w:rPr>
          <w:rFonts w:ascii="Arial" w:eastAsia="Times New Roman" w:hAnsi="Arial" w:cs="Arial"/>
          <w:sz w:val="24"/>
          <w:szCs w:val="24"/>
        </w:rPr>
      </w:pPr>
    </w:p>
    <w:p w14:paraId="604171B2" w14:textId="3F716332" w:rsidR="00F0737D" w:rsidRDefault="00A75FBF" w:rsidP="00C60991">
      <w:pPr>
        <w:spacing w:after="0"/>
        <w:jc w:val="both"/>
        <w:rPr>
          <w:rFonts w:ascii="Arial" w:eastAsia="Times New Roman" w:hAnsi="Arial" w:cs="Arial"/>
          <w:sz w:val="24"/>
          <w:szCs w:val="24"/>
        </w:rPr>
      </w:pPr>
      <w:r w:rsidRPr="00F35459">
        <w:rPr>
          <w:rFonts w:ascii="Arial" w:eastAsia="Times New Roman" w:hAnsi="Arial" w:cs="Arial"/>
          <w:sz w:val="24"/>
          <w:szCs w:val="24"/>
        </w:rPr>
        <w:lastRenderedPageBreak/>
        <w:t>Wnioskodawc</w:t>
      </w:r>
      <w:r w:rsidR="00DB7E07" w:rsidRPr="00F35459">
        <w:rPr>
          <w:rFonts w:ascii="Arial" w:eastAsia="Times New Roman" w:hAnsi="Arial" w:cs="Arial"/>
          <w:sz w:val="24"/>
          <w:szCs w:val="24"/>
        </w:rPr>
        <w:t>y mają prawo dostępu do dokumentów z konkursu związanych z oceną złożonego przez siebie wniosku o dofinansowanie, przy zachowaniu zasady anonimowości os</w:t>
      </w:r>
      <w:r w:rsidR="008E457B">
        <w:rPr>
          <w:rFonts w:ascii="Arial" w:eastAsia="Times New Roman" w:hAnsi="Arial" w:cs="Arial"/>
          <w:sz w:val="24"/>
          <w:szCs w:val="24"/>
        </w:rPr>
        <w:t xml:space="preserve">ób dokonujących oceny wniosku. </w:t>
      </w:r>
    </w:p>
    <w:p w14:paraId="7BF73AEC" w14:textId="77777777" w:rsidR="008E457B" w:rsidRPr="008E457B" w:rsidRDefault="008E457B" w:rsidP="00C60991">
      <w:pPr>
        <w:spacing w:after="0"/>
        <w:jc w:val="both"/>
        <w:rPr>
          <w:rFonts w:ascii="Arial" w:eastAsia="Times New Roman" w:hAnsi="Arial" w:cs="Arial"/>
          <w:sz w:val="24"/>
          <w:szCs w:val="24"/>
        </w:rPr>
      </w:pPr>
    </w:p>
    <w:p w14:paraId="49B3AA6E" w14:textId="21F515DE" w:rsidR="00C60991" w:rsidRPr="00916991" w:rsidRDefault="00C60991" w:rsidP="00916991">
      <w:pPr>
        <w:pStyle w:val="Akapitzlist"/>
        <w:numPr>
          <w:ilvl w:val="1"/>
          <w:numId w:val="92"/>
        </w:numPr>
        <w:spacing w:after="0"/>
        <w:jc w:val="both"/>
        <w:rPr>
          <w:rFonts w:ascii="Arial" w:eastAsia="Times New Roman" w:hAnsi="Arial" w:cs="Arial"/>
          <w:b/>
          <w:bCs/>
          <w:sz w:val="24"/>
          <w:szCs w:val="24"/>
        </w:rPr>
      </w:pPr>
      <w:r w:rsidRPr="00916991">
        <w:rPr>
          <w:rFonts w:ascii="Arial" w:eastAsia="Times New Roman" w:hAnsi="Arial" w:cs="Arial"/>
          <w:b/>
          <w:bCs/>
          <w:sz w:val="24"/>
          <w:szCs w:val="24"/>
        </w:rPr>
        <w:t>Przetwarzanie danych osobowych</w:t>
      </w:r>
    </w:p>
    <w:p w14:paraId="0C9E25F7" w14:textId="77777777" w:rsidR="00C60991" w:rsidRPr="00F35459" w:rsidRDefault="00A75FBF" w:rsidP="00C60991">
      <w:pPr>
        <w:spacing w:after="0"/>
        <w:jc w:val="both"/>
        <w:rPr>
          <w:rFonts w:ascii="Arial" w:eastAsia="Times New Roman" w:hAnsi="Arial" w:cs="Arial"/>
          <w:b/>
          <w:sz w:val="24"/>
          <w:szCs w:val="24"/>
        </w:rPr>
      </w:pPr>
      <w:r w:rsidRPr="00F35459">
        <w:rPr>
          <w:rFonts w:ascii="Arial" w:eastAsia="Times New Roman" w:hAnsi="Arial" w:cs="Arial"/>
          <w:sz w:val="24"/>
          <w:szCs w:val="24"/>
        </w:rPr>
        <w:t>Wnioskodawc</w:t>
      </w:r>
      <w:r w:rsidR="00C60991" w:rsidRPr="00F35459">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2A232CB4" w14:textId="77777777"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Wszelkie dokumenty, informacje i wyjaśnienia jakie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a przekazuje IZ RPO WSL na etapie procesu naboru, oceny wniosku o </w:t>
      </w:r>
      <w:r w:rsidR="002903C5" w:rsidRPr="00F35459">
        <w:rPr>
          <w:rFonts w:ascii="Arial" w:eastAsia="Times New Roman" w:hAnsi="Arial" w:cs="Arial"/>
          <w:sz w:val="24"/>
          <w:szCs w:val="24"/>
        </w:rPr>
        <w:t>dofinansowanie</w:t>
      </w:r>
      <w:r w:rsidRPr="00F35459">
        <w:rPr>
          <w:rFonts w:ascii="Arial" w:eastAsia="Times New Roman" w:hAnsi="Arial" w:cs="Arial"/>
          <w:sz w:val="24"/>
          <w:szCs w:val="24"/>
        </w:rPr>
        <w:t xml:space="preserve"> oraz procesu związanego z podpisaniem umowy o </w:t>
      </w:r>
      <w:r w:rsidR="002903C5" w:rsidRPr="00F35459">
        <w:rPr>
          <w:rFonts w:ascii="Arial" w:eastAsia="Times New Roman" w:hAnsi="Arial" w:cs="Arial"/>
          <w:sz w:val="24"/>
          <w:szCs w:val="24"/>
        </w:rPr>
        <w:t>dofinansowanie</w:t>
      </w:r>
      <w:r w:rsidRPr="00F35459">
        <w:rPr>
          <w:rFonts w:ascii="Arial" w:eastAsia="Times New Roman" w:hAnsi="Arial" w:cs="Arial"/>
          <w:sz w:val="24"/>
          <w:szCs w:val="24"/>
        </w:rPr>
        <w:t>, mogą zawierać tylko te dane osobowe, których obowiązek przekazywania wynika z aktualnych zasad realizacji RPO WSL, w szczególności z regulaminu, instrukcji wypełniania wniosku o</w:t>
      </w:r>
      <w:r w:rsidR="002B6B27" w:rsidRPr="00F35459">
        <w:rPr>
          <w:rFonts w:ascii="Arial" w:eastAsia="Times New Roman" w:hAnsi="Arial" w:cs="Arial"/>
          <w:sz w:val="24"/>
          <w:szCs w:val="24"/>
        </w:rPr>
        <w:t> </w:t>
      </w:r>
      <w:r w:rsidRPr="00F35459">
        <w:rPr>
          <w:rFonts w:ascii="Arial" w:eastAsia="Times New Roman" w:hAnsi="Arial" w:cs="Arial"/>
          <w:sz w:val="24"/>
          <w:szCs w:val="24"/>
        </w:rPr>
        <w:t>dofinansowanie projektu w ramach EFS</w:t>
      </w:r>
      <w:r w:rsidR="00E60341" w:rsidRPr="00F35459">
        <w:rPr>
          <w:rFonts w:ascii="Arial" w:eastAsia="Times New Roman" w:hAnsi="Arial" w:cs="Arial"/>
          <w:sz w:val="24"/>
          <w:szCs w:val="24"/>
        </w:rPr>
        <w:t xml:space="preserve"> wraz z załącznikami, zasad </w:t>
      </w:r>
      <w:r w:rsidRPr="00F35459">
        <w:rPr>
          <w:rFonts w:ascii="Arial" w:eastAsia="Times New Roman" w:hAnsi="Arial" w:cs="Arial"/>
          <w:sz w:val="24"/>
          <w:szCs w:val="24"/>
        </w:rPr>
        <w:t>w zakresie kwalifikowania wydatków, instrukcji wypełniania Rejestru postępowań/ zamówień  i dokumentów w ramach Lokalnego Systemu Informatycznego (LSI).</w:t>
      </w:r>
    </w:p>
    <w:p w14:paraId="2276C32B" w14:textId="77777777" w:rsidR="00C60991" w:rsidRPr="00F35459" w:rsidRDefault="00A75FBF" w:rsidP="00C60991">
      <w:pPr>
        <w:spacing w:after="0"/>
        <w:jc w:val="both"/>
        <w:rPr>
          <w:rFonts w:ascii="Arial" w:eastAsia="Times New Roman" w:hAnsi="Arial" w:cs="Arial"/>
          <w:b/>
          <w:sz w:val="24"/>
          <w:szCs w:val="24"/>
        </w:rPr>
      </w:pPr>
      <w:r w:rsidRPr="00F35459">
        <w:rPr>
          <w:rFonts w:ascii="Arial" w:eastAsia="Times New Roman" w:hAnsi="Arial" w:cs="Arial"/>
          <w:b/>
          <w:sz w:val="24"/>
          <w:szCs w:val="24"/>
        </w:rPr>
        <w:t>Wnioskodawc</w:t>
      </w:r>
      <w:r w:rsidR="00C60991" w:rsidRPr="00F35459">
        <w:rPr>
          <w:rFonts w:ascii="Arial" w:eastAsia="Times New Roman" w:hAnsi="Arial" w:cs="Arial"/>
          <w:b/>
          <w:sz w:val="24"/>
          <w:szCs w:val="24"/>
        </w:rPr>
        <w:t>a ma obowiązek usunąć z przekazywanych dokumentów te dane osobowe, które nie są wymagane przez IZ RPO WSL</w:t>
      </w:r>
      <w:r w:rsidR="00F35459" w:rsidRPr="00F35459">
        <w:rPr>
          <w:rFonts w:ascii="Arial" w:eastAsia="Times New Roman" w:hAnsi="Arial" w:cs="Arial"/>
          <w:b/>
          <w:sz w:val="24"/>
          <w:szCs w:val="24"/>
        </w:rPr>
        <w:t>,</w:t>
      </w:r>
      <w:r w:rsidR="00C60991" w:rsidRPr="00F35459">
        <w:rPr>
          <w:rFonts w:ascii="Arial" w:eastAsia="Times New Roman" w:hAnsi="Arial" w:cs="Arial"/>
          <w:b/>
          <w:sz w:val="24"/>
          <w:szCs w:val="24"/>
        </w:rPr>
        <w:t xml:space="preserve"> w taki sposób, aby nie można ich było odczytać.</w:t>
      </w:r>
    </w:p>
    <w:p w14:paraId="412A10ED" w14:textId="77777777" w:rsidR="00C60991" w:rsidRPr="00F35459" w:rsidRDefault="00C60991" w:rsidP="00C60991">
      <w:pPr>
        <w:spacing w:after="0"/>
        <w:jc w:val="both"/>
        <w:rPr>
          <w:rFonts w:ascii="Arial" w:eastAsia="Times New Roman" w:hAnsi="Arial" w:cs="Arial"/>
          <w:b/>
          <w:sz w:val="24"/>
          <w:szCs w:val="24"/>
        </w:rPr>
      </w:pPr>
    </w:p>
    <w:p w14:paraId="05D838CE" w14:textId="77777777"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6" w:history="1">
        <w:r w:rsidRPr="00F35459">
          <w:rPr>
            <w:rStyle w:val="Hipercze"/>
            <w:rFonts w:ascii="Arial" w:eastAsia="Times New Roman" w:hAnsi="Arial" w:cs="Arial"/>
            <w:color w:val="auto"/>
            <w:sz w:val="24"/>
            <w:szCs w:val="24"/>
          </w:rPr>
          <w:t>kancelaria@slaskie.pl</w:t>
        </w:r>
      </w:hyperlink>
      <w:r w:rsidRPr="00F35459">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7" w:history="1">
        <w:r w:rsidRPr="00F35459">
          <w:rPr>
            <w:rStyle w:val="Hipercze"/>
            <w:rFonts w:ascii="Arial" w:eastAsia="Times New Roman" w:hAnsi="Arial" w:cs="Arial"/>
            <w:color w:val="auto"/>
            <w:sz w:val="24"/>
            <w:szCs w:val="24"/>
          </w:rPr>
          <w:t>daneosobowe@slaskie.pl</w:t>
        </w:r>
      </w:hyperlink>
      <w:r w:rsidRPr="00F35459">
        <w:rPr>
          <w:rFonts w:ascii="Arial" w:eastAsia="Times New Roman" w:hAnsi="Arial" w:cs="Arial"/>
          <w:sz w:val="24"/>
          <w:szCs w:val="24"/>
        </w:rPr>
        <w:t xml:space="preserve">. </w:t>
      </w:r>
    </w:p>
    <w:p w14:paraId="5307EF1B" w14:textId="77777777" w:rsidR="00C60991" w:rsidRPr="00F35459" w:rsidRDefault="00C60991" w:rsidP="00C60991">
      <w:pPr>
        <w:spacing w:after="0"/>
        <w:jc w:val="both"/>
        <w:rPr>
          <w:rFonts w:ascii="Arial" w:eastAsia="Times New Roman" w:hAnsi="Arial" w:cs="Arial"/>
          <w:sz w:val="24"/>
          <w:szCs w:val="24"/>
        </w:rPr>
      </w:pPr>
    </w:p>
    <w:p w14:paraId="726CC874" w14:textId="77777777" w:rsidR="00C60991" w:rsidRPr="00F35459" w:rsidRDefault="00C60991" w:rsidP="00C60991">
      <w:pPr>
        <w:spacing w:after="0"/>
        <w:jc w:val="both"/>
        <w:rPr>
          <w:rFonts w:ascii="Arial" w:eastAsia="Times New Roman" w:hAnsi="Arial" w:cs="Arial"/>
          <w:sz w:val="24"/>
          <w:szCs w:val="24"/>
        </w:rPr>
      </w:pPr>
      <w:r w:rsidRPr="00F35459">
        <w:rPr>
          <w:rFonts w:ascii="Arial" w:eastAsia="Times New Roman" w:hAnsi="Arial" w:cs="Arial"/>
          <w:sz w:val="24"/>
          <w:szCs w:val="24"/>
        </w:rPr>
        <w:t xml:space="preserve">IZ RPO WSL przetwarza przekazywane przez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14:paraId="52530EB0" w14:textId="77777777" w:rsidR="00C60991" w:rsidRPr="00F35459" w:rsidRDefault="00C60991" w:rsidP="00C60991">
      <w:pPr>
        <w:spacing w:after="0"/>
        <w:jc w:val="both"/>
        <w:rPr>
          <w:rFonts w:ascii="Arial" w:eastAsia="Times New Roman" w:hAnsi="Arial" w:cs="Arial"/>
          <w:sz w:val="24"/>
          <w:szCs w:val="24"/>
        </w:rPr>
      </w:pPr>
    </w:p>
    <w:p w14:paraId="3349817F" w14:textId="1996ABE7" w:rsidR="00C60991" w:rsidRPr="00F35459" w:rsidRDefault="00C60991" w:rsidP="001334BD">
      <w:pPr>
        <w:pStyle w:val="Nagwek2"/>
        <w:rPr>
          <w:rFonts w:cs="Arial"/>
          <w:szCs w:val="24"/>
        </w:rPr>
      </w:pPr>
      <w:r w:rsidRPr="00F35459">
        <w:rPr>
          <w:rFonts w:cs="Arial"/>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25F9C4F9" w14:textId="6BA0BF1F" w:rsidR="00C16E72" w:rsidRPr="00916991" w:rsidRDefault="00C16E72" w:rsidP="00916991">
      <w:pPr>
        <w:pStyle w:val="Akapitzlist"/>
        <w:numPr>
          <w:ilvl w:val="1"/>
          <w:numId w:val="92"/>
        </w:numPr>
        <w:spacing w:before="240"/>
        <w:jc w:val="both"/>
        <w:rPr>
          <w:rFonts w:ascii="Arial" w:eastAsia="Times New Roman" w:hAnsi="Arial" w:cs="Arial"/>
          <w:sz w:val="24"/>
          <w:szCs w:val="24"/>
        </w:rPr>
      </w:pPr>
      <w:r w:rsidRPr="00916991">
        <w:rPr>
          <w:rFonts w:ascii="Arial" w:eastAsia="Times New Roman" w:hAnsi="Arial" w:cs="Arial"/>
          <w:b/>
          <w:sz w:val="24"/>
          <w:szCs w:val="24"/>
        </w:rPr>
        <w:t>Zmiany w Regulaminie konkursu</w:t>
      </w:r>
    </w:p>
    <w:p w14:paraId="5D71286A" w14:textId="444D6F0C" w:rsidR="00B44BA9" w:rsidRPr="001334BD" w:rsidRDefault="00C16E72" w:rsidP="001E54B5">
      <w:pPr>
        <w:spacing w:after="0"/>
        <w:jc w:val="both"/>
        <w:rPr>
          <w:rFonts w:ascii="Arial" w:eastAsia="Times New Roman" w:hAnsi="Arial" w:cs="Arial"/>
          <w:sz w:val="24"/>
          <w:szCs w:val="24"/>
        </w:rPr>
      </w:pPr>
      <w:r w:rsidRPr="00F35459">
        <w:rPr>
          <w:rFonts w:ascii="Arial" w:eastAsia="Times New Roman" w:hAnsi="Arial" w:cs="Arial"/>
          <w:i/>
          <w:sz w:val="24"/>
          <w:szCs w:val="24"/>
        </w:rPr>
        <w:t>Regulamin konkursu</w:t>
      </w:r>
      <w:r w:rsidRPr="00F35459">
        <w:rPr>
          <w:rFonts w:ascii="Arial" w:eastAsia="Times New Roman" w:hAnsi="Arial" w:cs="Arial"/>
          <w:sz w:val="24"/>
          <w:szCs w:val="24"/>
        </w:rPr>
        <w:t xml:space="preserve"> może ulegać zmianom w trakcie trwania konkursu. Do czasu rozstrzygnięcia konkursu </w:t>
      </w:r>
      <w:r w:rsidRPr="00F35459">
        <w:rPr>
          <w:rFonts w:ascii="Arial" w:eastAsia="Times New Roman" w:hAnsi="Arial" w:cs="Arial"/>
          <w:i/>
          <w:sz w:val="24"/>
          <w:szCs w:val="24"/>
        </w:rPr>
        <w:t>Regulamin konkursu</w:t>
      </w:r>
      <w:r w:rsidRPr="00F35459">
        <w:rPr>
          <w:rFonts w:ascii="Arial" w:eastAsia="Times New Roman" w:hAnsi="Arial" w:cs="Arial"/>
          <w:sz w:val="24"/>
          <w:szCs w:val="24"/>
        </w:rPr>
        <w:t xml:space="preserve"> nie może być zmieniany w sposób skutkujący nierównym traktowaniem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ów, chyba, że konieczność jego </w:t>
      </w:r>
      <w:r w:rsidRPr="00F35459">
        <w:rPr>
          <w:rFonts w:ascii="Arial" w:eastAsia="Times New Roman" w:hAnsi="Arial" w:cs="Arial"/>
          <w:sz w:val="24"/>
          <w:szCs w:val="24"/>
        </w:rPr>
        <w:lastRenderedPageBreak/>
        <w:t xml:space="preserve">zmiany wynika z przepisów prawa powszechnie obowiązującego. W przypadku zmiany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IOK zamieszcza na swojej stronie internetowej oraz na portalu informację o zmianie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aktualną treść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uzasadnienie oraz termin, od którego zmiana obowiązuje. </w:t>
      </w:r>
      <w:r w:rsidR="00C7160C" w:rsidRPr="00F35459">
        <w:rPr>
          <w:rFonts w:ascii="Arial" w:eastAsia="Times New Roman" w:hAnsi="Arial" w:cs="Arial"/>
          <w:sz w:val="24"/>
          <w:szCs w:val="24"/>
        </w:rPr>
        <w:t xml:space="preserve">W przypadku zmiany Regulaminu konkursu IOK jest zobowiązana niezwłocznie i indywidualnie poinformować o niej każdego  </w:t>
      </w:r>
      <w:r w:rsidR="00A75FBF" w:rsidRPr="00F35459">
        <w:rPr>
          <w:rFonts w:ascii="Arial" w:eastAsia="Times New Roman" w:hAnsi="Arial" w:cs="Arial"/>
          <w:sz w:val="24"/>
          <w:szCs w:val="24"/>
        </w:rPr>
        <w:t>Wnioskodawc</w:t>
      </w:r>
      <w:r w:rsidR="00C7160C" w:rsidRPr="00F35459">
        <w:rPr>
          <w:rFonts w:ascii="Arial" w:eastAsia="Times New Roman" w:hAnsi="Arial" w:cs="Arial"/>
          <w:sz w:val="24"/>
          <w:szCs w:val="24"/>
        </w:rPr>
        <w:t xml:space="preserve">ę, a więc podmiot, który w ramach trwającego konkursu złożył już wniosek o dofinansowanie. </w:t>
      </w:r>
      <w:r w:rsidRPr="00F35459">
        <w:rPr>
          <w:rFonts w:ascii="Arial" w:eastAsia="Times New Roman" w:hAnsi="Arial" w:cs="Arial"/>
          <w:sz w:val="24"/>
          <w:szCs w:val="24"/>
        </w:rPr>
        <w:t xml:space="preserve">Stosowna informacja zostanie </w:t>
      </w:r>
      <w:r w:rsidR="00C7160C" w:rsidRPr="00F35459">
        <w:rPr>
          <w:rFonts w:ascii="Arial" w:eastAsia="Times New Roman" w:hAnsi="Arial" w:cs="Arial"/>
          <w:sz w:val="24"/>
          <w:szCs w:val="24"/>
        </w:rPr>
        <w:t xml:space="preserve">wówczas </w:t>
      </w:r>
      <w:r w:rsidRPr="00F35459">
        <w:rPr>
          <w:rFonts w:ascii="Arial" w:eastAsia="Times New Roman" w:hAnsi="Arial" w:cs="Arial"/>
          <w:sz w:val="24"/>
          <w:szCs w:val="24"/>
        </w:rPr>
        <w:t xml:space="preserve">przekazana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om na adres mailowy wskazany w</w:t>
      </w:r>
      <w:r w:rsidR="001C44A4" w:rsidRPr="00F35459">
        <w:rPr>
          <w:rFonts w:ascii="Arial" w:eastAsia="Times New Roman" w:hAnsi="Arial" w:cs="Arial"/>
          <w:sz w:val="24"/>
          <w:szCs w:val="24"/>
        </w:rPr>
        <w:t> </w:t>
      </w:r>
      <w:r w:rsidRPr="00F35459">
        <w:rPr>
          <w:rFonts w:ascii="Arial" w:eastAsia="Times New Roman" w:hAnsi="Arial" w:cs="Arial"/>
          <w:sz w:val="24"/>
          <w:szCs w:val="24"/>
        </w:rPr>
        <w:t>systemie LSI lub SEKAP.</w:t>
      </w:r>
    </w:p>
    <w:p w14:paraId="592856C7" w14:textId="77777777" w:rsidR="00C16E72" w:rsidRPr="00F35459" w:rsidRDefault="00C16E72" w:rsidP="00954311">
      <w:pPr>
        <w:pStyle w:val="Nagwek2"/>
        <w:numPr>
          <w:ilvl w:val="0"/>
          <w:numId w:val="76"/>
        </w:numPr>
        <w:rPr>
          <w:rFonts w:cs="Arial"/>
        </w:rPr>
      </w:pPr>
      <w:bookmarkStart w:id="90" w:name="_Toc489856009"/>
      <w:bookmarkStart w:id="91" w:name="_Toc17448294"/>
      <w:r w:rsidRPr="00F35459">
        <w:rPr>
          <w:rFonts w:cs="Arial"/>
        </w:rPr>
        <w:t xml:space="preserve">Forma i sposób </w:t>
      </w:r>
      <w:bookmarkEnd w:id="90"/>
      <w:r w:rsidR="00E67BA3" w:rsidRPr="00F35459">
        <w:rPr>
          <w:rFonts w:cs="Arial"/>
        </w:rPr>
        <w:t xml:space="preserve">komunikacji pomiędzy </w:t>
      </w:r>
      <w:r w:rsidR="00A75FBF" w:rsidRPr="00F35459">
        <w:rPr>
          <w:rFonts w:cs="Arial"/>
        </w:rPr>
        <w:t>Wnioskodawc</w:t>
      </w:r>
      <w:r w:rsidR="00E67BA3" w:rsidRPr="00F35459">
        <w:rPr>
          <w:rFonts w:cs="Arial"/>
        </w:rPr>
        <w:t>ą a IOK</w:t>
      </w:r>
      <w:bookmarkEnd w:id="91"/>
    </w:p>
    <w:p w14:paraId="7B95FC30" w14:textId="77777777" w:rsidR="00C16E72" w:rsidRPr="00F35459" w:rsidRDefault="00C16E72" w:rsidP="001E54B5">
      <w:pPr>
        <w:spacing w:after="120"/>
        <w:contextualSpacing/>
        <w:jc w:val="both"/>
        <w:rPr>
          <w:rFonts w:ascii="Arial" w:eastAsia="Times New Roman" w:hAnsi="Arial" w:cs="Arial"/>
          <w:b/>
          <w:sz w:val="24"/>
          <w:szCs w:val="24"/>
        </w:rPr>
      </w:pPr>
    </w:p>
    <w:p w14:paraId="43F8ACDB" w14:textId="77777777" w:rsidR="003705B8" w:rsidRPr="00F35459" w:rsidRDefault="00A75FBF" w:rsidP="003705B8">
      <w:pPr>
        <w:spacing w:after="120"/>
        <w:contextualSpacing/>
        <w:jc w:val="both"/>
        <w:rPr>
          <w:rFonts w:ascii="Arial" w:eastAsia="Times New Roman" w:hAnsi="Arial" w:cs="Arial"/>
          <w:b/>
          <w:sz w:val="24"/>
          <w:szCs w:val="24"/>
        </w:rPr>
      </w:pP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wyraża zgodę na doręczanie pism w tym skierowanych do niego w trakcie procedury odwoławcze</w:t>
      </w:r>
      <w:r w:rsidR="003C62E8" w:rsidRPr="00F35459">
        <w:rPr>
          <w:rFonts w:ascii="Arial" w:eastAsia="Times New Roman" w:hAnsi="Arial" w:cs="Arial"/>
          <w:b/>
          <w:sz w:val="24"/>
          <w:szCs w:val="24"/>
        </w:rPr>
        <w:t xml:space="preserve">j </w:t>
      </w:r>
      <w:r w:rsidR="003705B8" w:rsidRPr="00F35459">
        <w:rPr>
          <w:rFonts w:ascii="Arial" w:eastAsia="Times New Roman" w:hAnsi="Arial" w:cs="Arial"/>
          <w:b/>
          <w:sz w:val="24"/>
          <w:szCs w:val="24"/>
        </w:rPr>
        <w:t xml:space="preserve">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nie ma prawa do roszczeń w</w:t>
      </w:r>
      <w:r w:rsidR="002B6B27" w:rsidRPr="00F35459">
        <w:rPr>
          <w:rFonts w:ascii="Arial" w:eastAsia="Times New Roman" w:hAnsi="Arial" w:cs="Arial"/>
          <w:b/>
          <w:sz w:val="24"/>
          <w:szCs w:val="24"/>
        </w:rPr>
        <w:t> </w:t>
      </w:r>
      <w:r w:rsidR="003705B8" w:rsidRPr="00F35459">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 xml:space="preserve">y. W szczególności będzie to przypadek, gdy </w:t>
      </w:r>
      <w:r w:rsidRPr="00F35459">
        <w:rPr>
          <w:rFonts w:ascii="Arial" w:eastAsia="Times New Roman" w:hAnsi="Arial" w:cs="Arial"/>
          <w:b/>
          <w:sz w:val="24"/>
          <w:szCs w:val="24"/>
        </w:rPr>
        <w:t>Wnioskodawc</w:t>
      </w:r>
      <w:r w:rsidR="003705B8" w:rsidRPr="00F35459">
        <w:rPr>
          <w:rFonts w:ascii="Arial" w:eastAsia="Times New Roman" w:hAnsi="Arial" w:cs="Arial"/>
          <w:b/>
          <w:sz w:val="24"/>
          <w:szCs w:val="24"/>
        </w:rPr>
        <w:t>a nie dochowa terminu na złożenie wniosku poprawionego w</w:t>
      </w:r>
      <w:r w:rsidR="002B6B27" w:rsidRPr="00F35459">
        <w:rPr>
          <w:rFonts w:ascii="Arial" w:eastAsia="Times New Roman" w:hAnsi="Arial" w:cs="Arial"/>
          <w:b/>
          <w:sz w:val="24"/>
          <w:szCs w:val="24"/>
        </w:rPr>
        <w:t> </w:t>
      </w:r>
      <w:r w:rsidR="003705B8" w:rsidRPr="00F35459">
        <w:rPr>
          <w:rFonts w:ascii="Arial" w:eastAsia="Times New Roman" w:hAnsi="Arial" w:cs="Arial"/>
          <w:b/>
          <w:sz w:val="24"/>
          <w:szCs w:val="24"/>
        </w:rPr>
        <w:t>zakresie warunków formalnych, oczywistej omyłki, kryteriów oceny bądź terminu udzielenia informacji w trakcie oceny merytorycznej.</w:t>
      </w:r>
    </w:p>
    <w:p w14:paraId="360C2B4B" w14:textId="77777777" w:rsidR="002769FC" w:rsidRPr="00F35459" w:rsidRDefault="002769FC" w:rsidP="002769FC">
      <w:pPr>
        <w:contextualSpacing/>
        <w:jc w:val="both"/>
        <w:rPr>
          <w:rFonts w:ascii="Arial" w:eastAsia="Times New Roman" w:hAnsi="Arial" w:cs="Arial"/>
          <w:b/>
          <w:sz w:val="24"/>
          <w:szCs w:val="24"/>
        </w:rPr>
      </w:pPr>
      <w:r w:rsidRPr="00F35459">
        <w:rPr>
          <w:rFonts w:ascii="Arial" w:eastAsia="Times New Roman" w:hAnsi="Arial" w:cs="Arial"/>
          <w:b/>
          <w:sz w:val="24"/>
          <w:szCs w:val="24"/>
        </w:rPr>
        <w:t xml:space="preserve">Niezachowanie wskazanej formy komunikacji będzie skutkować negatywną oceną wniosku o dofinansowanie na odpowiednim etapie oceny.  </w:t>
      </w:r>
    </w:p>
    <w:p w14:paraId="0BE5BF01" w14:textId="77777777" w:rsidR="002769FC" w:rsidRPr="00F35459" w:rsidRDefault="00A75FBF" w:rsidP="002769FC">
      <w:pPr>
        <w:contextualSpacing/>
        <w:jc w:val="both"/>
        <w:rPr>
          <w:rFonts w:ascii="Arial" w:eastAsia="Times New Roman" w:hAnsi="Arial" w:cs="Arial"/>
          <w:b/>
          <w:sz w:val="24"/>
          <w:szCs w:val="24"/>
        </w:rPr>
      </w:pPr>
      <w:r w:rsidRPr="00F35459">
        <w:rPr>
          <w:rFonts w:ascii="Arial" w:eastAsia="Times New Roman" w:hAnsi="Arial" w:cs="Arial"/>
          <w:b/>
          <w:sz w:val="24"/>
          <w:szCs w:val="24"/>
        </w:rPr>
        <w:t>Wnioskodawc</w:t>
      </w:r>
      <w:r w:rsidR="002769FC" w:rsidRPr="00F35459">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sidRPr="00F35459">
        <w:rPr>
          <w:rFonts w:ascii="Arial" w:eastAsia="Times New Roman" w:hAnsi="Arial" w:cs="Arial"/>
          <w:b/>
          <w:sz w:val="24"/>
          <w:szCs w:val="24"/>
        </w:rPr>
        <w:t>pkt</w:t>
      </w:r>
      <w:r w:rsidR="002769FC" w:rsidRPr="00F35459">
        <w:rPr>
          <w:rFonts w:ascii="Arial" w:eastAsia="Times New Roman" w:hAnsi="Arial" w:cs="Arial"/>
          <w:b/>
          <w:sz w:val="24"/>
          <w:szCs w:val="24"/>
        </w:rPr>
        <w:t xml:space="preserve"> 2.</w:t>
      </w:r>
      <w:r w:rsidR="001D6D7F" w:rsidRPr="00F35459">
        <w:rPr>
          <w:rFonts w:ascii="Arial" w:eastAsia="Times New Roman" w:hAnsi="Arial" w:cs="Arial"/>
          <w:b/>
          <w:sz w:val="24"/>
          <w:szCs w:val="24"/>
        </w:rPr>
        <w:t>7</w:t>
      </w:r>
      <w:r w:rsidR="002769FC" w:rsidRPr="00F35459">
        <w:rPr>
          <w:rFonts w:ascii="Arial" w:eastAsia="Times New Roman" w:hAnsi="Arial" w:cs="Arial"/>
          <w:b/>
          <w:sz w:val="24"/>
          <w:szCs w:val="24"/>
        </w:rPr>
        <w:t>.1 Regulaminu. Oświadczenie znajduje się w części G. wniosku o dofinansowanie</w:t>
      </w:r>
      <w:r w:rsidR="00514409" w:rsidRPr="00F35459">
        <w:rPr>
          <w:rFonts w:ascii="Arial" w:eastAsia="Times New Roman" w:hAnsi="Arial" w:cs="Arial"/>
          <w:b/>
          <w:sz w:val="24"/>
          <w:szCs w:val="24"/>
        </w:rPr>
        <w:t>.</w:t>
      </w:r>
    </w:p>
    <w:p w14:paraId="07DD4C47" w14:textId="77777777" w:rsidR="00C16E72" w:rsidRPr="00F35459" w:rsidRDefault="00C16E72" w:rsidP="001E54B5">
      <w:pPr>
        <w:contextualSpacing/>
        <w:jc w:val="both"/>
        <w:rPr>
          <w:rFonts w:ascii="Arial" w:eastAsia="Times New Roman" w:hAnsi="Arial" w:cs="Arial"/>
          <w:b/>
          <w:sz w:val="24"/>
          <w:szCs w:val="24"/>
        </w:rPr>
      </w:pPr>
    </w:p>
    <w:p w14:paraId="4FC3FB23" w14:textId="77777777" w:rsidR="00C16E72" w:rsidRPr="00F35459" w:rsidRDefault="00E41D8F" w:rsidP="00954311">
      <w:pPr>
        <w:numPr>
          <w:ilvl w:val="0"/>
          <w:numId w:val="31"/>
        </w:numPr>
        <w:spacing w:after="120"/>
        <w:ind w:left="714" w:hanging="357"/>
        <w:jc w:val="both"/>
        <w:rPr>
          <w:rFonts w:ascii="Arial" w:eastAsia="Times New Roman" w:hAnsi="Arial" w:cs="Arial"/>
          <w:sz w:val="24"/>
          <w:szCs w:val="24"/>
        </w:rPr>
      </w:pPr>
      <w:r w:rsidRPr="00F35459">
        <w:rPr>
          <w:rFonts w:ascii="Arial" w:hAnsi="Arial" w:cs="Arial"/>
          <w:sz w:val="24"/>
          <w:szCs w:val="24"/>
        </w:rPr>
        <w:t>Korespondencja dotycząca wniosku o dofinansowanie (również na etapie procedury odwoławczej) prowadzona jest  między </w:t>
      </w:r>
      <w:r w:rsidR="00A75FBF" w:rsidRPr="00F35459">
        <w:rPr>
          <w:rFonts w:ascii="Arial" w:hAnsi="Arial" w:cs="Arial"/>
          <w:sz w:val="24"/>
          <w:szCs w:val="24"/>
        </w:rPr>
        <w:t>Wnioskodawc</w:t>
      </w:r>
      <w:r w:rsidRPr="00F35459">
        <w:rPr>
          <w:rFonts w:ascii="Arial" w:hAnsi="Arial" w:cs="Arial"/>
          <w:sz w:val="24"/>
          <w:szCs w:val="24"/>
        </w:rPr>
        <w:t>ą a IOK za pomocą środków komunikacji elektronicznej, skrzynka podawcza SEKAP dostępna jest pod adresem internetowym</w:t>
      </w:r>
      <w:r w:rsidR="00C16E72" w:rsidRPr="00F35459">
        <w:rPr>
          <w:rFonts w:ascii="Arial" w:eastAsia="Times New Roman" w:hAnsi="Arial" w:cs="Arial"/>
          <w:sz w:val="24"/>
          <w:szCs w:val="24"/>
        </w:rPr>
        <w:t xml:space="preserve">: </w:t>
      </w:r>
      <w:hyperlink r:id="rId38" w:history="1">
        <w:r w:rsidR="00C16E72" w:rsidRPr="00F35459">
          <w:rPr>
            <w:rFonts w:ascii="Arial" w:eastAsia="Times New Roman" w:hAnsi="Arial" w:cs="Arial"/>
            <w:sz w:val="24"/>
            <w:szCs w:val="24"/>
            <w:u w:val="single"/>
          </w:rPr>
          <w:t>https://www.sekap.pl/katalogstartk.seam?id=56000</w:t>
        </w:r>
      </w:hyperlink>
      <w:r w:rsidR="00C16E72" w:rsidRPr="00F35459">
        <w:rPr>
          <w:rFonts w:ascii="Arial" w:eastAsia="Times New Roman" w:hAnsi="Arial" w:cs="Arial"/>
          <w:sz w:val="24"/>
          <w:szCs w:val="24"/>
        </w:rPr>
        <w:t xml:space="preserve"> lub skrzynka podawcza ePUAP/UMWSL/skrytka.</w:t>
      </w:r>
    </w:p>
    <w:p w14:paraId="2C864229" w14:textId="77777777" w:rsidR="00C16E72" w:rsidRPr="00F35459" w:rsidRDefault="00E41D8F" w:rsidP="00954311">
      <w:pPr>
        <w:numPr>
          <w:ilvl w:val="0"/>
          <w:numId w:val="31"/>
        </w:numPr>
        <w:spacing w:before="120" w:after="120"/>
        <w:ind w:left="714" w:hanging="357"/>
        <w:jc w:val="both"/>
        <w:rPr>
          <w:rFonts w:ascii="Arial" w:eastAsia="Times New Roman" w:hAnsi="Arial" w:cs="Arial"/>
          <w:sz w:val="24"/>
          <w:szCs w:val="24"/>
        </w:rPr>
      </w:pPr>
      <w:r w:rsidRPr="00F35459">
        <w:rPr>
          <w:rFonts w:ascii="Arial" w:hAnsi="Arial" w:cs="Arial"/>
          <w:sz w:val="24"/>
          <w:szCs w:val="24"/>
        </w:rPr>
        <w:t>Zawiadomienie o wyniku oceny</w:t>
      </w:r>
      <w:r w:rsidR="001D2226" w:rsidRPr="00F35459">
        <w:rPr>
          <w:rFonts w:ascii="Arial" w:hAnsi="Arial" w:cs="Arial"/>
          <w:sz w:val="24"/>
          <w:szCs w:val="24"/>
        </w:rPr>
        <w:t xml:space="preserve"> </w:t>
      </w:r>
      <w:r w:rsidRPr="00F35459">
        <w:rPr>
          <w:rFonts w:ascii="Arial" w:hAnsi="Arial" w:cs="Arial"/>
          <w:sz w:val="24"/>
          <w:szCs w:val="24"/>
        </w:rPr>
        <w:t>wniosku o dofinansowanie, jak również</w:t>
      </w:r>
      <w:r w:rsidR="001D2226" w:rsidRPr="00F35459">
        <w:rPr>
          <w:rFonts w:ascii="Arial" w:hAnsi="Arial" w:cs="Arial"/>
          <w:sz w:val="24"/>
          <w:szCs w:val="24"/>
        </w:rPr>
        <w:t xml:space="preserve"> </w:t>
      </w:r>
      <w:r w:rsidRPr="00F35459">
        <w:rPr>
          <w:rFonts w:ascii="Arial" w:hAnsi="Arial" w:cs="Arial"/>
          <w:sz w:val="24"/>
          <w:szCs w:val="24"/>
        </w:rPr>
        <w:t>wezwanie do uzupełnienia protestu a także  informacja o wyniku rozpatrzenia protestu,  zostanie przekazane za pomocą środków komunikacji elektronicznej</w:t>
      </w:r>
      <w:r w:rsidR="001D2226" w:rsidRPr="00F35459">
        <w:rPr>
          <w:rFonts w:ascii="Arial" w:hAnsi="Arial" w:cs="Arial"/>
          <w:sz w:val="24"/>
          <w:szCs w:val="24"/>
        </w:rPr>
        <w:t xml:space="preserve"> </w:t>
      </w:r>
      <w:r w:rsidRPr="00F35459">
        <w:rPr>
          <w:rFonts w:ascii="Arial" w:hAnsi="Arial" w:cs="Arial"/>
          <w:sz w:val="24"/>
          <w:szCs w:val="24"/>
        </w:rPr>
        <w:t xml:space="preserve">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w:t>
      </w:r>
      <w:r w:rsidRPr="00F35459">
        <w:rPr>
          <w:rFonts w:ascii="Arial" w:hAnsi="Arial" w:cs="Arial"/>
          <w:sz w:val="24"/>
          <w:szCs w:val="24"/>
        </w:rPr>
        <w:lastRenderedPageBreak/>
        <w:t>(opatrzonego podpisem elektronicznym) Urzędowego Poświadczenia Odbioru/Urzędowego Poświadczenia Przedłożenia.</w:t>
      </w:r>
    </w:p>
    <w:p w14:paraId="35A4ED92" w14:textId="77777777" w:rsidR="00C16E72" w:rsidRPr="00F35459" w:rsidRDefault="00C16E72" w:rsidP="00954311">
      <w:pPr>
        <w:numPr>
          <w:ilvl w:val="0"/>
          <w:numId w:val="31"/>
        </w:numPr>
        <w:spacing w:before="120" w:after="120"/>
        <w:jc w:val="both"/>
        <w:rPr>
          <w:rFonts w:ascii="Arial" w:eastAsia="Times New Roman" w:hAnsi="Arial" w:cs="Arial"/>
          <w:sz w:val="24"/>
          <w:szCs w:val="24"/>
        </w:rPr>
      </w:pPr>
      <w:r w:rsidRPr="00F35459">
        <w:rPr>
          <w:rFonts w:ascii="Arial" w:eastAsia="Times New Roman" w:hAnsi="Arial" w:cs="Arial"/>
          <w:sz w:val="24"/>
          <w:szCs w:val="24"/>
        </w:rPr>
        <w:t>Pismo uznaje się za doręczone zgodnie z art. 46, art. 57 § 5 pkt 1) ustawy z dnia 14 czerwca 1960 r. Kodeks postępowania administracyjnego (t. j. Dz. U. z 201</w:t>
      </w:r>
      <w:r w:rsidR="0036019E" w:rsidRPr="00F35459">
        <w:rPr>
          <w:rFonts w:ascii="Arial" w:eastAsia="Times New Roman" w:hAnsi="Arial" w:cs="Arial"/>
          <w:sz w:val="24"/>
          <w:szCs w:val="24"/>
        </w:rPr>
        <w:t>8</w:t>
      </w:r>
      <w:r w:rsidRPr="00F35459">
        <w:rPr>
          <w:rFonts w:ascii="Arial" w:eastAsia="Times New Roman" w:hAnsi="Arial" w:cs="Arial"/>
          <w:sz w:val="24"/>
          <w:szCs w:val="24"/>
        </w:rPr>
        <w:t xml:space="preserve"> r. poz. </w:t>
      </w:r>
      <w:r w:rsidR="0036019E" w:rsidRPr="00F35459">
        <w:rPr>
          <w:rFonts w:ascii="Arial" w:eastAsia="Times New Roman" w:hAnsi="Arial" w:cs="Arial"/>
          <w:sz w:val="24"/>
          <w:szCs w:val="24"/>
        </w:rPr>
        <w:t>2096</w:t>
      </w:r>
      <w:r w:rsidR="008102F8" w:rsidRPr="00F35459">
        <w:rPr>
          <w:rFonts w:ascii="Arial" w:eastAsia="Times New Roman" w:hAnsi="Arial" w:cs="Arial"/>
          <w:sz w:val="24"/>
          <w:szCs w:val="24"/>
        </w:rPr>
        <w:t xml:space="preserve"> z późn. zm.</w:t>
      </w:r>
      <w:r w:rsidRPr="00F35459">
        <w:rPr>
          <w:rFonts w:ascii="Arial" w:eastAsia="Times New Roman" w:hAnsi="Arial" w:cs="Arial"/>
          <w:sz w:val="24"/>
          <w:szCs w:val="24"/>
        </w:rPr>
        <w:t xml:space="preserve">), za wyjątkiem pism wzywających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ę do uzupełnienia wniosku w zakresie warunków formalnych lub poprawy oczywistych omyłek, w których termin li</w:t>
      </w:r>
      <w:r w:rsidR="006B4A7A" w:rsidRPr="00F35459">
        <w:rPr>
          <w:rFonts w:ascii="Arial" w:eastAsia="Times New Roman" w:hAnsi="Arial" w:cs="Arial"/>
          <w:sz w:val="24"/>
          <w:szCs w:val="24"/>
        </w:rPr>
        <w:t>czony jest zgodnie z zapisami pkt 5 ppkt</w:t>
      </w:r>
      <w:r w:rsidR="00DB7E07" w:rsidRPr="00F35459">
        <w:rPr>
          <w:rFonts w:ascii="Arial" w:eastAsia="Times New Roman" w:hAnsi="Arial" w:cs="Arial"/>
          <w:sz w:val="24"/>
          <w:szCs w:val="24"/>
        </w:rPr>
        <w:t xml:space="preserve"> </w:t>
      </w:r>
      <w:r w:rsidRPr="00F35459">
        <w:rPr>
          <w:rFonts w:ascii="Arial" w:eastAsia="Times New Roman" w:hAnsi="Arial" w:cs="Arial"/>
          <w:sz w:val="24"/>
          <w:szCs w:val="24"/>
        </w:rPr>
        <w:t xml:space="preserve">5 niniejszego Regulaminu. </w:t>
      </w:r>
    </w:p>
    <w:p w14:paraId="133AC93E" w14:textId="77777777" w:rsidR="00C16E72" w:rsidRPr="00F35459" w:rsidRDefault="00C16E72" w:rsidP="00954311">
      <w:pPr>
        <w:numPr>
          <w:ilvl w:val="0"/>
          <w:numId w:val="31"/>
        </w:numPr>
        <w:spacing w:before="120" w:after="120"/>
        <w:ind w:left="714" w:hanging="357"/>
        <w:jc w:val="both"/>
        <w:rPr>
          <w:rFonts w:ascii="Arial" w:eastAsia="Times New Roman" w:hAnsi="Arial" w:cs="Arial"/>
          <w:sz w:val="24"/>
          <w:szCs w:val="24"/>
        </w:rPr>
      </w:pPr>
      <w:r w:rsidRPr="00F35459">
        <w:rPr>
          <w:rFonts w:ascii="Arial" w:eastAsia="Times New Roman" w:hAnsi="Arial" w:cs="Arial"/>
          <w:sz w:val="24"/>
          <w:szCs w:val="24"/>
        </w:rPr>
        <w:t xml:space="preserve">W uzasadnionych przypadkach dopuszcza się zastosowanie innych dodatkowych form komunikacji z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ą. </w:t>
      </w:r>
    </w:p>
    <w:p w14:paraId="514702C6" w14:textId="77777777" w:rsidR="00E41D8F" w:rsidRPr="00F35459" w:rsidRDefault="00E41D8F" w:rsidP="00954311">
      <w:pPr>
        <w:pStyle w:val="Nagwek1"/>
        <w:numPr>
          <w:ilvl w:val="0"/>
          <w:numId w:val="78"/>
        </w:numPr>
      </w:pPr>
      <w:bookmarkStart w:id="92" w:name="_Toc17448295"/>
      <w:r w:rsidRPr="00F35459">
        <w:t xml:space="preserve">Forma i sposób udzielania </w:t>
      </w:r>
      <w:r w:rsidR="00A75FBF" w:rsidRPr="00F35459">
        <w:t>Wnioskodawc</w:t>
      </w:r>
      <w:r w:rsidRPr="00F35459">
        <w:t xml:space="preserve">y wyjaśnień w kwestiach </w:t>
      </w:r>
      <w:r w:rsidR="00514409" w:rsidRPr="00F35459">
        <w:t>dotyczących</w:t>
      </w:r>
      <w:r w:rsidRPr="00F35459">
        <w:t xml:space="preserve"> konkursu</w:t>
      </w:r>
      <w:bookmarkEnd w:id="92"/>
    </w:p>
    <w:p w14:paraId="2C424910" w14:textId="77777777" w:rsidR="00C16E72" w:rsidRPr="00F35459" w:rsidRDefault="00C16E72" w:rsidP="00E41D8F">
      <w:pPr>
        <w:spacing w:before="120" w:after="120"/>
        <w:jc w:val="both"/>
        <w:rPr>
          <w:rFonts w:ascii="Arial" w:eastAsia="Times New Roman" w:hAnsi="Arial" w:cs="Arial"/>
          <w:sz w:val="24"/>
          <w:szCs w:val="24"/>
        </w:rPr>
      </w:pPr>
      <w:r w:rsidRPr="00F35459">
        <w:rPr>
          <w:rFonts w:ascii="Arial" w:eastAsia="Times New Roman" w:hAnsi="Arial" w:cs="Arial"/>
          <w:sz w:val="24"/>
          <w:szCs w:val="24"/>
        </w:rPr>
        <w:t xml:space="preserve">W przypadku konieczności udzielenia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 xml:space="preserve">y wyjaśnień w kwestiach dotyczących konkursu oraz pomocy w interpretacji postanowień </w:t>
      </w:r>
      <w:r w:rsidRPr="00F35459">
        <w:rPr>
          <w:rFonts w:ascii="Arial" w:eastAsia="Times New Roman" w:hAnsi="Arial" w:cs="Arial"/>
          <w:i/>
          <w:sz w:val="24"/>
          <w:szCs w:val="24"/>
        </w:rPr>
        <w:t>Regulaminu konkursu</w:t>
      </w:r>
      <w:r w:rsidRPr="00F35459">
        <w:rPr>
          <w:rFonts w:ascii="Arial" w:eastAsia="Times New Roman" w:hAnsi="Arial" w:cs="Arial"/>
          <w:sz w:val="24"/>
          <w:szCs w:val="24"/>
        </w:rPr>
        <w:t xml:space="preserve">, IOK udziela indywidualnie odpowiedzi na pytania </w:t>
      </w:r>
      <w:r w:rsidR="00A75FBF" w:rsidRPr="00F35459">
        <w:rPr>
          <w:rFonts w:ascii="Arial" w:eastAsia="Times New Roman" w:hAnsi="Arial" w:cs="Arial"/>
          <w:sz w:val="24"/>
          <w:szCs w:val="24"/>
        </w:rPr>
        <w:t>Wnioskodawc</w:t>
      </w:r>
      <w:r w:rsidRPr="00F35459">
        <w:rPr>
          <w:rFonts w:ascii="Arial" w:eastAsia="Times New Roman" w:hAnsi="Arial" w:cs="Arial"/>
          <w:sz w:val="24"/>
          <w:szCs w:val="24"/>
        </w:rPr>
        <w:t>y:</w:t>
      </w:r>
    </w:p>
    <w:p w14:paraId="05F9AA35" w14:textId="77777777" w:rsidR="00D248E1" w:rsidRPr="00F35459" w:rsidRDefault="00C16E72" w:rsidP="00954311">
      <w:pPr>
        <w:numPr>
          <w:ilvl w:val="0"/>
          <w:numId w:val="32"/>
        </w:num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osobiście w siedzibie Wydziału Europejskiego Funduszu Społecznego</w:t>
      </w:r>
    </w:p>
    <w:p w14:paraId="560359FE" w14:textId="77777777" w:rsidR="00D248E1" w:rsidRPr="00F35459" w:rsidRDefault="00C16E72"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ul. Dąbrowskiego 23, 40-037 Katowice</w:t>
      </w:r>
    </w:p>
    <w:p w14:paraId="59A03B97" w14:textId="77777777" w:rsidR="00D248E1" w:rsidRPr="00F35459" w:rsidRDefault="00D248E1"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w godzinach pracy: 7:30 – 15:30</w:t>
      </w:r>
    </w:p>
    <w:p w14:paraId="731AF348" w14:textId="77777777" w:rsidR="00C16E72" w:rsidRPr="00F35459" w:rsidRDefault="00C16E72" w:rsidP="001E54B5">
      <w:pPr>
        <w:spacing w:before="120" w:after="120"/>
        <w:ind w:left="1134"/>
        <w:contextualSpacing/>
        <w:jc w:val="both"/>
        <w:rPr>
          <w:rFonts w:ascii="Arial" w:eastAsia="Times New Roman" w:hAnsi="Arial" w:cs="Arial"/>
          <w:sz w:val="24"/>
          <w:szCs w:val="24"/>
        </w:rPr>
      </w:pPr>
      <w:r w:rsidRPr="00F35459">
        <w:rPr>
          <w:rFonts w:ascii="Arial" w:eastAsia="Times New Roman" w:hAnsi="Arial" w:cs="Arial"/>
          <w:sz w:val="24"/>
          <w:szCs w:val="24"/>
        </w:rPr>
        <w:t>w celu uzgodnienia terminu spotkania należy skontaktować się pod numerem telefonu: +48 32 77 40</w:t>
      </w:r>
      <w:r w:rsidR="00D2227D" w:rsidRPr="00F35459">
        <w:rPr>
          <w:rFonts w:ascii="Arial" w:eastAsia="Times New Roman" w:hAnsi="Arial" w:cs="Arial"/>
          <w:sz w:val="24"/>
          <w:szCs w:val="24"/>
        </w:rPr>
        <w:t> 4</w:t>
      </w:r>
      <w:r w:rsidR="0032497C" w:rsidRPr="00F35459">
        <w:rPr>
          <w:rFonts w:ascii="Arial" w:eastAsia="Times New Roman" w:hAnsi="Arial" w:cs="Arial"/>
          <w:sz w:val="24"/>
          <w:szCs w:val="24"/>
        </w:rPr>
        <w:t>7</w:t>
      </w:r>
      <w:r w:rsidR="00D2227D" w:rsidRPr="00F35459">
        <w:rPr>
          <w:rFonts w:ascii="Arial" w:eastAsia="Times New Roman" w:hAnsi="Arial" w:cs="Arial"/>
          <w:sz w:val="24"/>
          <w:szCs w:val="24"/>
        </w:rPr>
        <w:t>5, 4</w:t>
      </w:r>
      <w:r w:rsidR="0032497C" w:rsidRPr="00F35459">
        <w:rPr>
          <w:rFonts w:ascii="Arial" w:eastAsia="Times New Roman" w:hAnsi="Arial" w:cs="Arial"/>
          <w:sz w:val="24"/>
          <w:szCs w:val="24"/>
        </w:rPr>
        <w:t>6</w:t>
      </w:r>
      <w:r w:rsidR="00D2227D" w:rsidRPr="00F35459">
        <w:rPr>
          <w:rFonts w:ascii="Arial" w:eastAsia="Times New Roman" w:hAnsi="Arial" w:cs="Arial"/>
          <w:sz w:val="24"/>
          <w:szCs w:val="24"/>
        </w:rPr>
        <w:t>5</w:t>
      </w:r>
      <w:r w:rsidRPr="00F35459">
        <w:rPr>
          <w:rFonts w:ascii="Arial" w:eastAsia="Times New Roman" w:hAnsi="Arial" w:cs="Arial"/>
          <w:sz w:val="24"/>
          <w:szCs w:val="24"/>
        </w:rPr>
        <w:t>.</w:t>
      </w:r>
    </w:p>
    <w:p w14:paraId="6BF412C8" w14:textId="77777777" w:rsidR="00C16E72" w:rsidRPr="00F35459" w:rsidRDefault="00C16E72" w:rsidP="001E54B5">
      <w:pPr>
        <w:spacing w:before="120" w:after="120"/>
        <w:ind w:left="1440" w:hanging="589"/>
        <w:contextualSpacing/>
        <w:jc w:val="both"/>
        <w:rPr>
          <w:rFonts w:ascii="Arial" w:eastAsia="Times New Roman" w:hAnsi="Arial" w:cs="Arial"/>
          <w:sz w:val="24"/>
          <w:szCs w:val="24"/>
        </w:rPr>
      </w:pPr>
    </w:p>
    <w:p w14:paraId="0D8165CA" w14:textId="77777777" w:rsidR="00D248E1" w:rsidRPr="00F35459" w:rsidRDefault="00C16E72" w:rsidP="00954311">
      <w:pPr>
        <w:numPr>
          <w:ilvl w:val="0"/>
          <w:numId w:val="32"/>
        </w:numPr>
        <w:ind w:left="1134"/>
        <w:jc w:val="both"/>
        <w:rPr>
          <w:rFonts w:ascii="Arial" w:eastAsia="Times New Roman" w:hAnsi="Arial" w:cs="Arial"/>
          <w:sz w:val="24"/>
          <w:szCs w:val="24"/>
        </w:rPr>
      </w:pPr>
      <w:r w:rsidRPr="00F35459">
        <w:rPr>
          <w:rFonts w:ascii="Arial" w:eastAsia="Times New Roman" w:hAnsi="Arial" w:cs="Arial"/>
          <w:sz w:val="24"/>
          <w:szCs w:val="24"/>
        </w:rPr>
        <w:t>telefonicznie lub mailowo:</w:t>
      </w:r>
    </w:p>
    <w:p w14:paraId="382AB5D9"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Główny Punkt Informacyjny o Funduszach Europejskich w Katowicach </w:t>
      </w:r>
    </w:p>
    <w:p w14:paraId="598F19E6" w14:textId="77777777"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ul. Dąbrowskiego 23, </w:t>
      </w:r>
    </w:p>
    <w:p w14:paraId="61E1851D"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godziny pracy: pon. 7:00 – </w:t>
      </w:r>
      <w:r w:rsidR="00D248E1" w:rsidRPr="00F35459">
        <w:rPr>
          <w:rFonts w:ascii="Arial" w:eastAsia="Times New Roman" w:hAnsi="Arial" w:cs="Arial"/>
          <w:sz w:val="24"/>
          <w:szCs w:val="24"/>
        </w:rPr>
        <w:t xml:space="preserve">17:00, wt. – pt. 7:30 – 15:30. </w:t>
      </w:r>
    </w:p>
    <w:p w14:paraId="23BC8D57"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Telefon</w:t>
      </w:r>
      <w:r w:rsidR="00D248E1" w:rsidRPr="00F35459">
        <w:rPr>
          <w:rFonts w:ascii="Arial" w:eastAsia="Times New Roman" w:hAnsi="Arial" w:cs="Arial"/>
          <w:sz w:val="24"/>
          <w:szCs w:val="24"/>
        </w:rPr>
        <w:t xml:space="preserve">y konsultantów: </w:t>
      </w:r>
    </w:p>
    <w:p w14:paraId="13871A59" w14:textId="77777777"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+48 32 77 40 172, </w:t>
      </w:r>
    </w:p>
    <w:p w14:paraId="410A96B5" w14:textId="77777777" w:rsidR="00D248E1" w:rsidRPr="00F35459" w:rsidRDefault="00D248E1"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+48 32 77 40 193, </w:t>
      </w:r>
    </w:p>
    <w:p w14:paraId="33A71426" w14:textId="0B0E09EE" w:rsidR="00DB7E07" w:rsidRPr="00F35459" w:rsidRDefault="00D248E1" w:rsidP="00EE6D11">
      <w:pPr>
        <w:spacing w:after="0"/>
        <w:ind w:left="1134"/>
        <w:jc w:val="both"/>
        <w:rPr>
          <w:rFonts w:ascii="Arial" w:eastAsia="Times New Roman" w:hAnsi="Arial" w:cs="Arial"/>
          <w:sz w:val="24"/>
          <w:szCs w:val="24"/>
        </w:rPr>
      </w:pPr>
      <w:r w:rsidRPr="00F35459">
        <w:rPr>
          <w:rFonts w:ascii="Arial" w:eastAsia="Times New Roman" w:hAnsi="Arial" w:cs="Arial"/>
          <w:sz w:val="24"/>
          <w:szCs w:val="24"/>
        </w:rPr>
        <w:t>+48 32 77 40</w:t>
      </w:r>
      <w:r w:rsidR="00DB7E07" w:rsidRPr="00F35459">
        <w:rPr>
          <w:rFonts w:ascii="Arial" w:eastAsia="Times New Roman" w:hAnsi="Arial" w:cs="Arial"/>
          <w:sz w:val="24"/>
          <w:szCs w:val="24"/>
        </w:rPr>
        <w:t> </w:t>
      </w:r>
      <w:r w:rsidRPr="00F35459">
        <w:rPr>
          <w:rFonts w:ascii="Arial" w:eastAsia="Times New Roman" w:hAnsi="Arial" w:cs="Arial"/>
          <w:sz w:val="24"/>
          <w:szCs w:val="24"/>
        </w:rPr>
        <w:t>194,</w:t>
      </w:r>
    </w:p>
    <w:p w14:paraId="2BBCD770"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e-mail: </w:t>
      </w:r>
      <w:hyperlink r:id="rId39" w:history="1">
        <w:r w:rsidRPr="00F35459">
          <w:rPr>
            <w:rFonts w:ascii="Arial" w:eastAsia="Times New Roman" w:hAnsi="Arial" w:cs="Arial"/>
            <w:sz w:val="24"/>
            <w:szCs w:val="24"/>
            <w:u w:val="single"/>
          </w:rPr>
          <w:t>punktinformacyjny@slaskie.pl</w:t>
        </w:r>
      </w:hyperlink>
    </w:p>
    <w:p w14:paraId="06A1B12B" w14:textId="77777777" w:rsidR="00D248E1" w:rsidRPr="00F35459" w:rsidRDefault="00D248E1" w:rsidP="001E54B5">
      <w:pPr>
        <w:spacing w:after="0"/>
        <w:ind w:left="1134"/>
        <w:jc w:val="both"/>
        <w:rPr>
          <w:rFonts w:ascii="Arial" w:eastAsia="Times New Roman" w:hAnsi="Arial" w:cs="Arial"/>
          <w:sz w:val="24"/>
          <w:szCs w:val="24"/>
        </w:rPr>
      </w:pPr>
    </w:p>
    <w:p w14:paraId="04166B0F" w14:textId="77777777" w:rsidR="00D248E1"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Funduszy</w:t>
      </w:r>
      <w:r w:rsidR="00D248E1" w:rsidRPr="00F35459">
        <w:rPr>
          <w:rFonts w:ascii="Arial" w:eastAsia="Times New Roman" w:hAnsi="Arial" w:cs="Arial"/>
          <w:sz w:val="24"/>
          <w:szCs w:val="24"/>
        </w:rPr>
        <w:t xml:space="preserve"> Europejskich w Bielsku-Białej</w:t>
      </w:r>
    </w:p>
    <w:p w14:paraId="6B15C6E8"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Cieszyńska 367, 43-3</w:t>
      </w:r>
      <w:r w:rsidR="00BB41A8" w:rsidRPr="00F35459">
        <w:rPr>
          <w:rFonts w:ascii="Arial" w:eastAsia="Times New Roman" w:hAnsi="Arial" w:cs="Arial"/>
          <w:sz w:val="24"/>
          <w:szCs w:val="24"/>
        </w:rPr>
        <w:t xml:space="preserve">82 Bielsko- Biała </w:t>
      </w:r>
    </w:p>
    <w:p w14:paraId="3D7CB5C8"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8:00 –</w:t>
      </w:r>
      <w:r w:rsidR="00BB41A8" w:rsidRPr="00F35459">
        <w:rPr>
          <w:rFonts w:ascii="Arial" w:eastAsia="Times New Roman" w:hAnsi="Arial" w:cs="Arial"/>
          <w:sz w:val="24"/>
          <w:szCs w:val="24"/>
        </w:rPr>
        <w:t xml:space="preserve"> 18:00, wt. – pt. 8:00 – 16:00 </w:t>
      </w:r>
    </w:p>
    <w:p w14:paraId="74568B1A"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14:paraId="37234F4B"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+48 33 47 50 135, </w:t>
      </w:r>
    </w:p>
    <w:p w14:paraId="60A5CAFC"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+48 33 49 60 201 </w:t>
      </w:r>
    </w:p>
    <w:p w14:paraId="5368FE1C" w14:textId="77777777" w:rsidR="00BB41A8" w:rsidRPr="00F35459" w:rsidRDefault="00BB41A8" w:rsidP="001E54B5">
      <w:pPr>
        <w:spacing w:after="0"/>
        <w:ind w:left="1134"/>
        <w:jc w:val="both"/>
        <w:rPr>
          <w:rFonts w:ascii="Arial" w:eastAsia="Times New Roman" w:hAnsi="Arial" w:cs="Arial"/>
          <w:sz w:val="24"/>
          <w:szCs w:val="24"/>
        </w:rPr>
      </w:pPr>
    </w:p>
    <w:p w14:paraId="7DE96CD5"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w:t>
      </w:r>
      <w:r w:rsidR="00BB41A8" w:rsidRPr="00F35459">
        <w:rPr>
          <w:rFonts w:ascii="Arial" w:eastAsia="Times New Roman" w:hAnsi="Arial" w:cs="Arial"/>
          <w:sz w:val="24"/>
          <w:szCs w:val="24"/>
        </w:rPr>
        <w:t xml:space="preserve">unduszy Europejskich w Rybniku </w:t>
      </w:r>
    </w:p>
    <w:p w14:paraId="7F012076"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Powstań</w:t>
      </w:r>
      <w:r w:rsidR="00BB41A8" w:rsidRPr="00F35459">
        <w:rPr>
          <w:rFonts w:ascii="Arial" w:eastAsia="Times New Roman" w:hAnsi="Arial" w:cs="Arial"/>
          <w:sz w:val="24"/>
          <w:szCs w:val="24"/>
        </w:rPr>
        <w:t xml:space="preserve">ców Śląskich 34, 44-200 Rybnik </w:t>
      </w:r>
    </w:p>
    <w:p w14:paraId="69473D16"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7:00 –</w:t>
      </w:r>
      <w:r w:rsidR="00BB41A8" w:rsidRPr="00F35459">
        <w:rPr>
          <w:rFonts w:ascii="Arial" w:eastAsia="Times New Roman" w:hAnsi="Arial" w:cs="Arial"/>
          <w:sz w:val="24"/>
          <w:szCs w:val="24"/>
        </w:rPr>
        <w:t xml:space="preserve"> 17:00, wt. – pt. 7:30 – 15:30 </w:t>
      </w:r>
    </w:p>
    <w:p w14:paraId="6CFF5652"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lastRenderedPageBreak/>
        <w:t xml:space="preserve">Telefony konsultantów: </w:t>
      </w:r>
    </w:p>
    <w:p w14:paraId="1A9F861F"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+48 32 431 50 25, </w:t>
      </w:r>
    </w:p>
    <w:p w14:paraId="74E91053"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+48 32 423 70 32 </w:t>
      </w:r>
    </w:p>
    <w:p w14:paraId="2C2441C8" w14:textId="77777777" w:rsidR="006D1C0D" w:rsidRPr="00F35459" w:rsidRDefault="006D1C0D" w:rsidP="000438E0">
      <w:pPr>
        <w:spacing w:after="0"/>
        <w:jc w:val="both"/>
        <w:rPr>
          <w:rFonts w:ascii="Arial" w:eastAsia="Times New Roman" w:hAnsi="Arial" w:cs="Arial"/>
          <w:sz w:val="24"/>
          <w:szCs w:val="24"/>
        </w:rPr>
      </w:pPr>
    </w:p>
    <w:p w14:paraId="05FC526D" w14:textId="77777777" w:rsidR="00FA0B9B" w:rsidRPr="00F35459" w:rsidRDefault="00FA0B9B" w:rsidP="001E54B5">
      <w:pPr>
        <w:spacing w:after="0"/>
        <w:ind w:left="1134"/>
        <w:jc w:val="both"/>
        <w:rPr>
          <w:rFonts w:ascii="Arial" w:eastAsia="Times New Roman" w:hAnsi="Arial" w:cs="Arial"/>
          <w:sz w:val="24"/>
          <w:szCs w:val="24"/>
        </w:rPr>
      </w:pPr>
    </w:p>
    <w:p w14:paraId="3BF2DEFD"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w:t>
      </w:r>
      <w:r w:rsidR="00BB41A8" w:rsidRPr="00F35459">
        <w:rPr>
          <w:rFonts w:ascii="Arial" w:eastAsia="Times New Roman" w:hAnsi="Arial" w:cs="Arial"/>
          <w:sz w:val="24"/>
          <w:szCs w:val="24"/>
        </w:rPr>
        <w:t xml:space="preserve">nduszy Europejskich w Sosnowcu </w:t>
      </w:r>
    </w:p>
    <w:p w14:paraId="6F615D02"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ul. Ki</w:t>
      </w:r>
      <w:r w:rsidR="00BB41A8" w:rsidRPr="00F35459">
        <w:rPr>
          <w:rFonts w:ascii="Arial" w:eastAsia="Times New Roman" w:hAnsi="Arial" w:cs="Arial"/>
          <w:sz w:val="24"/>
          <w:szCs w:val="24"/>
        </w:rPr>
        <w:t xml:space="preserve">lińskiego 25, 41-200 Sosnowiec </w:t>
      </w:r>
    </w:p>
    <w:p w14:paraId="053A1269"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godziny pracy: pon. 7:00 – 17:00, wt. – pt. 7:30 – </w:t>
      </w:r>
      <w:r w:rsidR="00BB41A8" w:rsidRPr="00F35459">
        <w:rPr>
          <w:rFonts w:ascii="Arial" w:eastAsia="Times New Roman" w:hAnsi="Arial" w:cs="Arial"/>
          <w:sz w:val="24"/>
          <w:szCs w:val="24"/>
        </w:rPr>
        <w:t xml:space="preserve">15:30 </w:t>
      </w:r>
    </w:p>
    <w:p w14:paraId="1FE10337"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konsultantów: </w:t>
      </w:r>
    </w:p>
    <w:p w14:paraId="164509E2"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+48 32 263 50 37, </w:t>
      </w:r>
    </w:p>
    <w:p w14:paraId="7198DFB7"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+48 32 360 70 62 </w:t>
      </w:r>
    </w:p>
    <w:p w14:paraId="10CB6DAA" w14:textId="77777777" w:rsidR="00BB41A8" w:rsidRPr="00F35459" w:rsidRDefault="00BB41A8" w:rsidP="001E54B5">
      <w:pPr>
        <w:spacing w:after="0"/>
        <w:ind w:left="1134"/>
        <w:jc w:val="both"/>
        <w:rPr>
          <w:rFonts w:ascii="Arial" w:eastAsia="Times New Roman" w:hAnsi="Arial" w:cs="Arial"/>
          <w:sz w:val="24"/>
          <w:szCs w:val="24"/>
        </w:rPr>
      </w:pPr>
    </w:p>
    <w:p w14:paraId="673AC1BC"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Lokalny Punkt Informacyjny Fundus</w:t>
      </w:r>
      <w:r w:rsidR="00BB41A8" w:rsidRPr="00F35459">
        <w:rPr>
          <w:rFonts w:ascii="Arial" w:eastAsia="Times New Roman" w:hAnsi="Arial" w:cs="Arial"/>
          <w:sz w:val="24"/>
          <w:szCs w:val="24"/>
        </w:rPr>
        <w:t xml:space="preserve">zy Europejskich w Częstochowie </w:t>
      </w:r>
    </w:p>
    <w:p w14:paraId="5427453A"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Aleja NMP 24, I klatka, lokal 1,4, 42-202 Częstochowa </w:t>
      </w:r>
    </w:p>
    <w:p w14:paraId="0197AC8C"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godziny pracy: pon. 7:00 –</w:t>
      </w:r>
      <w:r w:rsidR="00BB41A8" w:rsidRPr="00F35459">
        <w:rPr>
          <w:rFonts w:ascii="Arial" w:eastAsia="Times New Roman" w:hAnsi="Arial" w:cs="Arial"/>
          <w:sz w:val="24"/>
          <w:szCs w:val="24"/>
        </w:rPr>
        <w:t xml:space="preserve"> 17:00, wt. – pt. 7:30 – 15:30 </w:t>
      </w:r>
    </w:p>
    <w:p w14:paraId="32C32E9B" w14:textId="77777777" w:rsidR="00BB41A8"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Telefony </w:t>
      </w:r>
      <w:r w:rsidR="00BB41A8" w:rsidRPr="00F35459">
        <w:rPr>
          <w:rFonts w:ascii="Arial" w:eastAsia="Times New Roman" w:hAnsi="Arial" w:cs="Arial"/>
          <w:sz w:val="24"/>
          <w:szCs w:val="24"/>
        </w:rPr>
        <w:t xml:space="preserve">konsultantów: </w:t>
      </w:r>
    </w:p>
    <w:p w14:paraId="04DFCF8C"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+48 34 360 56 87, </w:t>
      </w:r>
    </w:p>
    <w:p w14:paraId="1929E7AB" w14:textId="77777777" w:rsidR="00BB41A8" w:rsidRPr="00F35459" w:rsidRDefault="00BB41A8"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 xml:space="preserve">+48 34 324 50 75, </w:t>
      </w:r>
    </w:p>
    <w:p w14:paraId="77A956FC" w14:textId="77777777" w:rsidR="00C16E72" w:rsidRPr="00F35459" w:rsidRDefault="00C16E72" w:rsidP="001E54B5">
      <w:pPr>
        <w:spacing w:after="0"/>
        <w:ind w:left="1134"/>
        <w:jc w:val="both"/>
        <w:rPr>
          <w:rFonts w:ascii="Arial" w:eastAsia="Times New Roman" w:hAnsi="Arial" w:cs="Arial"/>
          <w:sz w:val="24"/>
          <w:szCs w:val="24"/>
        </w:rPr>
      </w:pPr>
      <w:r w:rsidRPr="00F35459">
        <w:rPr>
          <w:rFonts w:ascii="Arial" w:eastAsia="Times New Roman" w:hAnsi="Arial" w:cs="Arial"/>
          <w:sz w:val="24"/>
          <w:szCs w:val="24"/>
        </w:rPr>
        <w:t>fax: 34 360 57 47</w:t>
      </w:r>
    </w:p>
    <w:p w14:paraId="367AEB29" w14:textId="77777777" w:rsidR="00C16E72" w:rsidRPr="00F35459" w:rsidRDefault="00C16E72" w:rsidP="001E54B5">
      <w:pPr>
        <w:ind w:left="720"/>
        <w:contextualSpacing/>
        <w:jc w:val="both"/>
        <w:rPr>
          <w:rFonts w:ascii="Arial" w:eastAsia="Times New Roman" w:hAnsi="Arial" w:cs="Arial"/>
          <w:sz w:val="24"/>
          <w:szCs w:val="24"/>
        </w:rPr>
      </w:pPr>
    </w:p>
    <w:p w14:paraId="23AD7ECD" w14:textId="69A9E6B0" w:rsidR="0032497C" w:rsidRPr="00F35459" w:rsidRDefault="00C16E72" w:rsidP="00E41D8F">
      <w:pPr>
        <w:contextualSpacing/>
        <w:jc w:val="both"/>
        <w:rPr>
          <w:rFonts w:ascii="Arial" w:eastAsia="Times New Roman" w:hAnsi="Arial" w:cs="Arial"/>
          <w:sz w:val="24"/>
          <w:szCs w:val="24"/>
        </w:rPr>
      </w:pPr>
      <w:r w:rsidRPr="00F35459">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sidRPr="00F35459">
        <w:rPr>
          <w:rFonts w:ascii="Arial" w:eastAsia="Times New Roman" w:hAnsi="Arial" w:cs="Arial"/>
          <w:sz w:val="24"/>
          <w:szCs w:val="24"/>
        </w:rPr>
        <w:t> </w:t>
      </w:r>
      <w:r w:rsidRPr="00F35459">
        <w:rPr>
          <w:rFonts w:ascii="Arial" w:eastAsia="Times New Roman" w:hAnsi="Arial" w:cs="Arial"/>
          <w:sz w:val="24"/>
          <w:szCs w:val="24"/>
        </w:rPr>
        <w:t>konkursie.</w:t>
      </w:r>
    </w:p>
    <w:p w14:paraId="51E63325" w14:textId="77777777" w:rsidR="00E41D8F" w:rsidRPr="00F35459" w:rsidRDefault="00E41D8F" w:rsidP="00954311">
      <w:pPr>
        <w:pStyle w:val="Nagwek2"/>
        <w:numPr>
          <w:ilvl w:val="0"/>
          <w:numId w:val="79"/>
        </w:numPr>
      </w:pPr>
      <w:bookmarkStart w:id="93" w:name="_Toc17448296"/>
      <w:r w:rsidRPr="00F35459">
        <w:t>Rzecznik Funduszy Europejskich</w:t>
      </w:r>
      <w:bookmarkEnd w:id="93"/>
    </w:p>
    <w:p w14:paraId="074506E2" w14:textId="77777777" w:rsidR="007068A7" w:rsidRPr="00F35459" w:rsidRDefault="007068A7" w:rsidP="00D30ED3">
      <w:pPr>
        <w:contextualSpacing/>
        <w:jc w:val="both"/>
        <w:rPr>
          <w:rFonts w:ascii="Arial" w:eastAsia="Times New Roman" w:hAnsi="Arial" w:cs="Arial"/>
          <w:sz w:val="24"/>
          <w:szCs w:val="24"/>
        </w:rPr>
      </w:pPr>
    </w:p>
    <w:p w14:paraId="7E25C9EA" w14:textId="77777777" w:rsidR="00E41D8F" w:rsidRPr="00F35459" w:rsidRDefault="00E41D8F" w:rsidP="00FA0B9B">
      <w:p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Zgodnie z </w:t>
      </w:r>
      <w:r w:rsidR="00F35459" w:rsidRPr="00F35459">
        <w:rPr>
          <w:rFonts w:ascii="Arial" w:eastAsia="Times New Roman" w:hAnsi="Arial" w:cs="Arial"/>
          <w:sz w:val="24"/>
          <w:szCs w:val="24"/>
          <w:lang w:eastAsia="pl-PL"/>
        </w:rPr>
        <w:t xml:space="preserve">art. 14a </w:t>
      </w:r>
      <w:r w:rsidRPr="00F35459">
        <w:rPr>
          <w:rFonts w:ascii="Arial" w:eastAsia="Times New Roman" w:hAnsi="Arial" w:cs="Arial"/>
          <w:sz w:val="24"/>
          <w:szCs w:val="24"/>
          <w:lang w:eastAsia="pl-PL"/>
        </w:rPr>
        <w:t>ustawy z dnia 11 lipca 2014 r. o zasadach realizacji programów w zakresie polityki spójności finansowanych w perspektywie finansowej 2014–2020 w ramach IZ RPO WSL 2014-2020 ustanowiono stanowisko Rzecznika Funduszy Europejskich (RFE).</w:t>
      </w:r>
    </w:p>
    <w:p w14:paraId="0AC01098" w14:textId="77777777" w:rsidR="00E41D8F" w:rsidRPr="00F35459" w:rsidRDefault="00E41D8F" w:rsidP="00FA0B9B">
      <w:pPr>
        <w:spacing w:before="120" w:after="120"/>
        <w:rPr>
          <w:rFonts w:ascii="Arial" w:eastAsia="Times New Roman" w:hAnsi="Arial" w:cs="Arial"/>
          <w:b/>
          <w:sz w:val="24"/>
          <w:szCs w:val="24"/>
          <w:lang w:eastAsia="pl-PL"/>
        </w:rPr>
      </w:pPr>
      <w:r w:rsidRPr="00F35459">
        <w:rPr>
          <w:rFonts w:ascii="Arial" w:eastAsia="Times New Roman" w:hAnsi="Arial" w:cs="Arial"/>
          <w:b/>
          <w:sz w:val="24"/>
          <w:szCs w:val="24"/>
          <w:lang w:eastAsia="pl-PL"/>
        </w:rPr>
        <w:t>Co należy do zadań RFE</w:t>
      </w:r>
    </w:p>
    <w:p w14:paraId="054950FE" w14:textId="77777777" w:rsidR="00E41D8F" w:rsidRPr="00F35459" w:rsidRDefault="00E41D8F" w:rsidP="00954311">
      <w:pPr>
        <w:numPr>
          <w:ilvl w:val="0"/>
          <w:numId w:val="65"/>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przyjmuje i rozpatruje zgłoszenia dotyczące utrudnień w staraniach </w:t>
      </w:r>
      <w:r w:rsidRPr="00F35459">
        <w:rPr>
          <w:rFonts w:ascii="Arial" w:eastAsia="Times New Roman" w:hAnsi="Arial" w:cs="Arial"/>
          <w:sz w:val="24"/>
          <w:szCs w:val="24"/>
          <w:lang w:eastAsia="pl-PL"/>
        </w:rPr>
        <w:br/>
        <w:t>o dofinansowanie lub podczas realizacji projektu oraz propozycje usprawnień realizacji Programu;</w:t>
      </w:r>
    </w:p>
    <w:p w14:paraId="68B4D578" w14:textId="77777777" w:rsidR="00E41D8F" w:rsidRPr="00F35459" w:rsidRDefault="00E41D8F" w:rsidP="00954311">
      <w:pPr>
        <w:numPr>
          <w:ilvl w:val="0"/>
          <w:numId w:val="65"/>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analizuje </w:t>
      </w:r>
      <w:r w:rsidR="00F35459" w:rsidRPr="00F35459">
        <w:rPr>
          <w:rFonts w:ascii="Arial" w:eastAsia="Times New Roman" w:hAnsi="Arial" w:cs="Arial"/>
          <w:sz w:val="24"/>
          <w:szCs w:val="24"/>
          <w:lang w:eastAsia="pl-PL"/>
        </w:rPr>
        <w:t xml:space="preserve">zgłoszenia </w:t>
      </w:r>
      <w:r w:rsidRPr="00F35459">
        <w:rPr>
          <w:rFonts w:ascii="Arial" w:eastAsia="Times New Roman" w:hAnsi="Arial" w:cs="Arial"/>
          <w:sz w:val="24"/>
          <w:szCs w:val="24"/>
          <w:lang w:eastAsia="pl-PL"/>
        </w:rPr>
        <w:t xml:space="preserve">i udziela wyjaśnień, a także podejmuje się mediacji </w:t>
      </w:r>
      <w:r w:rsidRPr="00F35459">
        <w:rPr>
          <w:rFonts w:ascii="Arial" w:eastAsia="Times New Roman" w:hAnsi="Arial" w:cs="Arial"/>
          <w:sz w:val="24"/>
          <w:szCs w:val="24"/>
          <w:lang w:eastAsia="pl-PL"/>
        </w:rPr>
        <w:br/>
        <w:t>z instytucjami zaangażowanymi we wdrażanie Programu;</w:t>
      </w:r>
    </w:p>
    <w:p w14:paraId="7C6E5B72" w14:textId="77777777" w:rsidR="00E41D8F" w:rsidRPr="00F35459" w:rsidRDefault="00E41D8F" w:rsidP="00954311">
      <w:pPr>
        <w:numPr>
          <w:ilvl w:val="0"/>
          <w:numId w:val="65"/>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30B7121C"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 xml:space="preserve">Co </w:t>
      </w:r>
      <w:r w:rsidRPr="00F35459">
        <w:rPr>
          <w:rFonts w:ascii="Arial" w:eastAsia="Times New Roman" w:hAnsi="Arial" w:cs="Arial"/>
          <w:b/>
          <w:sz w:val="24"/>
          <w:szCs w:val="24"/>
          <w:u w:val="single"/>
          <w:lang w:eastAsia="pl-PL"/>
        </w:rPr>
        <w:t>nie należy</w:t>
      </w:r>
      <w:r w:rsidRPr="00F35459">
        <w:rPr>
          <w:rFonts w:ascii="Arial" w:eastAsia="Times New Roman" w:hAnsi="Arial" w:cs="Arial"/>
          <w:b/>
          <w:sz w:val="24"/>
          <w:szCs w:val="24"/>
          <w:lang w:eastAsia="pl-PL"/>
        </w:rPr>
        <w:t xml:space="preserve"> do zadań RFE</w:t>
      </w:r>
    </w:p>
    <w:p w14:paraId="7A3E9303" w14:textId="77777777" w:rsidR="00E41D8F" w:rsidRPr="00F35459" w:rsidRDefault="00E41D8F" w:rsidP="00954311">
      <w:pPr>
        <w:pStyle w:val="Akapitzlist"/>
        <w:numPr>
          <w:ilvl w:val="0"/>
          <w:numId w:val="64"/>
        </w:numPr>
        <w:spacing w:before="120" w:after="12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prowadzenie postępowań administracyjnych, prokuratorskich i sądowych;</w:t>
      </w:r>
    </w:p>
    <w:p w14:paraId="4D9AC7EF" w14:textId="77777777" w:rsidR="00E41D8F" w:rsidRPr="00F35459" w:rsidRDefault="00E41D8F" w:rsidP="00954311">
      <w:pPr>
        <w:pStyle w:val="Akapitzlist"/>
        <w:numPr>
          <w:ilvl w:val="0"/>
          <w:numId w:val="64"/>
        </w:numPr>
        <w:spacing w:before="120" w:after="12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lastRenderedPageBreak/>
        <w:t>prowadzenie postępowań toczących się przed organami administracji publicznej na podstawie stosownych przepisów prawa np. postępowania odwoławczego;</w:t>
      </w:r>
    </w:p>
    <w:p w14:paraId="45F500C1" w14:textId="77777777" w:rsidR="00E41D8F" w:rsidRPr="00F35459" w:rsidRDefault="00E41D8F" w:rsidP="00954311">
      <w:pPr>
        <w:pStyle w:val="Akapitzlist"/>
        <w:numPr>
          <w:ilvl w:val="0"/>
          <w:numId w:val="64"/>
        </w:numPr>
        <w:spacing w:before="100" w:beforeAutospacing="1" w:after="100" w:afterAutospacing="1"/>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rozpatrywanie wniosków o udzielenie informacji publicznej</w:t>
      </w:r>
    </w:p>
    <w:p w14:paraId="7913292A" w14:textId="725F6813" w:rsidR="006D1C0D" w:rsidRPr="001334BD" w:rsidRDefault="00E41D8F" w:rsidP="006D1C0D">
      <w:pPr>
        <w:pStyle w:val="Akapitzlist"/>
        <w:numPr>
          <w:ilvl w:val="0"/>
          <w:numId w:val="64"/>
        </w:numPr>
        <w:spacing w:before="120" w:after="120"/>
        <w:jc w:val="both"/>
        <w:rPr>
          <w:rFonts w:ascii="Arial" w:eastAsia="Times New Roman" w:hAnsi="Arial" w:cs="Arial"/>
          <w:b/>
          <w:bCs/>
          <w:sz w:val="24"/>
          <w:szCs w:val="24"/>
          <w:lang w:eastAsia="pl-PL"/>
        </w:rPr>
      </w:pPr>
      <w:r w:rsidRPr="00F35459">
        <w:rPr>
          <w:rFonts w:ascii="Arial" w:eastAsia="Times New Roman" w:hAnsi="Arial" w:cs="Arial"/>
          <w:bCs/>
          <w:sz w:val="24"/>
          <w:szCs w:val="24"/>
          <w:lang w:eastAsia="pl-PL"/>
        </w:rPr>
        <w:t>udzielanie porad nt. możliwości uzyskania dofinansowania projektów.</w:t>
      </w:r>
    </w:p>
    <w:p w14:paraId="6F1F35ED" w14:textId="77777777" w:rsidR="00E41D8F" w:rsidRPr="00F35459" w:rsidRDefault="00E41D8F" w:rsidP="00FA0B9B">
      <w:pPr>
        <w:spacing w:before="120" w:after="120"/>
        <w:rPr>
          <w:rFonts w:ascii="Arial" w:eastAsia="Times New Roman" w:hAnsi="Arial" w:cs="Arial"/>
          <w:b/>
          <w:bCs/>
          <w:sz w:val="24"/>
          <w:szCs w:val="24"/>
          <w:lang w:eastAsia="pl-PL"/>
        </w:rPr>
      </w:pPr>
      <w:r w:rsidRPr="00F35459">
        <w:rPr>
          <w:rFonts w:ascii="Arial" w:eastAsia="Times New Roman" w:hAnsi="Arial" w:cs="Arial"/>
          <w:b/>
          <w:bCs/>
          <w:sz w:val="24"/>
          <w:szCs w:val="24"/>
          <w:lang w:eastAsia="pl-PL"/>
        </w:rPr>
        <w:t>Czego może dotyczyć zgłoszenie</w:t>
      </w:r>
    </w:p>
    <w:p w14:paraId="1B64C71A" w14:textId="77777777" w:rsidR="00E41D8F" w:rsidRPr="00F35459" w:rsidRDefault="00E41D8F" w:rsidP="00FA0B9B">
      <w:pPr>
        <w:spacing w:after="0"/>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0436E99F" w14:textId="77777777" w:rsidR="00E41D8F" w:rsidRPr="00F35459" w:rsidRDefault="00E41D8F" w:rsidP="00954311">
      <w:pPr>
        <w:pStyle w:val="Akapitzlist"/>
        <w:numPr>
          <w:ilvl w:val="0"/>
          <w:numId w:val="63"/>
        </w:numPr>
        <w:spacing w:after="0"/>
        <w:ind w:left="709" w:hanging="425"/>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sidRPr="00F35459">
        <w:rPr>
          <w:rFonts w:ascii="Arial" w:eastAsia="Times New Roman" w:hAnsi="Arial" w:cs="Arial"/>
          <w:bCs/>
          <w:sz w:val="24"/>
          <w:szCs w:val="24"/>
          <w:lang w:eastAsia="pl-PL"/>
        </w:rPr>
        <w:br/>
        <w:t xml:space="preserve">i nieuzasadnionych wymagań, niewłaściwej obsługi, utrudnień związanych </w:t>
      </w:r>
      <w:r w:rsidRPr="00F35459">
        <w:rPr>
          <w:rFonts w:ascii="Arial" w:eastAsia="Times New Roman" w:hAnsi="Arial" w:cs="Arial"/>
          <w:bCs/>
          <w:sz w:val="24"/>
          <w:szCs w:val="24"/>
          <w:lang w:eastAsia="pl-PL"/>
        </w:rPr>
        <w:br/>
        <w:t>z korzystaniem z Funduszy Europejskich (zgłoszenia o charakterze skarg);</w:t>
      </w:r>
    </w:p>
    <w:p w14:paraId="49AD1C94" w14:textId="77777777" w:rsidR="00E41D8F" w:rsidRPr="00F35459" w:rsidRDefault="00E41D8F" w:rsidP="00954311">
      <w:pPr>
        <w:pStyle w:val="Akapitzlist"/>
        <w:numPr>
          <w:ilvl w:val="0"/>
          <w:numId w:val="63"/>
        </w:numPr>
        <w:spacing w:before="120" w:after="120"/>
        <w:ind w:left="709" w:hanging="425"/>
        <w:jc w:val="both"/>
        <w:rPr>
          <w:rFonts w:ascii="Arial" w:eastAsia="Times New Roman" w:hAnsi="Arial" w:cs="Arial"/>
          <w:bCs/>
          <w:sz w:val="24"/>
          <w:szCs w:val="24"/>
          <w:lang w:eastAsia="pl-PL"/>
        </w:rPr>
      </w:pPr>
      <w:r w:rsidRPr="00F35459">
        <w:rPr>
          <w:rFonts w:ascii="Arial" w:eastAsia="Times New Roman" w:hAnsi="Arial" w:cs="Arial"/>
          <w:bCs/>
          <w:sz w:val="24"/>
          <w:szCs w:val="24"/>
          <w:lang w:eastAsia="pl-PL"/>
        </w:rPr>
        <w:t xml:space="preserve">postulatów zmian i usprawnień w realizacji Programu (zgłoszenia </w:t>
      </w:r>
      <w:r w:rsidRPr="00F35459">
        <w:rPr>
          <w:rFonts w:ascii="Arial" w:eastAsia="Times New Roman" w:hAnsi="Arial" w:cs="Arial"/>
          <w:bCs/>
          <w:sz w:val="24"/>
          <w:szCs w:val="24"/>
          <w:lang w:eastAsia="pl-PL"/>
        </w:rPr>
        <w:br/>
        <w:t>o charakterze postulatów).</w:t>
      </w:r>
    </w:p>
    <w:p w14:paraId="112E2CDD"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Kto może dokonać zgłoszenia</w:t>
      </w:r>
    </w:p>
    <w:p w14:paraId="337BDE9F" w14:textId="77777777" w:rsidR="00E41D8F" w:rsidRPr="00F35459" w:rsidRDefault="00E41D8F" w:rsidP="00E41D8F">
      <w:pPr>
        <w:spacing w:before="120" w:after="120" w:line="240" w:lineRule="auto"/>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Każdy zainteresowany, przede wszystkim </w:t>
      </w:r>
      <w:r w:rsidR="00A75FBF" w:rsidRPr="00F35459">
        <w:rPr>
          <w:rFonts w:ascii="Arial" w:eastAsia="Times New Roman" w:hAnsi="Arial" w:cs="Arial"/>
          <w:sz w:val="24"/>
          <w:szCs w:val="24"/>
          <w:lang w:eastAsia="pl-PL"/>
        </w:rPr>
        <w:t>Wnioskodawc</w:t>
      </w:r>
      <w:r w:rsidRPr="00F35459">
        <w:rPr>
          <w:rFonts w:ascii="Arial" w:eastAsia="Times New Roman" w:hAnsi="Arial" w:cs="Arial"/>
          <w:sz w:val="24"/>
          <w:szCs w:val="24"/>
          <w:lang w:eastAsia="pl-PL"/>
        </w:rPr>
        <w:t>a lub beneficjent, a także inny podmiot zainteresowany wdrażaniem funduszy unijnych.</w:t>
      </w:r>
    </w:p>
    <w:p w14:paraId="3218466A"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Co powinno zawierać zgłoszenie</w:t>
      </w:r>
    </w:p>
    <w:p w14:paraId="68522360" w14:textId="77777777" w:rsidR="00E41D8F" w:rsidRPr="00F35459" w:rsidRDefault="00E41D8F" w:rsidP="00E41D8F">
      <w:pPr>
        <w:spacing w:after="0" w:line="240" w:lineRule="auto"/>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Wszelkie niezbędne informacje, które umożliwią sprawne działanie Rzecznika, </w:t>
      </w:r>
      <w:r w:rsidRPr="00F35459">
        <w:rPr>
          <w:rFonts w:ascii="Arial" w:eastAsia="Times New Roman" w:hAnsi="Arial" w:cs="Arial"/>
          <w:sz w:val="24"/>
          <w:szCs w:val="24"/>
          <w:lang w:eastAsia="pl-PL"/>
        </w:rPr>
        <w:br/>
        <w:t>w tym:</w:t>
      </w:r>
    </w:p>
    <w:p w14:paraId="32241608" w14:textId="77777777" w:rsidR="00E41D8F" w:rsidRPr="00F35459" w:rsidRDefault="00E41D8F" w:rsidP="00954311">
      <w:pPr>
        <w:numPr>
          <w:ilvl w:val="0"/>
          <w:numId w:val="62"/>
        </w:numPr>
        <w:spacing w:after="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imię i nazwisko zgłaszającego (lub nazwę podmiotu)</w:t>
      </w:r>
    </w:p>
    <w:p w14:paraId="2D6E09EC" w14:textId="77777777" w:rsidR="00E41D8F" w:rsidRPr="00F35459" w:rsidRDefault="00E41D8F" w:rsidP="00954311">
      <w:pPr>
        <w:numPr>
          <w:ilvl w:val="0"/>
          <w:numId w:val="62"/>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adres korespondencyjny</w:t>
      </w:r>
    </w:p>
    <w:p w14:paraId="717F747A" w14:textId="77777777" w:rsidR="00E41D8F" w:rsidRPr="00F35459" w:rsidRDefault="00E41D8F" w:rsidP="00954311">
      <w:pPr>
        <w:numPr>
          <w:ilvl w:val="0"/>
          <w:numId w:val="62"/>
        </w:numPr>
        <w:spacing w:before="100" w:beforeAutospacing="1" w:after="100" w:afterAutospacing="1"/>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telefon kontaktowy</w:t>
      </w:r>
    </w:p>
    <w:p w14:paraId="41A4730B" w14:textId="77777777" w:rsidR="00E41D8F" w:rsidRPr="00F35459" w:rsidRDefault="00E41D8F" w:rsidP="00954311">
      <w:pPr>
        <w:numPr>
          <w:ilvl w:val="0"/>
          <w:numId w:val="62"/>
        </w:num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5CDE3740"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t>Jaki jest tryb postępowania RFE</w:t>
      </w:r>
    </w:p>
    <w:p w14:paraId="53FA6C50" w14:textId="77777777" w:rsidR="00E41D8F" w:rsidRPr="00F35459" w:rsidRDefault="00E41D8F" w:rsidP="00FA0B9B">
      <w:pPr>
        <w:spacing w:before="120" w:after="120"/>
        <w:jc w:val="both"/>
        <w:rPr>
          <w:rFonts w:ascii="Arial" w:eastAsia="Times New Roman" w:hAnsi="Arial" w:cs="Arial"/>
          <w:sz w:val="24"/>
          <w:szCs w:val="24"/>
          <w:lang w:eastAsia="pl-PL"/>
        </w:rPr>
      </w:pPr>
      <w:r w:rsidRPr="00F35459">
        <w:rPr>
          <w:rFonts w:ascii="Arial" w:eastAsia="Times New Roman" w:hAnsi="Arial" w:cs="Arial"/>
          <w:sz w:val="24"/>
          <w:szCs w:val="24"/>
          <w:lang w:eastAsia="pl-PL"/>
        </w:rPr>
        <w:t xml:space="preserve">Do rozpatrywania zgłoszeń Rzecznik stosuje odpowiednie przepisy ustawy z dnia </w:t>
      </w:r>
      <w:r w:rsidRPr="00F35459">
        <w:rPr>
          <w:rFonts w:ascii="Arial" w:eastAsia="Times New Roman" w:hAnsi="Arial" w:cs="Arial"/>
          <w:sz w:val="24"/>
          <w:szCs w:val="24"/>
          <w:lang w:eastAsia="pl-PL"/>
        </w:rPr>
        <w:br/>
        <w:t>14 czerwca 1960 r.  Kodeks postępowania administracyjnego. Wszelkich wyjaśnień i 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 toku analizy zgłoszeń Rzecznik ocenia również pilność spraw, nadając priorytet tym, co do których w określonym czasie istnieje realna szansa na poprawę sytuacji interesariusza.</w:t>
      </w:r>
    </w:p>
    <w:p w14:paraId="491A1FA4" w14:textId="77777777" w:rsidR="00E41D8F" w:rsidRPr="00F35459" w:rsidRDefault="00E41D8F" w:rsidP="00E41D8F">
      <w:pPr>
        <w:spacing w:before="120" w:after="120" w:line="240" w:lineRule="auto"/>
        <w:jc w:val="both"/>
        <w:rPr>
          <w:rFonts w:ascii="Arial" w:eastAsia="Times New Roman" w:hAnsi="Arial" w:cs="Arial"/>
          <w:sz w:val="24"/>
          <w:szCs w:val="24"/>
          <w:lang w:eastAsia="pl-PL"/>
        </w:rPr>
      </w:pPr>
      <w:r w:rsidRPr="00F35459">
        <w:rPr>
          <w:rFonts w:ascii="Arial" w:eastAsia="Times New Roman" w:hAnsi="Arial" w:cs="Arial"/>
          <w:b/>
          <w:sz w:val="24"/>
          <w:szCs w:val="24"/>
          <w:lang w:eastAsia="pl-PL"/>
        </w:rPr>
        <w:t>WAŻNE:</w:t>
      </w:r>
      <w:r w:rsidRPr="00F35459">
        <w:rPr>
          <w:rFonts w:ascii="Arial" w:eastAsia="Times New Roman" w:hAnsi="Arial" w:cs="Arial"/>
          <w:sz w:val="24"/>
          <w:szCs w:val="24"/>
          <w:lang w:eastAsia="pl-PL"/>
        </w:rPr>
        <w:t xml:space="preserve"> Wystąpienie do RFE nie wstrzymuje toku postępowania oraz biegu terminów wynikających z innych przepisów</w:t>
      </w:r>
    </w:p>
    <w:p w14:paraId="0A3CA39C" w14:textId="77777777" w:rsidR="00F0737D" w:rsidRDefault="00F0737D" w:rsidP="00E41D8F">
      <w:pPr>
        <w:spacing w:before="120" w:after="120" w:line="240" w:lineRule="auto"/>
        <w:rPr>
          <w:rFonts w:ascii="Arial" w:eastAsia="Times New Roman" w:hAnsi="Arial" w:cs="Arial"/>
          <w:b/>
          <w:sz w:val="24"/>
          <w:szCs w:val="24"/>
          <w:lang w:eastAsia="pl-PL"/>
        </w:rPr>
      </w:pPr>
    </w:p>
    <w:p w14:paraId="512883BB" w14:textId="77777777" w:rsidR="001334BD" w:rsidRDefault="001334BD" w:rsidP="00E41D8F">
      <w:pPr>
        <w:spacing w:before="120" w:after="120" w:line="240" w:lineRule="auto"/>
        <w:rPr>
          <w:rFonts w:ascii="Arial" w:eastAsia="Times New Roman" w:hAnsi="Arial" w:cs="Arial"/>
          <w:b/>
          <w:sz w:val="24"/>
          <w:szCs w:val="24"/>
          <w:lang w:eastAsia="pl-PL"/>
        </w:rPr>
      </w:pPr>
    </w:p>
    <w:p w14:paraId="535D40A8" w14:textId="77777777" w:rsidR="00E41D8F" w:rsidRPr="00F35459" w:rsidRDefault="00E41D8F" w:rsidP="00E41D8F">
      <w:pPr>
        <w:spacing w:before="120" w:after="120" w:line="240" w:lineRule="auto"/>
        <w:rPr>
          <w:rFonts w:ascii="Arial" w:eastAsia="Times New Roman" w:hAnsi="Arial" w:cs="Arial"/>
          <w:b/>
          <w:sz w:val="24"/>
          <w:szCs w:val="24"/>
          <w:lang w:eastAsia="pl-PL"/>
        </w:rPr>
      </w:pPr>
      <w:r w:rsidRPr="00F35459">
        <w:rPr>
          <w:rFonts w:ascii="Arial" w:eastAsia="Times New Roman" w:hAnsi="Arial" w:cs="Arial"/>
          <w:b/>
          <w:sz w:val="24"/>
          <w:szCs w:val="24"/>
          <w:lang w:eastAsia="pl-PL"/>
        </w:rPr>
        <w:lastRenderedPageBreak/>
        <w:t>Z kim się skontaktować</w:t>
      </w:r>
    </w:p>
    <w:p w14:paraId="3B865495" w14:textId="77777777" w:rsidR="00E41D8F" w:rsidRPr="00F35459" w:rsidRDefault="00E41D8F" w:rsidP="00E41D8F">
      <w:pPr>
        <w:spacing w:before="120" w:after="120" w:line="240" w:lineRule="auto"/>
        <w:rPr>
          <w:rFonts w:ascii="Arial" w:eastAsia="Times New Roman" w:hAnsi="Arial" w:cs="Arial"/>
          <w:b/>
          <w:bCs/>
          <w:sz w:val="24"/>
          <w:szCs w:val="24"/>
          <w:lang w:eastAsia="pl-PL"/>
        </w:rPr>
      </w:pPr>
      <w:r w:rsidRPr="00F35459">
        <w:rPr>
          <w:rFonts w:ascii="Arial" w:eastAsia="Times New Roman" w:hAnsi="Arial" w:cs="Arial"/>
          <w:b/>
          <w:bCs/>
          <w:sz w:val="24"/>
          <w:szCs w:val="24"/>
          <w:lang w:eastAsia="pl-PL"/>
        </w:rPr>
        <w:t>Rzecznik Funduszy Europejskich</w:t>
      </w:r>
    </w:p>
    <w:p w14:paraId="2B67B305" w14:textId="77777777" w:rsidR="00E41D8F" w:rsidRPr="00F35459" w:rsidRDefault="00E41D8F" w:rsidP="00E41D8F">
      <w:pPr>
        <w:spacing w:before="120" w:after="120" w:line="240" w:lineRule="auto"/>
        <w:rPr>
          <w:rFonts w:ascii="Arial" w:eastAsia="Times New Roman" w:hAnsi="Arial" w:cs="Arial"/>
          <w:bCs/>
          <w:sz w:val="24"/>
          <w:szCs w:val="24"/>
          <w:lang w:eastAsia="pl-PL"/>
        </w:rPr>
      </w:pPr>
      <w:r w:rsidRPr="00F35459">
        <w:rPr>
          <w:rFonts w:ascii="Arial" w:eastAsia="Times New Roman" w:hAnsi="Arial" w:cs="Arial"/>
          <w:bCs/>
          <w:sz w:val="24"/>
          <w:szCs w:val="24"/>
          <w:lang w:eastAsia="pl-PL"/>
        </w:rPr>
        <w:t>tel. 32 77 99 166</w:t>
      </w:r>
    </w:p>
    <w:p w14:paraId="444B86F5"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sz w:val="24"/>
          <w:szCs w:val="24"/>
          <w:lang w:eastAsia="pl-PL"/>
        </w:rPr>
        <w:t>Zespół Rzecznika Funduszy</w:t>
      </w:r>
      <w:r w:rsidRPr="00F35459">
        <w:rPr>
          <w:rFonts w:ascii="Arial" w:eastAsia="Times New Roman" w:hAnsi="Arial" w:cs="Arial"/>
          <w:sz w:val="24"/>
          <w:szCs w:val="24"/>
          <w:lang w:eastAsia="pl-PL"/>
        </w:rPr>
        <w:t>:</w:t>
      </w:r>
    </w:p>
    <w:p w14:paraId="20852B10"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tel. 32 77 99 196</w:t>
      </w:r>
    </w:p>
    <w:p w14:paraId="1A96EEB0" w14:textId="1A528D41" w:rsidR="00EE5C34" w:rsidRPr="001334BD" w:rsidRDefault="00E41D8F" w:rsidP="00E41D8F">
      <w:pPr>
        <w:spacing w:before="120" w:after="120" w:line="240" w:lineRule="auto"/>
        <w:rPr>
          <w:rFonts w:ascii="Arial" w:eastAsia="Times New Roman" w:hAnsi="Arial" w:cs="Arial"/>
          <w:sz w:val="24"/>
          <w:szCs w:val="24"/>
          <w:lang w:val="en-US" w:eastAsia="pl-PL"/>
        </w:rPr>
      </w:pPr>
      <w:r w:rsidRPr="00F35459">
        <w:rPr>
          <w:rFonts w:ascii="Arial" w:eastAsia="Times New Roman" w:hAnsi="Arial" w:cs="Arial"/>
          <w:sz w:val="24"/>
          <w:szCs w:val="24"/>
          <w:lang w:val="en-US" w:eastAsia="pl-PL"/>
        </w:rPr>
        <w:t xml:space="preserve">e-mail: </w:t>
      </w:r>
      <w:hyperlink r:id="rId40" w:tgtFrame="_blank" w:tooltip="email do Rzecznika Funduszy Europejskich" w:history="1">
        <w:r w:rsidRPr="00F35459">
          <w:rPr>
            <w:rFonts w:ascii="Arial" w:eastAsia="Times New Roman" w:hAnsi="Arial" w:cs="Arial"/>
            <w:sz w:val="24"/>
            <w:szCs w:val="24"/>
            <w:u w:val="single"/>
            <w:lang w:val="en-US" w:eastAsia="pl-PL"/>
          </w:rPr>
          <w:t>rzecznikfunduszy@slaskie.pl</w:t>
        </w:r>
      </w:hyperlink>
    </w:p>
    <w:p w14:paraId="20632956" w14:textId="77777777" w:rsidR="00E41D8F" w:rsidRPr="00F35459" w:rsidRDefault="004F290E"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529B21D2">
          <v:rect id="_x0000_i1025" style="width:0;height:1.5pt" o:hralign="center" o:hrstd="t" o:hr="t" fillcolor="#a0a0a0" stroked="f"/>
        </w:pict>
      </w:r>
    </w:p>
    <w:p w14:paraId="1735804B"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bCs/>
          <w:sz w:val="24"/>
          <w:szCs w:val="24"/>
          <w:u w:val="single"/>
          <w:lang w:eastAsia="pl-PL"/>
        </w:rPr>
        <w:t>adres korespondencyjny</w:t>
      </w:r>
      <w:r w:rsidRPr="00F35459">
        <w:rPr>
          <w:rFonts w:ascii="Arial" w:eastAsia="Times New Roman" w:hAnsi="Arial" w:cs="Arial"/>
          <w:sz w:val="24"/>
          <w:szCs w:val="24"/>
          <w:u w:val="single"/>
          <w:lang w:eastAsia="pl-PL"/>
        </w:rPr>
        <w:t>:</w:t>
      </w:r>
    </w:p>
    <w:p w14:paraId="7A876BA0"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Urząd Marszałkowski Województwa Śląskiego</w:t>
      </w:r>
      <w:r w:rsidRPr="00F35459">
        <w:rPr>
          <w:rFonts w:ascii="Arial" w:eastAsia="Times New Roman" w:hAnsi="Arial" w:cs="Arial"/>
          <w:sz w:val="24"/>
          <w:szCs w:val="24"/>
          <w:lang w:eastAsia="pl-PL"/>
        </w:rPr>
        <w:br/>
        <w:t>ul. Ligonia 46</w:t>
      </w:r>
      <w:r w:rsidRPr="00F35459">
        <w:rPr>
          <w:rFonts w:ascii="Arial" w:eastAsia="Times New Roman" w:hAnsi="Arial" w:cs="Arial"/>
          <w:sz w:val="24"/>
          <w:szCs w:val="24"/>
          <w:lang w:eastAsia="pl-PL"/>
        </w:rPr>
        <w:br/>
        <w:t>40-032 Katowice</w:t>
      </w:r>
    </w:p>
    <w:p w14:paraId="3838C3AD"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z dopiskiem:</w:t>
      </w:r>
      <w:r w:rsidRPr="00F35459">
        <w:rPr>
          <w:rFonts w:ascii="Arial" w:eastAsia="Times New Roman" w:hAnsi="Arial" w:cs="Arial"/>
          <w:sz w:val="24"/>
          <w:szCs w:val="24"/>
          <w:u w:val="single"/>
          <w:lang w:eastAsia="pl-PL"/>
        </w:rPr>
        <w:t xml:space="preserve"> Rzecznik Funduszy Europejskich</w:t>
      </w:r>
    </w:p>
    <w:p w14:paraId="74B782B6" w14:textId="77777777" w:rsidR="00E41D8F" w:rsidRPr="00F35459" w:rsidRDefault="004F290E"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246D4876">
          <v:rect id="_x0000_i1026" style="width:0;height:1.5pt" o:hralign="center" o:hrstd="t" o:hr="t" fillcolor="#a0a0a0" stroked="f"/>
        </w:pict>
      </w:r>
    </w:p>
    <w:p w14:paraId="3F1E692B" w14:textId="77777777" w:rsidR="00E41D8F" w:rsidRPr="00F35459"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b/>
          <w:bCs/>
          <w:sz w:val="24"/>
          <w:szCs w:val="24"/>
          <w:u w:val="single"/>
          <w:lang w:eastAsia="pl-PL"/>
        </w:rPr>
        <w:t>kontakt bezpośredni w siedzibie:</w:t>
      </w:r>
    </w:p>
    <w:p w14:paraId="25B9C6C9" w14:textId="6C01B4CD" w:rsidR="0032497C" w:rsidRPr="001334BD" w:rsidRDefault="00E41D8F" w:rsidP="00E41D8F">
      <w:pPr>
        <w:spacing w:before="120" w:after="120" w:line="240" w:lineRule="auto"/>
        <w:rPr>
          <w:rFonts w:ascii="Arial" w:eastAsia="Times New Roman" w:hAnsi="Arial" w:cs="Arial"/>
          <w:sz w:val="24"/>
          <w:szCs w:val="24"/>
          <w:lang w:eastAsia="pl-PL"/>
        </w:rPr>
      </w:pPr>
      <w:r w:rsidRPr="00F35459">
        <w:rPr>
          <w:rFonts w:ascii="Arial" w:eastAsia="Times New Roman" w:hAnsi="Arial" w:cs="Arial"/>
          <w:sz w:val="24"/>
          <w:szCs w:val="24"/>
          <w:lang w:eastAsia="pl-PL"/>
        </w:rPr>
        <w:t>Katowice, ul. Plebiscytowa 36, II piętro, pok. 2.05</w:t>
      </w:r>
      <w:r w:rsidRPr="00F35459">
        <w:rPr>
          <w:rFonts w:ascii="Arial" w:eastAsia="Times New Roman" w:hAnsi="Arial" w:cs="Arial"/>
          <w:sz w:val="24"/>
          <w:szCs w:val="24"/>
          <w:lang w:eastAsia="pl-PL"/>
        </w:rPr>
        <w:br/>
      </w:r>
      <w:r w:rsidRPr="00F35459">
        <w:rPr>
          <w:rFonts w:ascii="Arial" w:eastAsia="Times New Roman" w:hAnsi="Arial" w:cs="Arial"/>
          <w:sz w:val="24"/>
          <w:szCs w:val="24"/>
          <w:lang w:eastAsia="pl-PL"/>
        </w:rPr>
        <w:br/>
        <w:t>Od poniedziałku do piątku w godzinach 9:00–15:00</w:t>
      </w:r>
      <w:r w:rsidRPr="00F35459">
        <w:rPr>
          <w:rFonts w:ascii="Arial" w:eastAsia="Times New Roman" w:hAnsi="Arial" w:cs="Arial"/>
          <w:sz w:val="24"/>
          <w:szCs w:val="24"/>
          <w:lang w:eastAsia="pl-PL"/>
        </w:rPr>
        <w:br/>
        <w:t>(preferowane wcześniejsze umówienie spotkania)</w:t>
      </w:r>
    </w:p>
    <w:p w14:paraId="630BD254" w14:textId="77777777" w:rsidR="00B8747F" w:rsidRPr="00F35459" w:rsidRDefault="00B8747F" w:rsidP="00954311">
      <w:pPr>
        <w:pStyle w:val="Nagwek2"/>
        <w:numPr>
          <w:ilvl w:val="0"/>
          <w:numId w:val="80"/>
        </w:numPr>
        <w:spacing w:after="240"/>
        <w:rPr>
          <w:rFonts w:cs="Arial"/>
        </w:rPr>
      </w:pPr>
      <w:bookmarkStart w:id="94" w:name="_Toc463265527"/>
      <w:bookmarkStart w:id="95" w:name="_Toc17448297"/>
      <w:r w:rsidRPr="00F35459">
        <w:rPr>
          <w:rFonts w:cs="Arial"/>
        </w:rPr>
        <w:t>Z</w:t>
      </w:r>
      <w:r w:rsidR="00F85A53" w:rsidRPr="00F35459">
        <w:rPr>
          <w:rFonts w:cs="Arial"/>
        </w:rPr>
        <w:t>ałączniki</w:t>
      </w:r>
      <w:bookmarkEnd w:id="94"/>
      <w:bookmarkEnd w:id="95"/>
    </w:p>
    <w:p w14:paraId="5790BB07" w14:textId="77777777" w:rsidR="00046602" w:rsidRPr="00F35459" w:rsidRDefault="00E9521B" w:rsidP="001E54B5">
      <w:pPr>
        <w:spacing w:after="120"/>
        <w:jc w:val="both"/>
        <w:rPr>
          <w:rFonts w:ascii="Arial" w:hAnsi="Arial" w:cs="Arial"/>
          <w:sz w:val="24"/>
          <w:szCs w:val="24"/>
        </w:rPr>
      </w:pPr>
      <w:r w:rsidRPr="00F35459">
        <w:rPr>
          <w:rFonts w:ascii="Arial" w:hAnsi="Arial" w:cs="Arial"/>
          <w:sz w:val="24"/>
          <w:szCs w:val="24"/>
        </w:rPr>
        <w:t xml:space="preserve">Integralną część niniejszego </w:t>
      </w:r>
      <w:r w:rsidRPr="00F35459">
        <w:rPr>
          <w:rFonts w:ascii="Arial" w:hAnsi="Arial" w:cs="Arial"/>
          <w:i/>
          <w:sz w:val="24"/>
          <w:szCs w:val="24"/>
        </w:rPr>
        <w:t xml:space="preserve">Regulaminu </w:t>
      </w:r>
      <w:r w:rsidR="00326BBA" w:rsidRPr="00F35459">
        <w:rPr>
          <w:rFonts w:ascii="Arial" w:hAnsi="Arial" w:cs="Arial"/>
          <w:i/>
          <w:sz w:val="24"/>
          <w:szCs w:val="24"/>
        </w:rPr>
        <w:t>konkursu</w:t>
      </w:r>
      <w:r w:rsidR="001D2226" w:rsidRPr="00F35459">
        <w:rPr>
          <w:rFonts w:ascii="Arial" w:hAnsi="Arial" w:cs="Arial"/>
          <w:i/>
          <w:sz w:val="24"/>
          <w:szCs w:val="24"/>
        </w:rPr>
        <w:t xml:space="preserve"> </w:t>
      </w:r>
      <w:r w:rsidRPr="00F35459">
        <w:rPr>
          <w:rFonts w:ascii="Arial" w:hAnsi="Arial" w:cs="Arial"/>
          <w:sz w:val="24"/>
          <w:szCs w:val="24"/>
        </w:rPr>
        <w:t>stanowią</w:t>
      </w:r>
      <w:r w:rsidR="00E14B59" w:rsidRPr="00F35459">
        <w:rPr>
          <w:rFonts w:ascii="Arial" w:hAnsi="Arial" w:cs="Arial"/>
          <w:sz w:val="24"/>
          <w:szCs w:val="24"/>
        </w:rPr>
        <w:t>:</w:t>
      </w:r>
    </w:p>
    <w:p w14:paraId="6663E591" w14:textId="77777777" w:rsidR="00046602" w:rsidRPr="00F35459" w:rsidRDefault="00046602"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1</w:t>
      </w:r>
      <w:r w:rsidRPr="00F35459">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216AC657" w14:textId="77777777" w:rsidR="00046602" w:rsidRPr="00F35459" w:rsidRDefault="00046602"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2</w:t>
      </w:r>
      <w:r w:rsidRPr="00F35459">
        <w:rPr>
          <w:rFonts w:ascii="Arial" w:eastAsia="Times New Roman" w:hAnsi="Arial" w:cs="Arial"/>
          <w:sz w:val="24"/>
          <w:szCs w:val="24"/>
          <w:lang w:eastAsia="pl-PL"/>
        </w:rPr>
        <w:t xml:space="preserve"> Instrukcja wypełniania wniosku o dofinansowanie w ramach EFS; </w:t>
      </w:r>
    </w:p>
    <w:p w14:paraId="1847C935" w14:textId="77777777" w:rsidR="00046602" w:rsidRPr="00F35459" w:rsidRDefault="00046602"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w:t>
      </w:r>
      <w:r w:rsidRPr="00F35459">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14FEA251" w14:textId="77777777" w:rsidR="00046602" w:rsidRPr="00F35459" w:rsidRDefault="00046602"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3a</w:t>
      </w:r>
      <w:r w:rsidRPr="00F35459">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07A5A96A" w14:textId="77777777" w:rsidR="00CA41D0" w:rsidRPr="00F35459" w:rsidRDefault="00CA41D0"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3b</w:t>
      </w:r>
      <w:r w:rsidRPr="00F35459">
        <w:rPr>
          <w:rFonts w:ascii="Arial" w:eastAsia="Times New Roman" w:hAnsi="Arial" w:cs="Arial"/>
          <w:sz w:val="24"/>
          <w:szCs w:val="24"/>
          <w:lang w:eastAsia="pl-PL"/>
        </w:rPr>
        <w:t xml:space="preserve"> Wzór Umowy o powierzenie przetwarzania danych osobowych w ramach Regionalnego Programu Operacyjnego Województwa Śląskiego na lata 2014-2020;</w:t>
      </w:r>
    </w:p>
    <w:p w14:paraId="7960EC85" w14:textId="77777777" w:rsidR="006C0446" w:rsidRPr="00F35459" w:rsidRDefault="006C0446"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3c</w:t>
      </w:r>
      <w:r w:rsidR="00392747" w:rsidRPr="00F35459">
        <w:rPr>
          <w:rFonts w:ascii="Arial" w:eastAsia="Times New Roman" w:hAnsi="Arial" w:cs="Arial"/>
          <w:b/>
          <w:sz w:val="24"/>
          <w:szCs w:val="24"/>
          <w:u w:val="single"/>
          <w:lang w:eastAsia="pl-PL"/>
        </w:rPr>
        <w:t xml:space="preserve"> </w:t>
      </w:r>
      <w:r w:rsidR="00392747" w:rsidRPr="00F35459">
        <w:rPr>
          <w:rFonts w:ascii="Arial" w:hAnsi="Arial" w:cs="Arial"/>
          <w:sz w:val="24"/>
          <w:szCs w:val="24"/>
        </w:rPr>
        <w:t xml:space="preserve">Arkusz oceny podmiotu przetwarzającego dane osobowe </w:t>
      </w:r>
      <w:r w:rsidR="00392747" w:rsidRPr="00F35459">
        <w:rPr>
          <w:rFonts w:ascii="Arial" w:hAnsi="Arial" w:cs="Arial"/>
          <w:sz w:val="24"/>
          <w:szCs w:val="24"/>
        </w:rPr>
        <w:br/>
        <w:t>w związku z powierzeniem przetwarzania danych osobowych;</w:t>
      </w:r>
    </w:p>
    <w:p w14:paraId="165EA02E" w14:textId="77777777" w:rsidR="00046602" w:rsidRPr="00F35459" w:rsidRDefault="00046602" w:rsidP="00954311">
      <w:pPr>
        <w:numPr>
          <w:ilvl w:val="0"/>
          <w:numId w:val="20"/>
        </w:numPr>
        <w:spacing w:after="120"/>
        <w:jc w:val="both"/>
        <w:rPr>
          <w:rFonts w:ascii="Arial" w:eastAsia="Times New Roman" w:hAnsi="Arial" w:cs="Arial"/>
          <w:bCs/>
          <w:sz w:val="24"/>
          <w:szCs w:val="24"/>
          <w:lang w:eastAsia="pl-PL"/>
        </w:rPr>
      </w:pPr>
      <w:r w:rsidRPr="00F35459">
        <w:rPr>
          <w:rFonts w:ascii="Arial" w:eastAsia="Times New Roman" w:hAnsi="Arial" w:cs="Arial"/>
          <w:b/>
          <w:sz w:val="24"/>
          <w:szCs w:val="24"/>
          <w:u w:val="single"/>
          <w:lang w:eastAsia="pl-PL"/>
        </w:rPr>
        <w:lastRenderedPageBreak/>
        <w:t>Załącznik nr 4</w:t>
      </w:r>
      <w:r w:rsidR="001D2226" w:rsidRPr="00F35459">
        <w:rPr>
          <w:rFonts w:ascii="Arial" w:eastAsia="Times New Roman" w:hAnsi="Arial" w:cs="Arial"/>
          <w:b/>
          <w:sz w:val="24"/>
          <w:szCs w:val="24"/>
          <w:lang w:eastAsia="pl-PL"/>
        </w:rPr>
        <w:t xml:space="preserve"> </w:t>
      </w:r>
      <w:r w:rsidR="00632DC4" w:rsidRPr="00F35459">
        <w:rPr>
          <w:rFonts w:ascii="Arial" w:eastAsia="Times New Roman" w:hAnsi="Arial" w:cs="Arial"/>
          <w:bCs/>
          <w:sz w:val="24"/>
          <w:szCs w:val="24"/>
          <w:lang w:eastAsia="pl-PL"/>
        </w:rPr>
        <w:t>Wzór karty oceny formalno-merytorycznej</w:t>
      </w:r>
      <w:r w:rsidRPr="00F35459">
        <w:rPr>
          <w:rFonts w:ascii="Arial" w:eastAsia="Times New Roman" w:hAnsi="Arial" w:cs="Arial"/>
          <w:bCs/>
          <w:sz w:val="24"/>
          <w:szCs w:val="24"/>
          <w:lang w:eastAsia="pl-PL"/>
        </w:rPr>
        <w:t xml:space="preserve"> wniosku o</w:t>
      </w:r>
      <w:r w:rsidR="00FA0B9B" w:rsidRPr="00F35459">
        <w:rPr>
          <w:rFonts w:ascii="Arial" w:eastAsia="Times New Roman" w:hAnsi="Arial" w:cs="Arial"/>
          <w:bCs/>
          <w:sz w:val="24"/>
          <w:szCs w:val="24"/>
          <w:lang w:eastAsia="pl-PL"/>
        </w:rPr>
        <w:t> </w:t>
      </w:r>
      <w:r w:rsidRPr="00F35459">
        <w:rPr>
          <w:rFonts w:ascii="Arial" w:eastAsia="Times New Roman" w:hAnsi="Arial" w:cs="Arial"/>
          <w:bCs/>
          <w:sz w:val="24"/>
          <w:szCs w:val="24"/>
          <w:lang w:eastAsia="pl-PL"/>
        </w:rPr>
        <w:t>dofinansowanie realizacji projektu w ramach Regionalnego Programu Operacyjnego Województwa Śląskiego na lata 2014-2020;</w:t>
      </w:r>
    </w:p>
    <w:p w14:paraId="4733D3E9" w14:textId="77777777" w:rsidR="00C16E72" w:rsidRPr="00F35459" w:rsidRDefault="00632DC4"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5</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2A556B43" w14:textId="77777777" w:rsidR="00C16E72" w:rsidRPr="00F35459" w:rsidRDefault="00632DC4" w:rsidP="00954311">
      <w:pPr>
        <w:numPr>
          <w:ilvl w:val="0"/>
          <w:numId w:val="20"/>
        </w:numPr>
        <w:spacing w:after="120"/>
        <w:jc w:val="both"/>
        <w:rPr>
          <w:rFonts w:ascii="Arial" w:eastAsia="Times New Roman" w:hAnsi="Arial" w:cs="Arial"/>
          <w:sz w:val="24"/>
          <w:szCs w:val="24"/>
          <w:lang w:eastAsia="pl-PL"/>
        </w:rPr>
      </w:pPr>
      <w:r w:rsidRPr="00F35459">
        <w:rPr>
          <w:rFonts w:ascii="Arial" w:eastAsia="Times New Roman" w:hAnsi="Arial" w:cs="Arial"/>
          <w:b/>
          <w:sz w:val="24"/>
          <w:szCs w:val="24"/>
          <w:u w:val="single"/>
          <w:lang w:eastAsia="pl-PL"/>
        </w:rPr>
        <w:t>Załącznik nr 6</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bCs/>
          <w:sz w:val="24"/>
          <w:szCs w:val="24"/>
          <w:lang w:eastAsia="pl-PL"/>
        </w:rPr>
        <w:t>Karta oceny kryterium negocjacyjnego</w:t>
      </w:r>
      <w:r w:rsidR="00392747" w:rsidRPr="00F35459">
        <w:rPr>
          <w:rFonts w:ascii="Arial" w:eastAsia="Times New Roman" w:hAnsi="Arial" w:cs="Arial"/>
          <w:bCs/>
          <w:sz w:val="24"/>
          <w:szCs w:val="24"/>
          <w:lang w:eastAsia="pl-PL"/>
        </w:rPr>
        <w:t>;</w:t>
      </w:r>
    </w:p>
    <w:p w14:paraId="2A00A61C" w14:textId="77777777" w:rsidR="00D03447" w:rsidRPr="00F35459" w:rsidRDefault="007F1B34" w:rsidP="00954311">
      <w:pPr>
        <w:numPr>
          <w:ilvl w:val="0"/>
          <w:numId w:val="20"/>
        </w:numPr>
        <w:spacing w:after="120"/>
        <w:jc w:val="both"/>
        <w:rPr>
          <w:rFonts w:ascii="Arial" w:hAnsi="Arial" w:cs="Arial"/>
          <w:sz w:val="24"/>
          <w:szCs w:val="24"/>
        </w:rPr>
      </w:pPr>
      <w:r w:rsidRPr="00F35459">
        <w:rPr>
          <w:rFonts w:ascii="Arial" w:eastAsia="Times New Roman" w:hAnsi="Arial" w:cs="Arial"/>
          <w:b/>
          <w:sz w:val="24"/>
          <w:szCs w:val="24"/>
          <w:u w:val="single"/>
          <w:lang w:eastAsia="pl-PL"/>
        </w:rPr>
        <w:t xml:space="preserve">Załącznik nr </w:t>
      </w:r>
      <w:r w:rsidR="00E67BA3" w:rsidRPr="00F35459">
        <w:rPr>
          <w:rFonts w:ascii="Arial" w:eastAsia="Times New Roman" w:hAnsi="Arial" w:cs="Arial"/>
          <w:b/>
          <w:sz w:val="24"/>
          <w:szCs w:val="24"/>
          <w:u w:val="single"/>
          <w:lang w:eastAsia="pl-PL"/>
        </w:rPr>
        <w:t>7</w:t>
      </w:r>
      <w:r w:rsidR="001D2226" w:rsidRPr="00F35459">
        <w:rPr>
          <w:rFonts w:ascii="Arial" w:eastAsia="Times New Roman" w:hAnsi="Arial" w:cs="Arial"/>
          <w:b/>
          <w:sz w:val="24"/>
          <w:szCs w:val="24"/>
          <w:lang w:eastAsia="pl-PL"/>
        </w:rPr>
        <w:t xml:space="preserve"> </w:t>
      </w:r>
      <w:r w:rsidR="00C16E72" w:rsidRPr="00F35459">
        <w:rPr>
          <w:rFonts w:ascii="Arial" w:eastAsia="Times New Roman" w:hAnsi="Arial" w:cs="Arial"/>
          <w:sz w:val="24"/>
          <w:szCs w:val="24"/>
          <w:lang w:eastAsia="pl-PL"/>
        </w:rPr>
        <w:t>Wykaz dopuszczalnych stawek dl</w:t>
      </w:r>
      <w:r w:rsidR="00FA0B9B" w:rsidRPr="00F35459">
        <w:rPr>
          <w:rFonts w:ascii="Arial" w:eastAsia="Times New Roman" w:hAnsi="Arial" w:cs="Arial"/>
          <w:sz w:val="24"/>
          <w:szCs w:val="24"/>
          <w:lang w:eastAsia="pl-PL"/>
        </w:rPr>
        <w:t>a towarów i usług „Taryfikator”</w:t>
      </w:r>
      <w:r w:rsidR="00392747" w:rsidRPr="00F35459">
        <w:rPr>
          <w:rFonts w:ascii="Arial" w:eastAsia="Times New Roman" w:hAnsi="Arial" w:cs="Arial"/>
          <w:sz w:val="24"/>
          <w:szCs w:val="24"/>
          <w:lang w:eastAsia="pl-PL"/>
        </w:rPr>
        <w:t>;</w:t>
      </w:r>
    </w:p>
    <w:p w14:paraId="401D0341" w14:textId="629E2B04" w:rsidR="000203B1" w:rsidRPr="00A50B33" w:rsidRDefault="000203B1" w:rsidP="00954311">
      <w:pPr>
        <w:numPr>
          <w:ilvl w:val="0"/>
          <w:numId w:val="71"/>
        </w:numPr>
        <w:spacing w:after="120"/>
        <w:jc w:val="both"/>
        <w:rPr>
          <w:rFonts w:ascii="Arial" w:eastAsia="Times New Roman" w:hAnsi="Arial" w:cs="Arial"/>
          <w:sz w:val="24"/>
          <w:szCs w:val="24"/>
          <w:lang w:eastAsia="pl-PL"/>
        </w:rPr>
      </w:pPr>
      <w:r>
        <w:rPr>
          <w:rFonts w:ascii="Arial" w:hAnsi="Arial" w:cs="Arial"/>
          <w:b/>
          <w:sz w:val="24"/>
          <w:szCs w:val="24"/>
          <w:u w:val="single"/>
          <w:lang w:eastAsia="pl-PL"/>
        </w:rPr>
        <w:t xml:space="preserve">Załącznik nr </w:t>
      </w:r>
      <w:r w:rsidR="00A50B33">
        <w:rPr>
          <w:rFonts w:ascii="Arial" w:hAnsi="Arial" w:cs="Arial"/>
          <w:b/>
          <w:sz w:val="24"/>
          <w:szCs w:val="24"/>
          <w:u w:val="single"/>
          <w:lang w:eastAsia="pl-PL"/>
        </w:rPr>
        <w:t>8</w:t>
      </w:r>
      <w:r>
        <w:rPr>
          <w:rFonts w:ascii="Arial" w:hAnsi="Arial" w:cs="Arial"/>
          <w:b/>
          <w:sz w:val="24"/>
          <w:szCs w:val="24"/>
          <w:u w:val="single"/>
          <w:lang w:eastAsia="pl-PL"/>
        </w:rPr>
        <w:t xml:space="preserve"> </w:t>
      </w:r>
      <w:r>
        <w:rPr>
          <w:rFonts w:ascii="Arial" w:hAnsi="Arial" w:cs="Arial"/>
          <w:sz w:val="24"/>
          <w:szCs w:val="24"/>
          <w:lang w:eastAsia="pl-PL"/>
        </w:rPr>
        <w:t>Podział województwa na subregiony w ramach konkursu</w:t>
      </w:r>
    </w:p>
    <w:p w14:paraId="272E14EE" w14:textId="1C5F5673" w:rsidR="00A50B33" w:rsidRDefault="00A50B33" w:rsidP="00954311">
      <w:pPr>
        <w:numPr>
          <w:ilvl w:val="0"/>
          <w:numId w:val="71"/>
        </w:numPr>
        <w:spacing w:after="120"/>
        <w:jc w:val="both"/>
        <w:rPr>
          <w:rStyle w:val="Hipercze"/>
          <w:rFonts w:ascii="Arial" w:eastAsia="Times New Roman" w:hAnsi="Arial" w:cs="Arial"/>
          <w:color w:val="auto"/>
          <w:sz w:val="24"/>
          <w:szCs w:val="24"/>
          <w:u w:val="none"/>
          <w:lang w:eastAsia="pl-PL"/>
        </w:rPr>
      </w:pPr>
      <w:r w:rsidRPr="00A50B33">
        <w:rPr>
          <w:rStyle w:val="Hipercze"/>
          <w:rFonts w:ascii="Arial" w:eastAsia="Times New Roman" w:hAnsi="Arial" w:cs="Arial"/>
          <w:b/>
          <w:color w:val="auto"/>
          <w:sz w:val="24"/>
          <w:szCs w:val="24"/>
          <w:lang w:eastAsia="pl-PL"/>
        </w:rPr>
        <w:t>Załącznik nr 9</w:t>
      </w:r>
      <w:r w:rsidRPr="00A50B33">
        <w:rPr>
          <w:rStyle w:val="Hipercze"/>
          <w:rFonts w:ascii="Arial" w:eastAsia="Times New Roman" w:hAnsi="Arial" w:cs="Arial"/>
          <w:color w:val="auto"/>
          <w:sz w:val="24"/>
          <w:szCs w:val="24"/>
          <w:u w:val="none"/>
          <w:lang w:eastAsia="pl-PL"/>
        </w:rPr>
        <w:t xml:space="preserve"> </w:t>
      </w:r>
      <w:r>
        <w:rPr>
          <w:rStyle w:val="Hipercze"/>
          <w:rFonts w:ascii="Arial" w:eastAsia="Times New Roman" w:hAnsi="Arial" w:cs="Arial"/>
          <w:color w:val="auto"/>
          <w:sz w:val="24"/>
          <w:szCs w:val="24"/>
          <w:u w:val="none"/>
          <w:lang w:eastAsia="pl-PL"/>
        </w:rPr>
        <w:t>Opis programu</w:t>
      </w:r>
    </w:p>
    <w:p w14:paraId="33714B37" w14:textId="6C3D8E6A" w:rsidR="00A50B33" w:rsidRPr="00F35459" w:rsidRDefault="00A50B33" w:rsidP="00954311">
      <w:pPr>
        <w:numPr>
          <w:ilvl w:val="0"/>
          <w:numId w:val="71"/>
        </w:numPr>
        <w:spacing w:after="120"/>
        <w:jc w:val="both"/>
        <w:rPr>
          <w:rStyle w:val="Hipercze"/>
          <w:rFonts w:ascii="Arial" w:eastAsia="Times New Roman" w:hAnsi="Arial" w:cs="Arial"/>
          <w:color w:val="auto"/>
          <w:sz w:val="24"/>
          <w:szCs w:val="24"/>
          <w:u w:val="none"/>
          <w:lang w:eastAsia="pl-PL"/>
        </w:rPr>
      </w:pPr>
      <w:r w:rsidRPr="00A50B33">
        <w:rPr>
          <w:rStyle w:val="Hipercze"/>
          <w:rFonts w:ascii="Arial" w:eastAsia="Times New Roman" w:hAnsi="Arial" w:cs="Arial"/>
          <w:b/>
          <w:color w:val="auto"/>
          <w:sz w:val="24"/>
          <w:szCs w:val="24"/>
          <w:lang w:eastAsia="pl-PL"/>
        </w:rPr>
        <w:t xml:space="preserve">Załącznik nr </w:t>
      </w:r>
      <w:r>
        <w:rPr>
          <w:rStyle w:val="Hipercze"/>
          <w:rFonts w:ascii="Arial" w:eastAsia="Times New Roman" w:hAnsi="Arial" w:cs="Arial"/>
          <w:b/>
          <w:color w:val="auto"/>
          <w:sz w:val="24"/>
          <w:szCs w:val="24"/>
          <w:lang w:eastAsia="pl-PL"/>
        </w:rPr>
        <w:t>10</w:t>
      </w:r>
      <w:r w:rsidRPr="00A50B33">
        <w:t xml:space="preserve"> </w:t>
      </w:r>
      <w:r w:rsidRPr="00A50B33">
        <w:rPr>
          <w:rStyle w:val="Hipercze"/>
          <w:rFonts w:ascii="Arial" w:eastAsia="Times New Roman" w:hAnsi="Arial" w:cs="Arial"/>
          <w:color w:val="auto"/>
          <w:sz w:val="24"/>
          <w:szCs w:val="24"/>
          <w:u w:val="none"/>
          <w:lang w:eastAsia="pl-PL"/>
        </w:rPr>
        <w:t>Opinia</w:t>
      </w:r>
      <w:r>
        <w:rPr>
          <w:rStyle w:val="Hipercze"/>
          <w:rFonts w:ascii="Arial" w:eastAsia="Times New Roman" w:hAnsi="Arial" w:cs="Arial"/>
          <w:color w:val="auto"/>
          <w:sz w:val="24"/>
          <w:szCs w:val="24"/>
          <w:u w:val="none"/>
          <w:lang w:eastAsia="pl-PL"/>
        </w:rPr>
        <w:t xml:space="preserve"> </w:t>
      </w:r>
      <w:r w:rsidRPr="00A50B33">
        <w:rPr>
          <w:rStyle w:val="Hipercze"/>
          <w:rFonts w:ascii="Arial" w:eastAsia="Times New Roman" w:hAnsi="Arial" w:cs="Arial"/>
          <w:color w:val="auto"/>
          <w:sz w:val="24"/>
          <w:szCs w:val="24"/>
          <w:u w:val="none"/>
          <w:lang w:eastAsia="pl-PL"/>
        </w:rPr>
        <w:t>konsultanta - wzór</w:t>
      </w:r>
    </w:p>
    <w:p w14:paraId="3412B7BF" w14:textId="77777777" w:rsidR="0041407C" w:rsidRPr="00133FA2" w:rsidRDefault="0041407C" w:rsidP="0041407C">
      <w:pPr>
        <w:spacing w:after="120"/>
        <w:ind w:left="360"/>
        <w:jc w:val="both"/>
        <w:rPr>
          <w:rFonts w:ascii="Arial" w:eastAsia="Times New Roman" w:hAnsi="Arial" w:cs="Arial"/>
          <w:sz w:val="24"/>
          <w:szCs w:val="24"/>
          <w:lang w:eastAsia="pl-PL"/>
        </w:rPr>
      </w:pPr>
    </w:p>
    <w:p w14:paraId="4D1FD9C7" w14:textId="77777777" w:rsidR="006D7602" w:rsidRPr="00133FA2" w:rsidRDefault="006D7602" w:rsidP="00470573">
      <w:pPr>
        <w:spacing w:after="120"/>
        <w:ind w:left="720"/>
        <w:jc w:val="both"/>
        <w:rPr>
          <w:rFonts w:ascii="Arial" w:hAnsi="Arial" w:cs="Arial"/>
          <w:sz w:val="24"/>
          <w:szCs w:val="24"/>
        </w:rPr>
      </w:pPr>
    </w:p>
    <w:sectPr w:rsidR="006D7602" w:rsidRPr="00133FA2"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16CA9" w14:textId="77777777" w:rsidR="004F290E" w:rsidRDefault="004F290E" w:rsidP="00B8747F">
      <w:pPr>
        <w:spacing w:after="0" w:line="240" w:lineRule="auto"/>
      </w:pPr>
      <w:r>
        <w:separator/>
      </w:r>
    </w:p>
  </w:endnote>
  <w:endnote w:type="continuationSeparator" w:id="0">
    <w:p w14:paraId="6DE84B99" w14:textId="77777777" w:rsidR="004F290E" w:rsidRDefault="004F290E"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35B2" w14:textId="65C0D2BB" w:rsidR="009078FA" w:rsidRDefault="009078FA">
    <w:pPr>
      <w:pStyle w:val="Stopka"/>
      <w:jc w:val="right"/>
    </w:pPr>
    <w:r>
      <w:rPr>
        <w:noProof/>
      </w:rPr>
      <w:fldChar w:fldCharType="begin"/>
    </w:r>
    <w:r>
      <w:rPr>
        <w:noProof/>
      </w:rPr>
      <w:instrText>PAGE   \* MERGEFORMAT</w:instrText>
    </w:r>
    <w:r>
      <w:rPr>
        <w:noProof/>
      </w:rPr>
      <w:fldChar w:fldCharType="separate"/>
    </w:r>
    <w:r w:rsidR="00D5469B">
      <w:rPr>
        <w:noProof/>
      </w:rPr>
      <w:t>2</w:t>
    </w:r>
    <w:r>
      <w:rPr>
        <w:noProof/>
      </w:rPr>
      <w:fldChar w:fldCharType="end"/>
    </w:r>
  </w:p>
  <w:p w14:paraId="186DA63D" w14:textId="77777777" w:rsidR="009078FA" w:rsidRDefault="009078F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989007"/>
      <w:docPartObj>
        <w:docPartGallery w:val="Page Numbers (Bottom of Page)"/>
        <w:docPartUnique/>
      </w:docPartObj>
    </w:sdtPr>
    <w:sdtEndPr/>
    <w:sdtContent>
      <w:p w14:paraId="06E38E2F" w14:textId="04B35D07" w:rsidR="009078FA" w:rsidRDefault="009078FA">
        <w:pPr>
          <w:pStyle w:val="Stopka"/>
          <w:jc w:val="right"/>
        </w:pPr>
        <w:r>
          <w:rPr>
            <w:noProof/>
          </w:rPr>
          <w:fldChar w:fldCharType="begin"/>
        </w:r>
        <w:r>
          <w:rPr>
            <w:noProof/>
          </w:rPr>
          <w:instrText>PAGE   \* MERGEFORMAT</w:instrText>
        </w:r>
        <w:r>
          <w:rPr>
            <w:noProof/>
          </w:rPr>
          <w:fldChar w:fldCharType="separate"/>
        </w:r>
        <w:r w:rsidR="00D5469B">
          <w:rPr>
            <w:noProof/>
          </w:rPr>
          <w:t>1</w:t>
        </w:r>
        <w:r>
          <w:rPr>
            <w:noProof/>
          </w:rPr>
          <w:fldChar w:fldCharType="end"/>
        </w:r>
      </w:p>
    </w:sdtContent>
  </w:sdt>
  <w:p w14:paraId="62D258F8" w14:textId="77777777" w:rsidR="009078FA" w:rsidRDefault="009078F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79C392" w14:textId="77777777" w:rsidR="004F290E" w:rsidRDefault="004F290E" w:rsidP="00B8747F">
      <w:pPr>
        <w:spacing w:after="0" w:line="240" w:lineRule="auto"/>
      </w:pPr>
      <w:r>
        <w:separator/>
      </w:r>
    </w:p>
  </w:footnote>
  <w:footnote w:type="continuationSeparator" w:id="0">
    <w:p w14:paraId="45F6568A" w14:textId="77777777" w:rsidR="004F290E" w:rsidRDefault="004F290E" w:rsidP="00B8747F">
      <w:pPr>
        <w:spacing w:after="0" w:line="240" w:lineRule="auto"/>
      </w:pPr>
      <w:r>
        <w:continuationSeparator/>
      </w:r>
    </w:p>
  </w:footnote>
  <w:footnote w:id="1">
    <w:p w14:paraId="25248652" w14:textId="77777777" w:rsidR="009078FA" w:rsidRPr="00CF72DD" w:rsidRDefault="009078FA" w:rsidP="00047946">
      <w:pPr>
        <w:pStyle w:val="Akapitzlist"/>
        <w:spacing w:after="0" w:line="240" w:lineRule="auto"/>
        <w:ind w:left="0"/>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Podstawowe usługi w zakresie naborów: wypełnianie formularza elektronicznego i generowanie wniosku o dofinansowanie.</w:t>
      </w:r>
    </w:p>
  </w:footnote>
  <w:footnote w:id="2">
    <w:p w14:paraId="0541B3A9" w14:textId="77777777" w:rsidR="009078FA" w:rsidRPr="00CF72DD" w:rsidRDefault="009078FA">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wyjątkiem oświadczenia, o którym mowa w art. 41 ust. 2 pkt 7c ustawy wdrożeniowej</w:t>
      </w:r>
    </w:p>
  </w:footnote>
  <w:footnote w:id="3">
    <w:p w14:paraId="449612E4" w14:textId="77777777" w:rsidR="009078FA" w:rsidRPr="00251DD4" w:rsidRDefault="009078FA">
      <w:pPr>
        <w:pStyle w:val="Tekstprzypisudolnego"/>
        <w:rPr>
          <w:sz w:val="16"/>
          <w:szCs w:val="16"/>
        </w:rPr>
      </w:pPr>
      <w:r w:rsidRPr="007B7A62">
        <w:rPr>
          <w:rStyle w:val="Odwoanieprzypisudolnego"/>
          <w:sz w:val="16"/>
          <w:szCs w:val="16"/>
        </w:rPr>
        <w:footnoteRef/>
      </w:r>
      <w:r w:rsidRPr="007B7A62">
        <w:rPr>
          <w:sz w:val="16"/>
          <w:szCs w:val="16"/>
        </w:rPr>
        <w:t xml:space="preserve"> </w:t>
      </w:r>
      <w:r w:rsidRPr="007B7A62">
        <w:rPr>
          <w:rFonts w:ascii="Arial" w:hAnsi="Arial" w:cs="Arial"/>
          <w:sz w:val="16"/>
          <w:szCs w:val="16"/>
        </w:rPr>
        <w:t>Stawk</w:t>
      </w:r>
      <w:r>
        <w:rPr>
          <w:rFonts w:ascii="Arial" w:hAnsi="Arial" w:cs="Arial"/>
          <w:sz w:val="16"/>
          <w:szCs w:val="16"/>
        </w:rPr>
        <w:t>i</w:t>
      </w:r>
      <w:r w:rsidRPr="007B7A62">
        <w:rPr>
          <w:rFonts w:ascii="Arial" w:hAnsi="Arial" w:cs="Arial"/>
          <w:sz w:val="16"/>
          <w:szCs w:val="16"/>
        </w:rPr>
        <w:t xml:space="preserve"> jednostkow</w:t>
      </w:r>
      <w:r>
        <w:rPr>
          <w:rFonts w:ascii="Arial" w:hAnsi="Arial" w:cs="Arial"/>
          <w:sz w:val="16"/>
          <w:szCs w:val="16"/>
        </w:rPr>
        <w:t>e</w:t>
      </w:r>
      <w:r w:rsidRPr="007B7A62">
        <w:rPr>
          <w:rFonts w:ascii="Arial" w:hAnsi="Arial" w:cs="Arial"/>
          <w:sz w:val="16"/>
          <w:szCs w:val="16"/>
        </w:rPr>
        <w:t xml:space="preserve"> przyjęta Uchwałą </w:t>
      </w:r>
      <w:r>
        <w:rPr>
          <w:rFonts w:ascii="Arial" w:hAnsi="Arial" w:cs="Arial"/>
          <w:sz w:val="16"/>
          <w:szCs w:val="16"/>
        </w:rPr>
        <w:t>Komitetu Sterującego do spraw koordynacji inwestycji EFSI w sektorze zdrowia nr 5/2018/XVI z dnia 20.03.2018r</w:t>
      </w:r>
      <w:r w:rsidRPr="007B7A62">
        <w:rPr>
          <w:rFonts w:ascii="Arial" w:hAnsi="Arial" w:cs="Arial"/>
          <w:sz w:val="16"/>
          <w:szCs w:val="16"/>
        </w:rPr>
        <w:t>.</w:t>
      </w:r>
    </w:p>
  </w:footnote>
  <w:footnote w:id="4">
    <w:p w14:paraId="4C5F8D05" w14:textId="77777777" w:rsidR="009078FA" w:rsidRPr="00CF72DD" w:rsidRDefault="009078FA"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art. 9</w:t>
      </w:r>
      <w:r>
        <w:rPr>
          <w:rFonts w:ascii="Arial" w:hAnsi="Arial" w:cs="Arial"/>
          <w:sz w:val="18"/>
          <w:szCs w:val="18"/>
        </w:rPr>
        <w:t xml:space="preserve"> u</w:t>
      </w:r>
      <w:r w:rsidRPr="00CF72DD">
        <w:rPr>
          <w:rFonts w:ascii="Arial" w:hAnsi="Arial" w:cs="Arial"/>
          <w:sz w:val="18"/>
          <w:szCs w:val="18"/>
        </w:rPr>
        <w:t>stawy z dnia 27 sierpnia 2009 r. o finansach publicznych (t.j. Dz. U. z 2017 r. poz. 2077 z późn. zm.),.</w:t>
      </w:r>
    </w:p>
  </w:footnote>
  <w:footnote w:id="5">
    <w:p w14:paraId="08B1CAA4" w14:textId="77777777" w:rsidR="009078FA" w:rsidRPr="00CF72DD" w:rsidRDefault="009078FA"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Ustawy z dnia 24 kwietnia 2003 r. o działalności pożytku publicznego </w:t>
      </w:r>
      <w:r w:rsidRPr="00CF72DD">
        <w:rPr>
          <w:rFonts w:ascii="Arial" w:hAnsi="Arial" w:cs="Arial"/>
          <w:sz w:val="18"/>
          <w:szCs w:val="18"/>
        </w:rPr>
        <w:br/>
        <w:t>i o wolontariacie (t.j. Dz. U. z 2018 r. poz. 450 z późn. zm.), art. 3 ust. 2.</w:t>
      </w:r>
    </w:p>
  </w:footnote>
  <w:footnote w:id="6">
    <w:p w14:paraId="27B7B68B" w14:textId="77777777" w:rsidR="009078FA" w:rsidRPr="00CF72DD" w:rsidRDefault="009078FA" w:rsidP="00187EAA">
      <w:pPr>
        <w:pStyle w:val="Tekstprzypisudolnego"/>
        <w:jc w:val="both"/>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Definicja opracowana na podstawie http://pozytek.gov.pl/Podstawowe,pojecia,380.html</w:t>
      </w:r>
    </w:p>
  </w:footnote>
  <w:footnote w:id="7">
    <w:p w14:paraId="0CBB11DE" w14:textId="77777777" w:rsidR="009078FA" w:rsidRPr="00C6694F" w:rsidRDefault="009078FA" w:rsidP="00C6694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t>
      </w:r>
      <w:r w:rsidRPr="00C6694F">
        <w:rPr>
          <w:rFonts w:ascii="Arial" w:hAnsi="Arial" w:cs="Arial"/>
          <w:sz w:val="18"/>
          <w:szCs w:val="18"/>
        </w:rPr>
        <w:t xml:space="preserve">Wartość w PLN została określona według kursu Europejskiego Banku Centralnego z przedostatniego dnia kwotowania środków w miesiącu poprzedzającym miesiąc, w którym ogłoszono nabór, tj. 30.07.2019 r., </w:t>
      </w:r>
    </w:p>
    <w:p w14:paraId="0DCC1330" w14:textId="7FA92E56" w:rsidR="009078FA" w:rsidRPr="00CF72DD" w:rsidRDefault="009078FA" w:rsidP="00C6694F">
      <w:pPr>
        <w:pStyle w:val="Tekstprzypisudolnego"/>
        <w:rPr>
          <w:rFonts w:ascii="Arial" w:hAnsi="Arial" w:cs="Arial"/>
          <w:sz w:val="18"/>
          <w:szCs w:val="18"/>
        </w:rPr>
      </w:pPr>
      <w:r w:rsidRPr="00C6694F">
        <w:rPr>
          <w:rFonts w:ascii="Arial" w:hAnsi="Arial" w:cs="Arial"/>
          <w:sz w:val="18"/>
          <w:szCs w:val="18"/>
        </w:rPr>
        <w:t>gdzie 1 EUR  = 4,2912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14:paraId="6908DD5F" w14:textId="77777777" w:rsidR="009078FA" w:rsidRPr="00CF72DD" w:rsidRDefault="009078FA">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9">
    <w:p w14:paraId="1421638D" w14:textId="77777777" w:rsidR="009078FA" w:rsidRPr="00CF72DD" w:rsidRDefault="009078FA" w:rsidP="00EE5DB6">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W przypadku problemów technicznych związanych z nieprawidłowym funkcjonowaniem LSI 2014, blokujących korzystanie z podstawowych usług w trakcie trwania konkursu.</w:t>
      </w:r>
    </w:p>
  </w:footnote>
  <w:footnote w:id="10">
    <w:p w14:paraId="5FF4CA20" w14:textId="77777777" w:rsidR="009078FA" w:rsidRPr="00CF72DD" w:rsidRDefault="009078FA">
      <w:pPr>
        <w:pStyle w:val="Tekstprzypisudolnego"/>
        <w:rPr>
          <w:rFonts w:ascii="Arial" w:hAnsi="Arial" w:cs="Arial"/>
          <w:sz w:val="18"/>
          <w:szCs w:val="18"/>
        </w:rPr>
      </w:pPr>
      <w:r w:rsidRPr="002A42C0">
        <w:footnoteRef/>
      </w:r>
      <w:r w:rsidRPr="00CF72DD">
        <w:rPr>
          <w:rFonts w:ascii="Arial" w:hAnsi="Arial" w:cs="Arial"/>
          <w:sz w:val="18"/>
          <w:szCs w:val="18"/>
        </w:rPr>
        <w:t>W przypadku problemów technicznych związanych z nieprawidłowym funkcjonowaniem LSI 2014</w:t>
      </w:r>
    </w:p>
  </w:footnote>
  <w:footnote w:id="11">
    <w:p w14:paraId="4CFB066A" w14:textId="10EC0CC2" w:rsidR="009078FA" w:rsidRPr="002A42C0" w:rsidRDefault="009078FA">
      <w:pPr>
        <w:pStyle w:val="Tekstprzypisudolnego"/>
        <w:rPr>
          <w:rFonts w:ascii="Arial" w:hAnsi="Arial" w:cs="Arial"/>
          <w:sz w:val="18"/>
          <w:szCs w:val="18"/>
        </w:rPr>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brzmienie art. 37 ust.</w:t>
      </w:r>
      <w:r>
        <w:rPr>
          <w:rFonts w:ascii="Arial" w:hAnsi="Arial" w:cs="Arial"/>
          <w:sz w:val="18"/>
          <w:szCs w:val="18"/>
        </w:rPr>
        <w:t xml:space="preserve">.1 pkt 1  wprowadzone ustawa z dnia 12 kwietnia 2019 r. </w:t>
      </w:r>
      <w:r w:rsidRPr="002A42C0">
        <w:rPr>
          <w:rFonts w:ascii="Arial" w:hAnsi="Arial" w:cs="Arial"/>
          <w:sz w:val="18"/>
          <w:szCs w:val="18"/>
        </w:rPr>
        <w:t>o zmianie ustawy o postępowaniu w sprawach dotyczących pomocy publicznej</w:t>
      </w:r>
    </w:p>
  </w:footnote>
  <w:footnote w:id="12">
    <w:p w14:paraId="5531F3B6" w14:textId="67F95A74" w:rsidR="009078FA" w:rsidRPr="002A42C0" w:rsidRDefault="009078FA">
      <w:pPr>
        <w:pStyle w:val="Tekstprzypisudolnego"/>
      </w:pPr>
      <w:r w:rsidRPr="002A42C0">
        <w:rPr>
          <w:rFonts w:ascii="Arial" w:hAnsi="Arial" w:cs="Arial"/>
          <w:sz w:val="18"/>
          <w:szCs w:val="18"/>
        </w:rPr>
        <w:footnoteRef/>
      </w:r>
      <w:r w:rsidRPr="002A42C0">
        <w:rPr>
          <w:rFonts w:ascii="Arial" w:hAnsi="Arial" w:cs="Arial"/>
          <w:sz w:val="18"/>
          <w:szCs w:val="18"/>
        </w:rPr>
        <w:t xml:space="preserve"> Z dniem 22 czerwca 2019 r obowiązuje nowe brzmi</w:t>
      </w:r>
      <w:r>
        <w:rPr>
          <w:rFonts w:ascii="Arial" w:hAnsi="Arial" w:cs="Arial"/>
          <w:sz w:val="18"/>
          <w:szCs w:val="18"/>
        </w:rPr>
        <w:t>e</w:t>
      </w:r>
      <w:r w:rsidRPr="002A42C0">
        <w:rPr>
          <w:rFonts w:ascii="Arial" w:hAnsi="Arial" w:cs="Arial"/>
          <w:sz w:val="18"/>
          <w:szCs w:val="18"/>
        </w:rPr>
        <w:t>nie art. 37 ust..1 pkt 1  wprowadzone ustaw</w:t>
      </w:r>
      <w:r>
        <w:rPr>
          <w:rFonts w:ascii="Arial" w:hAnsi="Arial" w:cs="Arial"/>
          <w:sz w:val="18"/>
          <w:szCs w:val="18"/>
        </w:rPr>
        <w:t xml:space="preserve">a z  dnia 12 kwietnia 2019 r. </w:t>
      </w:r>
      <w:r w:rsidRPr="002A42C0">
        <w:rPr>
          <w:rFonts w:ascii="Arial" w:hAnsi="Arial" w:cs="Arial"/>
          <w:sz w:val="18"/>
          <w:szCs w:val="18"/>
        </w:rPr>
        <w:t>o zmianie ustawy o postępowaniu w sprawach dotyczących pomocy publicznej</w:t>
      </w:r>
    </w:p>
  </w:footnote>
  <w:footnote w:id="13">
    <w:p w14:paraId="785F79D6" w14:textId="77777777" w:rsidR="009078FA" w:rsidRDefault="009078FA" w:rsidP="00703F07">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14">
    <w:p w14:paraId="01D1F617" w14:textId="77777777" w:rsidR="009078FA" w:rsidRDefault="009078FA" w:rsidP="00703F07">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15">
    <w:p w14:paraId="6EDA80D5" w14:textId="77777777" w:rsidR="009078FA" w:rsidRDefault="009078FA" w:rsidP="00703F07">
      <w:pPr>
        <w:pStyle w:val="Tekstprzypisudolnego"/>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16">
    <w:p w14:paraId="4F8D593A" w14:textId="77777777" w:rsidR="009078FA" w:rsidRPr="00CF72DD" w:rsidRDefault="009078FA">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Ostateczny termin na poprawę wniosku o dofinansowanie wyznacza Przewodniczący KOP, uwzględniając zasadę równego traktowania wnioskodawców.</w:t>
      </w:r>
    </w:p>
  </w:footnote>
  <w:footnote w:id="17">
    <w:p w14:paraId="7CA4DB8F" w14:textId="77777777" w:rsidR="009078FA" w:rsidRPr="00CF72DD" w:rsidRDefault="009078FA" w:rsidP="00BE221C">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Zmiana daty rozstrzygnięcia konkursu nie powoduje konieczności aktualizacji Regulaminu.</w:t>
      </w:r>
    </w:p>
  </w:footnote>
  <w:footnote w:id="18">
    <w:p w14:paraId="5B8806D1" w14:textId="77777777" w:rsidR="009078FA" w:rsidRPr="00CF72DD" w:rsidRDefault="009078FA" w:rsidP="006231FF">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t>
      </w:r>
      <w:r w:rsidRPr="000203B1">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p w14:paraId="0C7A6229" w14:textId="77777777" w:rsidR="009078FA" w:rsidRPr="00CF72DD" w:rsidRDefault="009078FA">
      <w:pPr>
        <w:pStyle w:val="Tekstprzypisudolnego"/>
        <w:rPr>
          <w:rFonts w:ascii="Arial" w:hAnsi="Arial" w:cs="Arial"/>
          <w:sz w:val="18"/>
          <w:szCs w:val="18"/>
        </w:rPr>
      </w:pPr>
    </w:p>
  </w:footnote>
  <w:footnote w:id="19">
    <w:p w14:paraId="4E147764" w14:textId="77777777" w:rsidR="009078FA" w:rsidRPr="00CF72DD" w:rsidRDefault="009078FA" w:rsidP="00C16E72">
      <w:pPr>
        <w:jc w:val="both"/>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0">
    <w:p w14:paraId="02350F86" w14:textId="77777777" w:rsidR="009078FA" w:rsidRPr="00CF72DD" w:rsidRDefault="009078FA" w:rsidP="00D45E01">
      <w:pPr>
        <w:pStyle w:val="Tekstprzypisudolnego"/>
        <w:rPr>
          <w:rFonts w:ascii="Arial" w:hAnsi="Arial" w:cs="Arial"/>
        </w:rPr>
      </w:pPr>
      <w:r w:rsidRPr="00CF72DD">
        <w:rPr>
          <w:rStyle w:val="Odwoanieprzypisudolnego"/>
          <w:rFonts w:ascii="Arial" w:hAnsi="Arial" w:cs="Arial"/>
        </w:rPr>
        <w:footnoteRef/>
      </w:r>
      <w:r w:rsidRPr="00CF72DD">
        <w:rPr>
          <w:rFonts w:ascii="Arial" w:hAnsi="Arial" w:cs="Arial"/>
        </w:rPr>
        <w:t xml:space="preserve"> Poziom wkładu własnego wynikający z niniejszego regulaminu konkursu będzie wskazany w umowie o dofinansowanie projektu.</w:t>
      </w:r>
    </w:p>
  </w:footnote>
  <w:footnote w:id="21">
    <w:p w14:paraId="48A13323"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6B33AD0A"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38825BFC"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7C0F960E"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
    <w:p w14:paraId="7CFC8A2C" w14:textId="77777777"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6">
    <w:p w14:paraId="7F4DBA2F" w14:textId="77777777" w:rsidR="009078FA" w:rsidRPr="00CF72DD" w:rsidRDefault="009078FA">
      <w:pPr>
        <w:pStyle w:val="Tekstprzypisudolnego"/>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W zależności do jakich czynności prawnych będzie miało zastosowanie. </w:t>
      </w:r>
    </w:p>
  </w:footnote>
  <w:footnote w:id="27">
    <w:p w14:paraId="63EC952F" w14:textId="77777777" w:rsidR="009078FA" w:rsidRPr="00CF72DD" w:rsidRDefault="009078FA" w:rsidP="00C16E72">
      <w:pPr>
        <w:pStyle w:val="Tekstprzypisudolnego"/>
        <w:spacing w:before="120" w:after="120"/>
        <w:rPr>
          <w:rFonts w:ascii="Arial" w:hAnsi="Arial" w:cs="Arial"/>
          <w:sz w:val="18"/>
          <w:szCs w:val="18"/>
        </w:rPr>
      </w:pPr>
      <w:r w:rsidRPr="00CF72DD">
        <w:rPr>
          <w:rStyle w:val="Odwoanieprzypisudolnego"/>
          <w:rFonts w:ascii="Arial" w:hAnsi="Arial" w:cs="Arial"/>
          <w:sz w:val="18"/>
          <w:szCs w:val="18"/>
        </w:rPr>
        <w:footnoteRef/>
      </w:r>
      <w:r w:rsidRPr="00CF72DD">
        <w:rPr>
          <w:rFonts w:ascii="Arial" w:hAnsi="Arial" w:cs="Arial"/>
          <w:sz w:val="18"/>
          <w:szCs w:val="18"/>
        </w:rPr>
        <w:t xml:space="preserve">   Przedstawiony zakres pełnomocnictwa jest poglądowy i może podlegać modyfikacji dokonanej przez Wnioskodawcę.</w:t>
      </w:r>
    </w:p>
  </w:footnote>
  <w:footnote w:id="28">
    <w:p w14:paraId="4E704138" w14:textId="4B064CF8" w:rsidR="009078FA" w:rsidRDefault="009078FA">
      <w:pPr>
        <w:pStyle w:val="Tekstprzypisudolnego"/>
      </w:pPr>
      <w:r>
        <w:rPr>
          <w:rStyle w:val="Odwoanieprzypisudolnego"/>
        </w:rPr>
        <w:footnoteRef/>
      </w:r>
      <w:r>
        <w:t xml:space="preserve">  </w:t>
      </w:r>
      <w:r w:rsidRPr="00EE2F39">
        <w:t>Nie dotyczy projektów realizowanych przez Województwo Śląskie</w:t>
      </w:r>
      <w:r>
        <w:t>.</w:t>
      </w:r>
    </w:p>
  </w:footnote>
  <w:footnote w:id="29">
    <w:p w14:paraId="06240C83" w14:textId="0C229C1D" w:rsidR="009078FA" w:rsidRPr="00CF72DD" w:rsidRDefault="009078FA" w:rsidP="00C16E72">
      <w:pPr>
        <w:pStyle w:val="Tekstprzypisudolnego"/>
        <w:rPr>
          <w:rFonts w:ascii="Arial" w:hAnsi="Arial" w:cs="Arial"/>
          <w:sz w:val="18"/>
          <w:szCs w:val="18"/>
        </w:rPr>
      </w:pPr>
      <w:r w:rsidRPr="00CF72DD">
        <w:rPr>
          <w:rStyle w:val="Odwoanieprzypisudolnego"/>
          <w:rFonts w:ascii="Arial" w:hAnsi="Arial" w:cs="Arial"/>
          <w:sz w:val="18"/>
          <w:szCs w:val="18"/>
        </w:rPr>
        <w:footnoteRef/>
      </w:r>
      <w:r>
        <w:rPr>
          <w:rFonts w:ascii="Arial" w:hAnsi="Arial" w:cs="Arial"/>
          <w:sz w:val="18"/>
          <w:szCs w:val="18"/>
        </w:rPr>
        <w:t xml:space="preserve"> </w:t>
      </w:r>
      <w:r w:rsidRPr="00CF72DD">
        <w:rPr>
          <w:rFonts w:ascii="Arial" w:hAnsi="Arial" w:cs="Arial"/>
          <w:sz w:val="18"/>
          <w:szCs w:val="18"/>
        </w:rPr>
        <w:t>Nie dotyczy Beneficjentów będących jednostkami sektora finansów publicznych.</w:t>
      </w:r>
    </w:p>
  </w:footnote>
  <w:footnote w:id="30">
    <w:p w14:paraId="3000A84D" w14:textId="77777777" w:rsidR="009078FA" w:rsidRPr="00E324C5" w:rsidRDefault="009078FA" w:rsidP="00C16E72">
      <w:pPr>
        <w:pStyle w:val="Tekstprzypisudolnego"/>
        <w:rPr>
          <w:rFonts w:ascii="Arial" w:hAnsi="Arial" w:cs="Arial"/>
          <w:sz w:val="18"/>
          <w:szCs w:val="18"/>
        </w:rPr>
      </w:pPr>
      <w:r w:rsidRPr="00CF72DD">
        <w:rPr>
          <w:rStyle w:val="Znakiprzypiswdolnych"/>
          <w:rFonts w:ascii="Arial" w:hAnsi="Arial" w:cs="Arial"/>
          <w:sz w:val="18"/>
          <w:szCs w:val="18"/>
        </w:rPr>
        <w:footnoteRef/>
      </w:r>
      <w:r w:rsidRPr="00CF72DD">
        <w:rPr>
          <w:rFonts w:ascii="Arial" w:hAnsi="Arial" w:cs="Arial"/>
          <w:sz w:val="18"/>
          <w:szCs w:val="18"/>
        </w:rPr>
        <w:t xml:space="preserve"> Projekty realizowane równolegle w czasie to projekty, których okres realizacji nakłada się na siebie.</w:t>
      </w:r>
      <w:r w:rsidRPr="00E324C5">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8C2D2" w14:textId="77777777" w:rsidR="009078FA" w:rsidRDefault="009078FA">
    <w:pPr>
      <w:pStyle w:val="Nagwek"/>
    </w:pPr>
  </w:p>
  <w:p w14:paraId="1246B0C8" w14:textId="77777777" w:rsidR="009078FA" w:rsidRDefault="009078F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FC6B5" w14:textId="77777777" w:rsidR="009078FA" w:rsidRPr="00CD0864" w:rsidRDefault="009078FA" w:rsidP="00CD0864">
    <w:pPr>
      <w:tabs>
        <w:tab w:val="center" w:pos="4536"/>
        <w:tab w:val="right" w:pos="9072"/>
      </w:tabs>
      <w:spacing w:after="0" w:line="240" w:lineRule="auto"/>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15:restartNumberingAfterBreak="0">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15:restartNumberingAfterBreak="0">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15:restartNumberingAfterBreak="0">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15:restartNumberingAfterBreak="0">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15:restartNumberingAfterBreak="0">
    <w:nsid w:val="00000009"/>
    <w:multiLevelType w:val="singleLevel"/>
    <w:tmpl w:val="00000009"/>
    <w:lvl w:ilvl="0">
      <w:start w:val="1"/>
      <w:numFmt w:val="lowerLetter"/>
      <w:lvlText w:val="%1)"/>
      <w:lvlJc w:val="left"/>
      <w:pPr>
        <w:ind w:left="1070" w:hanging="360"/>
      </w:pPr>
    </w:lvl>
  </w:abstractNum>
  <w:abstractNum w:abstractNumId="7" w15:restartNumberingAfterBreak="0">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15:restartNumberingAfterBreak="0">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15:restartNumberingAfterBreak="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15:restartNumberingAfterBreak="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15:restartNumberingAfterBreak="0">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15:restartNumberingAfterBreak="0">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15:restartNumberingAfterBreak="0">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15:restartNumberingAfterBreak="0">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15:restartNumberingAfterBreak="0">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15:restartNumberingAfterBreak="0">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15:restartNumberingAfterBreak="0">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15:restartNumberingAfterBreak="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15:restartNumberingAfterBreak="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15:restartNumberingAfterBreak="0">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05FB15E7"/>
    <w:multiLevelType w:val="hybridMultilevel"/>
    <w:tmpl w:val="E1B0C0CC"/>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23" w15:restartNumberingAfterBreak="0">
    <w:nsid w:val="060937DE"/>
    <w:multiLevelType w:val="hybridMultilevel"/>
    <w:tmpl w:val="6A083C7A"/>
    <w:lvl w:ilvl="0" w:tplc="5E40358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77D689D"/>
    <w:multiLevelType w:val="hybridMultilevel"/>
    <w:tmpl w:val="577C81E0"/>
    <w:lvl w:ilvl="0" w:tplc="9120E754">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B853042"/>
    <w:multiLevelType w:val="hybridMultilevel"/>
    <w:tmpl w:val="0A9A2552"/>
    <w:lvl w:ilvl="0" w:tplc="5DC6F0C4">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D5D5C6F"/>
    <w:multiLevelType w:val="multilevel"/>
    <w:tmpl w:val="ECE6C7D6"/>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ECC5126"/>
    <w:multiLevelType w:val="hybridMultilevel"/>
    <w:tmpl w:val="451EDB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C82581"/>
    <w:multiLevelType w:val="hybridMultilevel"/>
    <w:tmpl w:val="19FAE20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2" w15:restartNumberingAfterBreak="0">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4" w15:restartNumberingAfterBreak="0">
    <w:nsid w:val="17485DEB"/>
    <w:multiLevelType w:val="hybridMultilevel"/>
    <w:tmpl w:val="A6F824B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15:restartNumberingAfterBreak="0">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6" w15:restartNumberingAfterBreak="0">
    <w:nsid w:val="1A8D5C21"/>
    <w:multiLevelType w:val="hybridMultilevel"/>
    <w:tmpl w:val="31E0DEC8"/>
    <w:lvl w:ilvl="0" w:tplc="ACEC55C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8" w15:restartNumberingAfterBreak="0">
    <w:nsid w:val="1B3575BD"/>
    <w:multiLevelType w:val="hybridMultilevel"/>
    <w:tmpl w:val="2F30947A"/>
    <w:lvl w:ilvl="0" w:tplc="7EE6A826">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B79177C"/>
    <w:multiLevelType w:val="hybridMultilevel"/>
    <w:tmpl w:val="20AA7EB2"/>
    <w:lvl w:ilvl="0" w:tplc="D58CFC7A">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15:restartNumberingAfterBreak="0">
    <w:nsid w:val="1B7D3FB4"/>
    <w:multiLevelType w:val="hybridMultilevel"/>
    <w:tmpl w:val="5DBEC48C"/>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41" w15:restartNumberingAfterBreak="0">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5" w15:restartNumberingAfterBreak="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15:restartNumberingAfterBreak="0">
    <w:nsid w:val="236637D6"/>
    <w:multiLevelType w:val="multilevel"/>
    <w:tmpl w:val="971A665A"/>
    <w:lvl w:ilvl="0">
      <w:start w:val="9"/>
      <w:numFmt w:val="decimal"/>
      <w:lvlText w:val="%1."/>
      <w:lvlJc w:val="left"/>
      <w:pPr>
        <w:ind w:left="720" w:hanging="360"/>
      </w:pPr>
      <w:rPr>
        <w:rFonts w:hint="default"/>
      </w:rPr>
    </w:lvl>
    <w:lvl w:ilvl="1">
      <w:start w:val="1"/>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7" w15:restartNumberingAfterBreak="0">
    <w:nsid w:val="23801AD0"/>
    <w:multiLevelType w:val="hybridMultilevel"/>
    <w:tmpl w:val="53BA625E"/>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52" w15:restartNumberingAfterBreak="0">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28B15614"/>
    <w:multiLevelType w:val="hybridMultilevel"/>
    <w:tmpl w:val="13646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A221360"/>
    <w:multiLevelType w:val="hybridMultilevel"/>
    <w:tmpl w:val="F670E48E"/>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5" w15:restartNumberingAfterBreak="0">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6" w15:restartNumberingAfterBreak="0">
    <w:nsid w:val="2B4A6F7D"/>
    <w:multiLevelType w:val="hybridMultilevel"/>
    <w:tmpl w:val="BAD64662"/>
    <w:lvl w:ilvl="0" w:tplc="8CDC6F40">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C0463CF"/>
    <w:multiLevelType w:val="hybridMultilevel"/>
    <w:tmpl w:val="A00679E2"/>
    <w:lvl w:ilvl="0" w:tplc="5A3894BA">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15:restartNumberingAfterBreak="0">
    <w:nsid w:val="315C46C9"/>
    <w:multiLevelType w:val="hybridMultilevel"/>
    <w:tmpl w:val="A5065DAA"/>
    <w:lvl w:ilvl="0" w:tplc="9A5C607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63" w15:restartNumberingAfterBreak="0">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4" w15:restartNumberingAfterBreak="0">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63B2D6A"/>
    <w:multiLevelType w:val="multilevel"/>
    <w:tmpl w:val="074089B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8" w15:restartNumberingAfterBreak="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15:restartNumberingAfterBreak="0">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71" w15:restartNumberingAfterBreak="0">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15:restartNumberingAfterBreak="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4" w15:restartNumberingAfterBreak="0">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6" w15:restartNumberingAfterBreak="0">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7D033EA"/>
    <w:multiLevelType w:val="hybridMultilevel"/>
    <w:tmpl w:val="C47C8544"/>
    <w:lvl w:ilvl="0" w:tplc="149AD04E">
      <w:start w:val="11"/>
      <w:numFmt w:val="decimal"/>
      <w:pStyle w:val="Nagwek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15:restartNumberingAfterBreak="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4F135D1A"/>
    <w:multiLevelType w:val="hybridMultilevel"/>
    <w:tmpl w:val="FAC01CFE"/>
    <w:lvl w:ilvl="0" w:tplc="660E8D0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3" w15:restartNumberingAfterBreak="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4" w15:restartNumberingAfterBreak="0">
    <w:nsid w:val="57BD4328"/>
    <w:multiLevelType w:val="hybridMultilevel"/>
    <w:tmpl w:val="2A5451BE"/>
    <w:lvl w:ilvl="0" w:tplc="04150001">
      <w:start w:val="1"/>
      <w:numFmt w:val="bullet"/>
      <w:lvlText w:val=""/>
      <w:lvlJc w:val="left"/>
      <w:pPr>
        <w:ind w:left="1870" w:hanging="360"/>
      </w:pPr>
      <w:rPr>
        <w:rFonts w:ascii="Symbol" w:hAnsi="Symbol" w:hint="default"/>
      </w:rPr>
    </w:lvl>
    <w:lvl w:ilvl="1" w:tplc="04150003" w:tentative="1">
      <w:start w:val="1"/>
      <w:numFmt w:val="bullet"/>
      <w:lvlText w:val="o"/>
      <w:lvlJc w:val="left"/>
      <w:pPr>
        <w:ind w:left="2590" w:hanging="360"/>
      </w:pPr>
      <w:rPr>
        <w:rFonts w:ascii="Courier New" w:hAnsi="Courier New" w:cs="Courier New" w:hint="default"/>
      </w:rPr>
    </w:lvl>
    <w:lvl w:ilvl="2" w:tplc="04150005" w:tentative="1">
      <w:start w:val="1"/>
      <w:numFmt w:val="bullet"/>
      <w:lvlText w:val=""/>
      <w:lvlJc w:val="left"/>
      <w:pPr>
        <w:ind w:left="3310" w:hanging="360"/>
      </w:pPr>
      <w:rPr>
        <w:rFonts w:ascii="Wingdings" w:hAnsi="Wingdings" w:hint="default"/>
      </w:rPr>
    </w:lvl>
    <w:lvl w:ilvl="3" w:tplc="04150001" w:tentative="1">
      <w:start w:val="1"/>
      <w:numFmt w:val="bullet"/>
      <w:lvlText w:val=""/>
      <w:lvlJc w:val="left"/>
      <w:pPr>
        <w:ind w:left="4030" w:hanging="360"/>
      </w:pPr>
      <w:rPr>
        <w:rFonts w:ascii="Symbol" w:hAnsi="Symbol" w:hint="default"/>
      </w:rPr>
    </w:lvl>
    <w:lvl w:ilvl="4" w:tplc="04150003" w:tentative="1">
      <w:start w:val="1"/>
      <w:numFmt w:val="bullet"/>
      <w:lvlText w:val="o"/>
      <w:lvlJc w:val="left"/>
      <w:pPr>
        <w:ind w:left="4750" w:hanging="360"/>
      </w:pPr>
      <w:rPr>
        <w:rFonts w:ascii="Courier New" w:hAnsi="Courier New" w:cs="Courier New" w:hint="default"/>
      </w:rPr>
    </w:lvl>
    <w:lvl w:ilvl="5" w:tplc="04150005" w:tentative="1">
      <w:start w:val="1"/>
      <w:numFmt w:val="bullet"/>
      <w:lvlText w:val=""/>
      <w:lvlJc w:val="left"/>
      <w:pPr>
        <w:ind w:left="5470" w:hanging="360"/>
      </w:pPr>
      <w:rPr>
        <w:rFonts w:ascii="Wingdings" w:hAnsi="Wingdings" w:hint="default"/>
      </w:rPr>
    </w:lvl>
    <w:lvl w:ilvl="6" w:tplc="04150001" w:tentative="1">
      <w:start w:val="1"/>
      <w:numFmt w:val="bullet"/>
      <w:lvlText w:val=""/>
      <w:lvlJc w:val="left"/>
      <w:pPr>
        <w:ind w:left="6190" w:hanging="360"/>
      </w:pPr>
      <w:rPr>
        <w:rFonts w:ascii="Symbol" w:hAnsi="Symbol" w:hint="default"/>
      </w:rPr>
    </w:lvl>
    <w:lvl w:ilvl="7" w:tplc="04150003" w:tentative="1">
      <w:start w:val="1"/>
      <w:numFmt w:val="bullet"/>
      <w:lvlText w:val="o"/>
      <w:lvlJc w:val="left"/>
      <w:pPr>
        <w:ind w:left="6910" w:hanging="360"/>
      </w:pPr>
      <w:rPr>
        <w:rFonts w:ascii="Courier New" w:hAnsi="Courier New" w:cs="Courier New" w:hint="default"/>
      </w:rPr>
    </w:lvl>
    <w:lvl w:ilvl="8" w:tplc="04150005" w:tentative="1">
      <w:start w:val="1"/>
      <w:numFmt w:val="bullet"/>
      <w:lvlText w:val=""/>
      <w:lvlJc w:val="left"/>
      <w:pPr>
        <w:ind w:left="7630" w:hanging="360"/>
      </w:pPr>
      <w:rPr>
        <w:rFonts w:ascii="Wingdings" w:hAnsi="Wingdings" w:hint="default"/>
      </w:rPr>
    </w:lvl>
  </w:abstractNum>
  <w:abstractNum w:abstractNumId="85" w15:restartNumberingAfterBreak="0">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6" w15:restartNumberingAfterBreak="0">
    <w:nsid w:val="5963037E"/>
    <w:multiLevelType w:val="hybridMultilevel"/>
    <w:tmpl w:val="3910A938"/>
    <w:lvl w:ilvl="0" w:tplc="541AD2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8" w15:restartNumberingAfterBreak="0">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0" w15:restartNumberingAfterBreak="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1" w15:restartNumberingAfterBreak="0">
    <w:nsid w:val="624673A9"/>
    <w:multiLevelType w:val="multilevel"/>
    <w:tmpl w:val="3EBACF4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2" w15:restartNumberingAfterBreak="0">
    <w:nsid w:val="62860826"/>
    <w:multiLevelType w:val="hybridMultilevel"/>
    <w:tmpl w:val="9566D4C4"/>
    <w:lvl w:ilvl="0" w:tplc="0FAC80A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4" w15:restartNumberingAfterBreak="0">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5" w15:restartNumberingAfterBreak="0">
    <w:nsid w:val="67EF7A4E"/>
    <w:multiLevelType w:val="multilevel"/>
    <w:tmpl w:val="B15452B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i w:val="0"/>
        <w:color w:val="auto"/>
        <w:sz w:val="24"/>
        <w:szCs w:val="24"/>
      </w:rPr>
    </w:lvl>
    <w:lvl w:ilvl="3">
      <w:start w:val="1"/>
      <w:numFmt w:val="decimal"/>
      <w:lvlText w:val="%1.%2.%3.%4"/>
      <w:lvlJc w:val="left"/>
      <w:pPr>
        <w:ind w:left="1080" w:hanging="1080"/>
      </w:pPr>
      <w:rPr>
        <w:rFonts w:ascii="Arial" w:hAnsi="Arial" w:cs="Arial" w:hint="default"/>
        <w:b w:val="0"/>
        <w:i w:val="0"/>
        <w:strike w:val="0"/>
        <w:color w:val="auto"/>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6" w15:restartNumberingAfterBreak="0">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97" w15:restartNumberingAfterBreak="0">
    <w:nsid w:val="6C5A7DC6"/>
    <w:multiLevelType w:val="singleLevel"/>
    <w:tmpl w:val="00000003"/>
    <w:lvl w:ilvl="0">
      <w:start w:val="1"/>
      <w:numFmt w:val="lowerLetter"/>
      <w:lvlText w:val="%1)"/>
      <w:lvlJc w:val="left"/>
      <w:pPr>
        <w:tabs>
          <w:tab w:val="num" w:pos="0"/>
        </w:tabs>
        <w:ind w:left="720" w:hanging="360"/>
      </w:pPr>
    </w:lvl>
  </w:abstractNum>
  <w:abstractNum w:abstractNumId="98" w15:restartNumberingAfterBreak="0">
    <w:nsid w:val="6E0A512A"/>
    <w:multiLevelType w:val="hybridMultilevel"/>
    <w:tmpl w:val="111815C0"/>
    <w:lvl w:ilvl="0" w:tplc="BA8E6EE6">
      <w:start w:val="1"/>
      <w:numFmt w:val="decimal"/>
      <w:lvlText w:val="%1."/>
      <w:lvlJc w:val="left"/>
      <w:pPr>
        <w:ind w:left="786" w:hanging="360"/>
      </w:pPr>
      <w:rPr>
        <w:rFonts w:hint="default"/>
        <w:b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6E521BDF"/>
    <w:multiLevelType w:val="multilevel"/>
    <w:tmpl w:val="42BCB2BE"/>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i w:val="0"/>
        <w:color w:val="auto"/>
      </w:rPr>
    </w:lvl>
    <w:lvl w:ilvl="3">
      <w:start w:val="1"/>
      <w:numFmt w:val="bullet"/>
      <w:lvlText w:val=""/>
      <w:lvlJc w:val="left"/>
      <w:pPr>
        <w:ind w:left="720" w:hanging="720"/>
      </w:pPr>
      <w:rPr>
        <w:rFonts w:ascii="Symbol" w:hAnsi="Symbol" w:hint="default"/>
      </w:rPr>
    </w:lvl>
    <w:lvl w:ilvl="4">
      <w:start w:val="1"/>
      <w:numFmt w:val="lowerLetter"/>
      <w:lvlText w:val="%5)"/>
      <w:lvlJc w:val="left"/>
      <w:pPr>
        <w:ind w:left="1080" w:hanging="1080"/>
      </w:pPr>
      <w:rPr>
        <w:rFonts w:hint="default"/>
        <w:color w:val="auto"/>
      </w:rPr>
    </w:lvl>
    <w:lvl w:ilvl="5">
      <w:start w:val="1"/>
      <w:numFmt w:val="decimal"/>
      <w:lvlText w:val="%1.%2.%3.%4.%5.%6"/>
      <w:lvlJc w:val="left"/>
      <w:pPr>
        <w:ind w:left="1080" w:hanging="1080"/>
      </w:pPr>
      <w:rPr>
        <w:rFonts w:cs="Times New Roman" w:hint="default"/>
      </w:rPr>
    </w:lvl>
    <w:lvl w:ilvl="6">
      <w:start w:val="1"/>
      <w:numFmt w:val="bullet"/>
      <w:lvlText w:val=""/>
      <w:lvlJc w:val="left"/>
      <w:pPr>
        <w:ind w:left="1440" w:hanging="1440"/>
      </w:pPr>
      <w:rPr>
        <w:rFonts w:ascii="Symbol" w:hAnsi="Symbol"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0" w15:restartNumberingAfterBreak="0">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1" w15:restartNumberingAfterBreak="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4233C29"/>
    <w:multiLevelType w:val="hybridMultilevel"/>
    <w:tmpl w:val="3F26F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4" w15:restartNumberingAfterBreak="0">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05" w15:restartNumberingAfterBreak="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6" w15:restartNumberingAfterBreak="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7" w15:restartNumberingAfterBreak="0">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8" w15:restartNumberingAfterBreak="0">
    <w:nsid w:val="7F727FFC"/>
    <w:multiLevelType w:val="hybridMultilevel"/>
    <w:tmpl w:val="00422554"/>
    <w:lvl w:ilvl="0" w:tplc="0415000F">
      <w:start w:val="1"/>
      <w:numFmt w:val="decimal"/>
      <w:lvlText w:val="%1."/>
      <w:lvlJc w:val="left"/>
      <w:pPr>
        <w:ind w:left="1211" w:hanging="360"/>
      </w:p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9" w15:restartNumberingAfterBreak="0">
    <w:nsid w:val="7F8B38FD"/>
    <w:multiLevelType w:val="hybridMultilevel"/>
    <w:tmpl w:val="ED6CCFA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0" w15:restartNumberingAfterBreak="0">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4"/>
  </w:num>
  <w:num w:numId="2">
    <w:abstractNumId w:val="57"/>
  </w:num>
  <w:num w:numId="3">
    <w:abstractNumId w:val="98"/>
  </w:num>
  <w:num w:numId="4">
    <w:abstractNumId w:val="92"/>
  </w:num>
  <w:num w:numId="5">
    <w:abstractNumId w:val="86"/>
  </w:num>
  <w:num w:numId="6">
    <w:abstractNumId w:val="52"/>
  </w:num>
  <w:num w:numId="7">
    <w:abstractNumId w:val="71"/>
  </w:num>
  <w:num w:numId="8">
    <w:abstractNumId w:val="16"/>
  </w:num>
  <w:num w:numId="9">
    <w:abstractNumId w:val="18"/>
  </w:num>
  <w:num w:numId="10">
    <w:abstractNumId w:val="106"/>
  </w:num>
  <w:num w:numId="11">
    <w:abstractNumId w:val="72"/>
  </w:num>
  <w:num w:numId="12">
    <w:abstractNumId w:val="6"/>
  </w:num>
  <w:num w:numId="13">
    <w:abstractNumId w:val="85"/>
  </w:num>
  <w:num w:numId="14">
    <w:abstractNumId w:val="27"/>
  </w:num>
  <w:num w:numId="15">
    <w:abstractNumId w:val="100"/>
  </w:num>
  <w:num w:numId="16">
    <w:abstractNumId w:val="42"/>
  </w:num>
  <w:num w:numId="17">
    <w:abstractNumId w:val="58"/>
  </w:num>
  <w:num w:numId="18">
    <w:abstractNumId w:val="64"/>
  </w:num>
  <w:num w:numId="19">
    <w:abstractNumId w:val="53"/>
  </w:num>
  <w:num w:numId="20">
    <w:abstractNumId w:val="78"/>
  </w:num>
  <w:num w:numId="21">
    <w:abstractNumId w:val="96"/>
  </w:num>
  <w:num w:numId="22">
    <w:abstractNumId w:val="81"/>
  </w:num>
  <w:num w:numId="23">
    <w:abstractNumId w:val="43"/>
  </w:num>
  <w:num w:numId="24">
    <w:abstractNumId w:val="87"/>
  </w:num>
  <w:num w:numId="2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5"/>
  </w:num>
  <w:num w:numId="28">
    <w:abstractNumId w:val="20"/>
  </w:num>
  <w:num w:numId="29">
    <w:abstractNumId w:val="45"/>
  </w:num>
  <w:num w:numId="30">
    <w:abstractNumId w:val="107"/>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03"/>
  </w:num>
  <w:num w:numId="33">
    <w:abstractNumId w:val="99"/>
  </w:num>
  <w:num w:numId="34">
    <w:abstractNumId w:val="35"/>
  </w:num>
  <w:num w:numId="35">
    <w:abstractNumId w:val="60"/>
  </w:num>
  <w:num w:numId="36">
    <w:abstractNumId w:val="76"/>
  </w:num>
  <w:num w:numId="37">
    <w:abstractNumId w:val="70"/>
  </w:num>
  <w:num w:numId="38">
    <w:abstractNumId w:val="33"/>
  </w:num>
  <w:num w:numId="39">
    <w:abstractNumId w:val="63"/>
  </w:num>
  <w:num w:numId="40">
    <w:abstractNumId w:val="50"/>
  </w:num>
  <w:num w:numId="41">
    <w:abstractNumId w:val="83"/>
  </w:num>
  <w:num w:numId="42">
    <w:abstractNumId w:val="94"/>
  </w:num>
  <w:num w:numId="43">
    <w:abstractNumId w:val="67"/>
  </w:num>
  <w:num w:numId="44">
    <w:abstractNumId w:val="55"/>
  </w:num>
  <w:num w:numId="45">
    <w:abstractNumId w:val="82"/>
  </w:num>
  <w:num w:numId="46">
    <w:abstractNumId w:val="104"/>
  </w:num>
  <w:num w:numId="47">
    <w:abstractNumId w:val="73"/>
  </w:num>
  <w:num w:numId="48">
    <w:abstractNumId w:val="68"/>
  </w:num>
  <w:num w:numId="49">
    <w:abstractNumId w:val="110"/>
  </w:num>
  <w:num w:numId="50">
    <w:abstractNumId w:val="101"/>
  </w:num>
  <w:num w:numId="51">
    <w:abstractNumId w:val="90"/>
  </w:num>
  <w:num w:numId="52">
    <w:abstractNumId w:val="62"/>
  </w:num>
  <w:num w:numId="53">
    <w:abstractNumId w:val="44"/>
  </w:num>
  <w:num w:numId="54">
    <w:abstractNumId w:val="65"/>
  </w:num>
  <w:num w:numId="55">
    <w:abstractNumId w:val="47"/>
  </w:num>
  <w:num w:numId="56">
    <w:abstractNumId w:val="108"/>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88"/>
  </w:num>
  <w:num w:numId="61">
    <w:abstractNumId w:val="32"/>
  </w:num>
  <w:num w:numId="62">
    <w:abstractNumId w:val="59"/>
  </w:num>
  <w:num w:numId="63">
    <w:abstractNumId w:val="75"/>
  </w:num>
  <w:num w:numId="64">
    <w:abstractNumId w:val="69"/>
  </w:num>
  <w:num w:numId="65">
    <w:abstractNumId w:val="29"/>
  </w:num>
  <w:num w:numId="66">
    <w:abstractNumId w:val="97"/>
  </w:num>
  <w:num w:numId="67">
    <w:abstractNumId w:val="48"/>
  </w:num>
  <w:num w:numId="68">
    <w:abstractNumId w:val="95"/>
  </w:num>
  <w:num w:numId="69">
    <w:abstractNumId w:val="102"/>
  </w:num>
  <w:num w:numId="70">
    <w:abstractNumId w:val="23"/>
  </w:num>
  <w:num w:numId="71">
    <w:abstractNumId w:val="28"/>
  </w:num>
  <w:num w:numId="72">
    <w:abstractNumId w:val="61"/>
  </w:num>
  <w:num w:numId="73">
    <w:abstractNumId w:val="36"/>
  </w:num>
  <w:num w:numId="74">
    <w:abstractNumId w:val="25"/>
  </w:num>
  <w:num w:numId="75">
    <w:abstractNumId w:val="46"/>
  </w:num>
  <w:num w:numId="76">
    <w:abstractNumId w:val="38"/>
  </w:num>
  <w:num w:numId="77">
    <w:abstractNumId w:val="77"/>
  </w:num>
  <w:num w:numId="78">
    <w:abstractNumId w:val="77"/>
    <w:lvlOverride w:ilvl="0">
      <w:startOverride w:val="11"/>
    </w:lvlOverride>
  </w:num>
  <w:num w:numId="79">
    <w:abstractNumId w:val="56"/>
  </w:num>
  <w:num w:numId="80">
    <w:abstractNumId w:val="24"/>
  </w:num>
  <w:num w:numId="81">
    <w:abstractNumId w:val="77"/>
    <w:lvlOverride w:ilvl="0">
      <w:startOverride w:val="1"/>
    </w:lvlOverride>
  </w:num>
  <w:num w:numId="82">
    <w:abstractNumId w:val="91"/>
  </w:num>
  <w:num w:numId="83">
    <w:abstractNumId w:val="30"/>
  </w:num>
  <w:num w:numId="84">
    <w:abstractNumId w:val="84"/>
  </w:num>
  <w:num w:numId="85">
    <w:abstractNumId w:val="54"/>
  </w:num>
  <w:num w:numId="86">
    <w:abstractNumId w:val="109"/>
  </w:num>
  <w:num w:numId="87">
    <w:abstractNumId w:val="39"/>
  </w:num>
  <w:num w:numId="88">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4"/>
  </w:num>
  <w:num w:numId="90">
    <w:abstractNumId w:val="31"/>
  </w:num>
  <w:num w:numId="91">
    <w:abstractNumId w:val="80"/>
  </w:num>
  <w:num w:numId="92">
    <w:abstractNumId w:val="26"/>
  </w:num>
  <w:num w:numId="93">
    <w:abstractNumId w:val="22"/>
  </w:num>
  <w:num w:numId="94">
    <w:abstractNumId w:val="4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7F"/>
    <w:rsid w:val="000006F7"/>
    <w:rsid w:val="0000102E"/>
    <w:rsid w:val="00001B74"/>
    <w:rsid w:val="00002867"/>
    <w:rsid w:val="00002F3A"/>
    <w:rsid w:val="000037D6"/>
    <w:rsid w:val="00004049"/>
    <w:rsid w:val="000040DD"/>
    <w:rsid w:val="000047C7"/>
    <w:rsid w:val="00004F09"/>
    <w:rsid w:val="00005502"/>
    <w:rsid w:val="00006956"/>
    <w:rsid w:val="000076CC"/>
    <w:rsid w:val="0001001C"/>
    <w:rsid w:val="00010055"/>
    <w:rsid w:val="000104F0"/>
    <w:rsid w:val="00010703"/>
    <w:rsid w:val="00011EF2"/>
    <w:rsid w:val="0001222F"/>
    <w:rsid w:val="00012CEA"/>
    <w:rsid w:val="000137BB"/>
    <w:rsid w:val="00014684"/>
    <w:rsid w:val="0001479B"/>
    <w:rsid w:val="00014EAF"/>
    <w:rsid w:val="000153BF"/>
    <w:rsid w:val="00016075"/>
    <w:rsid w:val="00016CBE"/>
    <w:rsid w:val="00017831"/>
    <w:rsid w:val="000200CA"/>
    <w:rsid w:val="00020169"/>
    <w:rsid w:val="000203B1"/>
    <w:rsid w:val="00020676"/>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09A4"/>
    <w:rsid w:val="0003120E"/>
    <w:rsid w:val="0003162D"/>
    <w:rsid w:val="0003249D"/>
    <w:rsid w:val="0003387F"/>
    <w:rsid w:val="000338A2"/>
    <w:rsid w:val="00033EDB"/>
    <w:rsid w:val="00035CED"/>
    <w:rsid w:val="00036AC9"/>
    <w:rsid w:val="000377D8"/>
    <w:rsid w:val="00037FCB"/>
    <w:rsid w:val="00041022"/>
    <w:rsid w:val="0004153A"/>
    <w:rsid w:val="00041841"/>
    <w:rsid w:val="0004211E"/>
    <w:rsid w:val="00042269"/>
    <w:rsid w:val="000423E3"/>
    <w:rsid w:val="000438E0"/>
    <w:rsid w:val="00044BE7"/>
    <w:rsid w:val="00045A1A"/>
    <w:rsid w:val="000461B5"/>
    <w:rsid w:val="00046602"/>
    <w:rsid w:val="0004713D"/>
    <w:rsid w:val="000472AE"/>
    <w:rsid w:val="000478CA"/>
    <w:rsid w:val="00047946"/>
    <w:rsid w:val="00050692"/>
    <w:rsid w:val="00052263"/>
    <w:rsid w:val="000524DB"/>
    <w:rsid w:val="000530E9"/>
    <w:rsid w:val="00053492"/>
    <w:rsid w:val="00053A6C"/>
    <w:rsid w:val="00053D85"/>
    <w:rsid w:val="00054339"/>
    <w:rsid w:val="0005442D"/>
    <w:rsid w:val="0005488E"/>
    <w:rsid w:val="000554A2"/>
    <w:rsid w:val="00055939"/>
    <w:rsid w:val="00055E5D"/>
    <w:rsid w:val="000561B6"/>
    <w:rsid w:val="000561E8"/>
    <w:rsid w:val="00056E65"/>
    <w:rsid w:val="0006082F"/>
    <w:rsid w:val="000608A5"/>
    <w:rsid w:val="00061921"/>
    <w:rsid w:val="00061A98"/>
    <w:rsid w:val="0006255C"/>
    <w:rsid w:val="000626D7"/>
    <w:rsid w:val="00062E52"/>
    <w:rsid w:val="000631B5"/>
    <w:rsid w:val="000633BC"/>
    <w:rsid w:val="00064299"/>
    <w:rsid w:val="000642DD"/>
    <w:rsid w:val="00066210"/>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774D9"/>
    <w:rsid w:val="000801E4"/>
    <w:rsid w:val="00080737"/>
    <w:rsid w:val="00080ED4"/>
    <w:rsid w:val="0008130C"/>
    <w:rsid w:val="000830B5"/>
    <w:rsid w:val="00084E1D"/>
    <w:rsid w:val="00084F4B"/>
    <w:rsid w:val="00085752"/>
    <w:rsid w:val="000869EB"/>
    <w:rsid w:val="000879FC"/>
    <w:rsid w:val="00087B60"/>
    <w:rsid w:val="00090BFC"/>
    <w:rsid w:val="00090E5D"/>
    <w:rsid w:val="0009128C"/>
    <w:rsid w:val="00091B4E"/>
    <w:rsid w:val="00091DE9"/>
    <w:rsid w:val="0009217C"/>
    <w:rsid w:val="00092B67"/>
    <w:rsid w:val="000930F8"/>
    <w:rsid w:val="00093E2C"/>
    <w:rsid w:val="00094079"/>
    <w:rsid w:val="0009599B"/>
    <w:rsid w:val="000969DC"/>
    <w:rsid w:val="00096D9B"/>
    <w:rsid w:val="000978BC"/>
    <w:rsid w:val="00097CD5"/>
    <w:rsid w:val="000A0A83"/>
    <w:rsid w:val="000A11A1"/>
    <w:rsid w:val="000A1751"/>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343"/>
    <w:rsid w:val="000B5BAA"/>
    <w:rsid w:val="000B5DB0"/>
    <w:rsid w:val="000B63D9"/>
    <w:rsid w:val="000B68B4"/>
    <w:rsid w:val="000B72B2"/>
    <w:rsid w:val="000B7D34"/>
    <w:rsid w:val="000C0F4F"/>
    <w:rsid w:val="000C1558"/>
    <w:rsid w:val="000C2581"/>
    <w:rsid w:val="000C30D9"/>
    <w:rsid w:val="000C3EAC"/>
    <w:rsid w:val="000C44B2"/>
    <w:rsid w:val="000C497E"/>
    <w:rsid w:val="000C59CD"/>
    <w:rsid w:val="000C6805"/>
    <w:rsid w:val="000C6999"/>
    <w:rsid w:val="000C6CA4"/>
    <w:rsid w:val="000C7613"/>
    <w:rsid w:val="000D008F"/>
    <w:rsid w:val="000D1B22"/>
    <w:rsid w:val="000D1B36"/>
    <w:rsid w:val="000D1CCD"/>
    <w:rsid w:val="000D2255"/>
    <w:rsid w:val="000D26E5"/>
    <w:rsid w:val="000D2AD7"/>
    <w:rsid w:val="000D2B94"/>
    <w:rsid w:val="000D2F4E"/>
    <w:rsid w:val="000D3193"/>
    <w:rsid w:val="000D39F1"/>
    <w:rsid w:val="000D3D18"/>
    <w:rsid w:val="000D41CD"/>
    <w:rsid w:val="000D5329"/>
    <w:rsid w:val="000D5396"/>
    <w:rsid w:val="000D5EE3"/>
    <w:rsid w:val="000D62B3"/>
    <w:rsid w:val="000D63BC"/>
    <w:rsid w:val="000D63C4"/>
    <w:rsid w:val="000D6A71"/>
    <w:rsid w:val="000D6FD2"/>
    <w:rsid w:val="000D736E"/>
    <w:rsid w:val="000E02D6"/>
    <w:rsid w:val="000E039E"/>
    <w:rsid w:val="000E04BC"/>
    <w:rsid w:val="000E105F"/>
    <w:rsid w:val="000E11B3"/>
    <w:rsid w:val="000E1D98"/>
    <w:rsid w:val="000E1E59"/>
    <w:rsid w:val="000E2577"/>
    <w:rsid w:val="000E25BE"/>
    <w:rsid w:val="000E263A"/>
    <w:rsid w:val="000E33EE"/>
    <w:rsid w:val="000E3968"/>
    <w:rsid w:val="000E6508"/>
    <w:rsid w:val="000E688C"/>
    <w:rsid w:val="000E7472"/>
    <w:rsid w:val="000E7587"/>
    <w:rsid w:val="000F0B07"/>
    <w:rsid w:val="000F1379"/>
    <w:rsid w:val="000F3059"/>
    <w:rsid w:val="000F4912"/>
    <w:rsid w:val="000F5426"/>
    <w:rsid w:val="000F5513"/>
    <w:rsid w:val="000F6A92"/>
    <w:rsid w:val="000F6DF3"/>
    <w:rsid w:val="000F6FA9"/>
    <w:rsid w:val="000F7733"/>
    <w:rsid w:val="0010053D"/>
    <w:rsid w:val="00100AF7"/>
    <w:rsid w:val="00102B8A"/>
    <w:rsid w:val="00102E11"/>
    <w:rsid w:val="00105466"/>
    <w:rsid w:val="0010568C"/>
    <w:rsid w:val="00105949"/>
    <w:rsid w:val="00105A83"/>
    <w:rsid w:val="00105DF3"/>
    <w:rsid w:val="00106255"/>
    <w:rsid w:val="00106775"/>
    <w:rsid w:val="00106893"/>
    <w:rsid w:val="00107268"/>
    <w:rsid w:val="00107D0E"/>
    <w:rsid w:val="0011020B"/>
    <w:rsid w:val="001102B0"/>
    <w:rsid w:val="00111EB8"/>
    <w:rsid w:val="00112E16"/>
    <w:rsid w:val="0011397B"/>
    <w:rsid w:val="00113A30"/>
    <w:rsid w:val="00113FBE"/>
    <w:rsid w:val="0011428E"/>
    <w:rsid w:val="00115A0E"/>
    <w:rsid w:val="0011655D"/>
    <w:rsid w:val="00116567"/>
    <w:rsid w:val="00116C66"/>
    <w:rsid w:val="0011737A"/>
    <w:rsid w:val="001177D5"/>
    <w:rsid w:val="00120843"/>
    <w:rsid w:val="00120AEF"/>
    <w:rsid w:val="00122142"/>
    <w:rsid w:val="00122C41"/>
    <w:rsid w:val="00122F21"/>
    <w:rsid w:val="001230F1"/>
    <w:rsid w:val="00123509"/>
    <w:rsid w:val="001238B9"/>
    <w:rsid w:val="00123F0C"/>
    <w:rsid w:val="00123F47"/>
    <w:rsid w:val="0012558F"/>
    <w:rsid w:val="00126DEB"/>
    <w:rsid w:val="00127322"/>
    <w:rsid w:val="001273BA"/>
    <w:rsid w:val="0012784F"/>
    <w:rsid w:val="00127ECB"/>
    <w:rsid w:val="0013038B"/>
    <w:rsid w:val="00130CA0"/>
    <w:rsid w:val="0013151A"/>
    <w:rsid w:val="00131A66"/>
    <w:rsid w:val="00131B35"/>
    <w:rsid w:val="00132EFB"/>
    <w:rsid w:val="001334BD"/>
    <w:rsid w:val="001335B5"/>
    <w:rsid w:val="00133FA2"/>
    <w:rsid w:val="0013577C"/>
    <w:rsid w:val="00137F96"/>
    <w:rsid w:val="001400DA"/>
    <w:rsid w:val="001406C8"/>
    <w:rsid w:val="00140C8F"/>
    <w:rsid w:val="00141830"/>
    <w:rsid w:val="0014218B"/>
    <w:rsid w:val="001426B7"/>
    <w:rsid w:val="0014569E"/>
    <w:rsid w:val="00145882"/>
    <w:rsid w:val="0014773C"/>
    <w:rsid w:val="00150BEB"/>
    <w:rsid w:val="00151719"/>
    <w:rsid w:val="00151FC6"/>
    <w:rsid w:val="001525DF"/>
    <w:rsid w:val="0015351B"/>
    <w:rsid w:val="00153536"/>
    <w:rsid w:val="00154809"/>
    <w:rsid w:val="00154905"/>
    <w:rsid w:val="00154BDF"/>
    <w:rsid w:val="001551B7"/>
    <w:rsid w:val="00156230"/>
    <w:rsid w:val="00156342"/>
    <w:rsid w:val="001579A8"/>
    <w:rsid w:val="00157C35"/>
    <w:rsid w:val="001602EE"/>
    <w:rsid w:val="001618A3"/>
    <w:rsid w:val="00161A5E"/>
    <w:rsid w:val="001626AE"/>
    <w:rsid w:val="00162B0C"/>
    <w:rsid w:val="00162DBC"/>
    <w:rsid w:val="00163210"/>
    <w:rsid w:val="001647B7"/>
    <w:rsid w:val="0016625D"/>
    <w:rsid w:val="001666D7"/>
    <w:rsid w:val="001668B5"/>
    <w:rsid w:val="001675AC"/>
    <w:rsid w:val="0016778A"/>
    <w:rsid w:val="00167A7D"/>
    <w:rsid w:val="00167EE2"/>
    <w:rsid w:val="00170862"/>
    <w:rsid w:val="0017090C"/>
    <w:rsid w:val="00170A5C"/>
    <w:rsid w:val="00170CD5"/>
    <w:rsid w:val="0017187C"/>
    <w:rsid w:val="001729A4"/>
    <w:rsid w:val="00172E31"/>
    <w:rsid w:val="001739F4"/>
    <w:rsid w:val="001745D8"/>
    <w:rsid w:val="00175189"/>
    <w:rsid w:val="00175A6C"/>
    <w:rsid w:val="00175C1E"/>
    <w:rsid w:val="00177D99"/>
    <w:rsid w:val="0018086E"/>
    <w:rsid w:val="001823B8"/>
    <w:rsid w:val="001827E8"/>
    <w:rsid w:val="00183055"/>
    <w:rsid w:val="0018394A"/>
    <w:rsid w:val="00183982"/>
    <w:rsid w:val="0018455D"/>
    <w:rsid w:val="00184958"/>
    <w:rsid w:val="00184A4E"/>
    <w:rsid w:val="00184D25"/>
    <w:rsid w:val="0018513C"/>
    <w:rsid w:val="001855AD"/>
    <w:rsid w:val="001860BF"/>
    <w:rsid w:val="00186AD4"/>
    <w:rsid w:val="00186BD3"/>
    <w:rsid w:val="00186C97"/>
    <w:rsid w:val="001876D3"/>
    <w:rsid w:val="00187B4A"/>
    <w:rsid w:val="00187CEF"/>
    <w:rsid w:val="00187EAA"/>
    <w:rsid w:val="00190799"/>
    <w:rsid w:val="00190ABB"/>
    <w:rsid w:val="00190C70"/>
    <w:rsid w:val="00190D5D"/>
    <w:rsid w:val="0019235A"/>
    <w:rsid w:val="001923F4"/>
    <w:rsid w:val="001926BF"/>
    <w:rsid w:val="00193295"/>
    <w:rsid w:val="00193452"/>
    <w:rsid w:val="001938E5"/>
    <w:rsid w:val="00193C6E"/>
    <w:rsid w:val="0019409F"/>
    <w:rsid w:val="00194668"/>
    <w:rsid w:val="00194C46"/>
    <w:rsid w:val="00194E93"/>
    <w:rsid w:val="00195014"/>
    <w:rsid w:val="0019594F"/>
    <w:rsid w:val="001966A8"/>
    <w:rsid w:val="001A0593"/>
    <w:rsid w:val="001A1C09"/>
    <w:rsid w:val="001A2077"/>
    <w:rsid w:val="001A2DA6"/>
    <w:rsid w:val="001A3CEE"/>
    <w:rsid w:val="001A4069"/>
    <w:rsid w:val="001A439A"/>
    <w:rsid w:val="001A46A1"/>
    <w:rsid w:val="001A670C"/>
    <w:rsid w:val="001A6CED"/>
    <w:rsid w:val="001A705D"/>
    <w:rsid w:val="001A7DA9"/>
    <w:rsid w:val="001B0989"/>
    <w:rsid w:val="001B0FE1"/>
    <w:rsid w:val="001B1455"/>
    <w:rsid w:val="001B1515"/>
    <w:rsid w:val="001B1A9B"/>
    <w:rsid w:val="001B2F85"/>
    <w:rsid w:val="001B430B"/>
    <w:rsid w:val="001B44C5"/>
    <w:rsid w:val="001B5365"/>
    <w:rsid w:val="001B5368"/>
    <w:rsid w:val="001B5814"/>
    <w:rsid w:val="001B5C5B"/>
    <w:rsid w:val="001B61C0"/>
    <w:rsid w:val="001B7822"/>
    <w:rsid w:val="001B7C47"/>
    <w:rsid w:val="001C1157"/>
    <w:rsid w:val="001C2056"/>
    <w:rsid w:val="001C3313"/>
    <w:rsid w:val="001C3C83"/>
    <w:rsid w:val="001C3E89"/>
    <w:rsid w:val="001C428D"/>
    <w:rsid w:val="001C44A4"/>
    <w:rsid w:val="001C4509"/>
    <w:rsid w:val="001C5CD0"/>
    <w:rsid w:val="001C6A4A"/>
    <w:rsid w:val="001C6CAD"/>
    <w:rsid w:val="001C73F3"/>
    <w:rsid w:val="001D0045"/>
    <w:rsid w:val="001D039F"/>
    <w:rsid w:val="001D1768"/>
    <w:rsid w:val="001D2226"/>
    <w:rsid w:val="001D2913"/>
    <w:rsid w:val="001D2B2A"/>
    <w:rsid w:val="001D30A5"/>
    <w:rsid w:val="001D372F"/>
    <w:rsid w:val="001D3A53"/>
    <w:rsid w:val="001D4CEC"/>
    <w:rsid w:val="001D51D5"/>
    <w:rsid w:val="001D5E63"/>
    <w:rsid w:val="001D6A4C"/>
    <w:rsid w:val="001D6D7F"/>
    <w:rsid w:val="001D6F76"/>
    <w:rsid w:val="001E1032"/>
    <w:rsid w:val="001E1540"/>
    <w:rsid w:val="001E1617"/>
    <w:rsid w:val="001E1F09"/>
    <w:rsid w:val="001E1F1B"/>
    <w:rsid w:val="001E1F42"/>
    <w:rsid w:val="001E229B"/>
    <w:rsid w:val="001E288A"/>
    <w:rsid w:val="001E30C7"/>
    <w:rsid w:val="001E3590"/>
    <w:rsid w:val="001E3B65"/>
    <w:rsid w:val="001E3F77"/>
    <w:rsid w:val="001E4183"/>
    <w:rsid w:val="001E54B5"/>
    <w:rsid w:val="001E6542"/>
    <w:rsid w:val="001E7B9C"/>
    <w:rsid w:val="001F013F"/>
    <w:rsid w:val="001F0B79"/>
    <w:rsid w:val="001F0C98"/>
    <w:rsid w:val="001F1586"/>
    <w:rsid w:val="001F1B82"/>
    <w:rsid w:val="001F2194"/>
    <w:rsid w:val="001F2195"/>
    <w:rsid w:val="001F30DB"/>
    <w:rsid w:val="001F3572"/>
    <w:rsid w:val="001F3778"/>
    <w:rsid w:val="001F4233"/>
    <w:rsid w:val="001F44CE"/>
    <w:rsid w:val="001F45E5"/>
    <w:rsid w:val="001F4B49"/>
    <w:rsid w:val="001F501F"/>
    <w:rsid w:val="001F6893"/>
    <w:rsid w:val="001F6A44"/>
    <w:rsid w:val="001F6F86"/>
    <w:rsid w:val="001F7322"/>
    <w:rsid w:val="001F7C41"/>
    <w:rsid w:val="00200170"/>
    <w:rsid w:val="00200498"/>
    <w:rsid w:val="002012B1"/>
    <w:rsid w:val="00201435"/>
    <w:rsid w:val="00201A24"/>
    <w:rsid w:val="00202517"/>
    <w:rsid w:val="00203144"/>
    <w:rsid w:val="00203B9D"/>
    <w:rsid w:val="00204174"/>
    <w:rsid w:val="00204B01"/>
    <w:rsid w:val="00205029"/>
    <w:rsid w:val="00205749"/>
    <w:rsid w:val="00206279"/>
    <w:rsid w:val="00206835"/>
    <w:rsid w:val="00206D46"/>
    <w:rsid w:val="002070A1"/>
    <w:rsid w:val="00212216"/>
    <w:rsid w:val="002132CB"/>
    <w:rsid w:val="00213B2B"/>
    <w:rsid w:val="00214DA7"/>
    <w:rsid w:val="002155EE"/>
    <w:rsid w:val="002158D2"/>
    <w:rsid w:val="0021678A"/>
    <w:rsid w:val="002170A6"/>
    <w:rsid w:val="00217A4E"/>
    <w:rsid w:val="00217AEC"/>
    <w:rsid w:val="00217EC3"/>
    <w:rsid w:val="00217FC5"/>
    <w:rsid w:val="0022057F"/>
    <w:rsid w:val="00220F51"/>
    <w:rsid w:val="002214C4"/>
    <w:rsid w:val="002217BC"/>
    <w:rsid w:val="002230BD"/>
    <w:rsid w:val="002239BD"/>
    <w:rsid w:val="00223CF8"/>
    <w:rsid w:val="002249F8"/>
    <w:rsid w:val="002256F3"/>
    <w:rsid w:val="00225D07"/>
    <w:rsid w:val="00227AAD"/>
    <w:rsid w:val="0023176D"/>
    <w:rsid w:val="00232D28"/>
    <w:rsid w:val="00232E6F"/>
    <w:rsid w:val="00232F0B"/>
    <w:rsid w:val="002336F6"/>
    <w:rsid w:val="00234026"/>
    <w:rsid w:val="00234184"/>
    <w:rsid w:val="00234460"/>
    <w:rsid w:val="00234D8C"/>
    <w:rsid w:val="00236D0D"/>
    <w:rsid w:val="00237D5F"/>
    <w:rsid w:val="00241F19"/>
    <w:rsid w:val="0024259B"/>
    <w:rsid w:val="00242F84"/>
    <w:rsid w:val="00243002"/>
    <w:rsid w:val="00243210"/>
    <w:rsid w:val="00243741"/>
    <w:rsid w:val="002437A1"/>
    <w:rsid w:val="00243D30"/>
    <w:rsid w:val="0024488C"/>
    <w:rsid w:val="00245BA2"/>
    <w:rsid w:val="0024676D"/>
    <w:rsid w:val="00247220"/>
    <w:rsid w:val="00247652"/>
    <w:rsid w:val="002477A9"/>
    <w:rsid w:val="00247FEF"/>
    <w:rsid w:val="002518B1"/>
    <w:rsid w:val="00251C76"/>
    <w:rsid w:val="00251DD4"/>
    <w:rsid w:val="00252286"/>
    <w:rsid w:val="00252416"/>
    <w:rsid w:val="00252A27"/>
    <w:rsid w:val="00252D19"/>
    <w:rsid w:val="00253B22"/>
    <w:rsid w:val="002547C0"/>
    <w:rsid w:val="002564A8"/>
    <w:rsid w:val="00256778"/>
    <w:rsid w:val="00256E44"/>
    <w:rsid w:val="00257AF4"/>
    <w:rsid w:val="00257B4B"/>
    <w:rsid w:val="00257EB8"/>
    <w:rsid w:val="002616E1"/>
    <w:rsid w:val="00261EAA"/>
    <w:rsid w:val="00262156"/>
    <w:rsid w:val="00262B10"/>
    <w:rsid w:val="00262EC2"/>
    <w:rsid w:val="00262FD8"/>
    <w:rsid w:val="002637ED"/>
    <w:rsid w:val="002639B6"/>
    <w:rsid w:val="00263FD7"/>
    <w:rsid w:val="002642A2"/>
    <w:rsid w:val="00264829"/>
    <w:rsid w:val="00264D97"/>
    <w:rsid w:val="00266482"/>
    <w:rsid w:val="002664D5"/>
    <w:rsid w:val="00267E2F"/>
    <w:rsid w:val="002707FF"/>
    <w:rsid w:val="00270DDB"/>
    <w:rsid w:val="0027169D"/>
    <w:rsid w:val="00271C07"/>
    <w:rsid w:val="002724AC"/>
    <w:rsid w:val="00272A03"/>
    <w:rsid w:val="00272BC9"/>
    <w:rsid w:val="00273F69"/>
    <w:rsid w:val="002742BC"/>
    <w:rsid w:val="002750AA"/>
    <w:rsid w:val="00275FE8"/>
    <w:rsid w:val="0027677A"/>
    <w:rsid w:val="002769FC"/>
    <w:rsid w:val="00276FA1"/>
    <w:rsid w:val="002770B5"/>
    <w:rsid w:val="00281046"/>
    <w:rsid w:val="00282633"/>
    <w:rsid w:val="002839F6"/>
    <w:rsid w:val="00283D94"/>
    <w:rsid w:val="00285353"/>
    <w:rsid w:val="00285599"/>
    <w:rsid w:val="0028592D"/>
    <w:rsid w:val="00285ADB"/>
    <w:rsid w:val="0028652D"/>
    <w:rsid w:val="002870F8"/>
    <w:rsid w:val="00287B04"/>
    <w:rsid w:val="002903C5"/>
    <w:rsid w:val="00290478"/>
    <w:rsid w:val="002907DB"/>
    <w:rsid w:val="00290D2E"/>
    <w:rsid w:val="00292297"/>
    <w:rsid w:val="00294A20"/>
    <w:rsid w:val="00295B41"/>
    <w:rsid w:val="002963DB"/>
    <w:rsid w:val="002A033B"/>
    <w:rsid w:val="002A1327"/>
    <w:rsid w:val="002A14CB"/>
    <w:rsid w:val="002A1DC5"/>
    <w:rsid w:val="002A3612"/>
    <w:rsid w:val="002A39B3"/>
    <w:rsid w:val="002A42C0"/>
    <w:rsid w:val="002A43E6"/>
    <w:rsid w:val="002A52E2"/>
    <w:rsid w:val="002A6794"/>
    <w:rsid w:val="002A6EE7"/>
    <w:rsid w:val="002A77A2"/>
    <w:rsid w:val="002A78F4"/>
    <w:rsid w:val="002B1C59"/>
    <w:rsid w:val="002B1E4D"/>
    <w:rsid w:val="002B238A"/>
    <w:rsid w:val="002B2629"/>
    <w:rsid w:val="002B32B0"/>
    <w:rsid w:val="002B466B"/>
    <w:rsid w:val="002B53FC"/>
    <w:rsid w:val="002B6B27"/>
    <w:rsid w:val="002B6CA2"/>
    <w:rsid w:val="002B75E6"/>
    <w:rsid w:val="002C0DC8"/>
    <w:rsid w:val="002C1344"/>
    <w:rsid w:val="002C1373"/>
    <w:rsid w:val="002C19CC"/>
    <w:rsid w:val="002C1CEB"/>
    <w:rsid w:val="002C1D4B"/>
    <w:rsid w:val="002C1E35"/>
    <w:rsid w:val="002C35FE"/>
    <w:rsid w:val="002C4023"/>
    <w:rsid w:val="002C4424"/>
    <w:rsid w:val="002C482E"/>
    <w:rsid w:val="002C4AFF"/>
    <w:rsid w:val="002C5CBE"/>
    <w:rsid w:val="002C7522"/>
    <w:rsid w:val="002C783B"/>
    <w:rsid w:val="002C7BDA"/>
    <w:rsid w:val="002D1ACC"/>
    <w:rsid w:val="002D22D7"/>
    <w:rsid w:val="002D26B5"/>
    <w:rsid w:val="002D2CB3"/>
    <w:rsid w:val="002D2FD0"/>
    <w:rsid w:val="002D3013"/>
    <w:rsid w:val="002D3C04"/>
    <w:rsid w:val="002D4C7D"/>
    <w:rsid w:val="002D4FA2"/>
    <w:rsid w:val="002D4FF6"/>
    <w:rsid w:val="002D5433"/>
    <w:rsid w:val="002D6821"/>
    <w:rsid w:val="002D6EF5"/>
    <w:rsid w:val="002D72D8"/>
    <w:rsid w:val="002E04E3"/>
    <w:rsid w:val="002E1E6A"/>
    <w:rsid w:val="002E536C"/>
    <w:rsid w:val="002E6685"/>
    <w:rsid w:val="002E6CC2"/>
    <w:rsid w:val="002E6DE8"/>
    <w:rsid w:val="002E7004"/>
    <w:rsid w:val="002F0207"/>
    <w:rsid w:val="002F08D8"/>
    <w:rsid w:val="002F145C"/>
    <w:rsid w:val="002F15A9"/>
    <w:rsid w:val="002F1A2A"/>
    <w:rsid w:val="002F1E9E"/>
    <w:rsid w:val="002F2F68"/>
    <w:rsid w:val="002F306B"/>
    <w:rsid w:val="002F3CF8"/>
    <w:rsid w:val="002F413A"/>
    <w:rsid w:val="002F480B"/>
    <w:rsid w:val="002F502E"/>
    <w:rsid w:val="002F550C"/>
    <w:rsid w:val="002F5C57"/>
    <w:rsid w:val="002F5C99"/>
    <w:rsid w:val="002F6227"/>
    <w:rsid w:val="002F64AA"/>
    <w:rsid w:val="002F6892"/>
    <w:rsid w:val="002F74C5"/>
    <w:rsid w:val="003000E7"/>
    <w:rsid w:val="0030047F"/>
    <w:rsid w:val="003017B5"/>
    <w:rsid w:val="00301CF2"/>
    <w:rsid w:val="003021EB"/>
    <w:rsid w:val="00302459"/>
    <w:rsid w:val="003027D3"/>
    <w:rsid w:val="0030321E"/>
    <w:rsid w:val="003036AC"/>
    <w:rsid w:val="00303727"/>
    <w:rsid w:val="003037AD"/>
    <w:rsid w:val="003046E7"/>
    <w:rsid w:val="0030471E"/>
    <w:rsid w:val="00305006"/>
    <w:rsid w:val="00305BF1"/>
    <w:rsid w:val="00305E1F"/>
    <w:rsid w:val="003062BA"/>
    <w:rsid w:val="00306CD1"/>
    <w:rsid w:val="00306ED0"/>
    <w:rsid w:val="003070E0"/>
    <w:rsid w:val="003071EC"/>
    <w:rsid w:val="00307E93"/>
    <w:rsid w:val="00307F08"/>
    <w:rsid w:val="00310421"/>
    <w:rsid w:val="00310535"/>
    <w:rsid w:val="0031080E"/>
    <w:rsid w:val="00311343"/>
    <w:rsid w:val="003122F3"/>
    <w:rsid w:val="003146C9"/>
    <w:rsid w:val="00315292"/>
    <w:rsid w:val="003154E0"/>
    <w:rsid w:val="00315F84"/>
    <w:rsid w:val="00316531"/>
    <w:rsid w:val="003167ED"/>
    <w:rsid w:val="00316B3F"/>
    <w:rsid w:val="00316CE3"/>
    <w:rsid w:val="00317FF7"/>
    <w:rsid w:val="00320260"/>
    <w:rsid w:val="0032069F"/>
    <w:rsid w:val="00320BB9"/>
    <w:rsid w:val="00320E13"/>
    <w:rsid w:val="003211F8"/>
    <w:rsid w:val="00321247"/>
    <w:rsid w:val="0032269C"/>
    <w:rsid w:val="003228AC"/>
    <w:rsid w:val="00322A0E"/>
    <w:rsid w:val="00322C99"/>
    <w:rsid w:val="00323441"/>
    <w:rsid w:val="003240A9"/>
    <w:rsid w:val="0032439F"/>
    <w:rsid w:val="0032497C"/>
    <w:rsid w:val="003266F8"/>
    <w:rsid w:val="00326AF4"/>
    <w:rsid w:val="00326BBA"/>
    <w:rsid w:val="00327061"/>
    <w:rsid w:val="00327440"/>
    <w:rsid w:val="00327981"/>
    <w:rsid w:val="00327FEE"/>
    <w:rsid w:val="003304E3"/>
    <w:rsid w:val="00330FD0"/>
    <w:rsid w:val="003319FF"/>
    <w:rsid w:val="00331E0E"/>
    <w:rsid w:val="003324FC"/>
    <w:rsid w:val="00332D2A"/>
    <w:rsid w:val="00333492"/>
    <w:rsid w:val="00333656"/>
    <w:rsid w:val="0033409E"/>
    <w:rsid w:val="0033432D"/>
    <w:rsid w:val="00334797"/>
    <w:rsid w:val="0033555F"/>
    <w:rsid w:val="00335AB0"/>
    <w:rsid w:val="00336D6C"/>
    <w:rsid w:val="00336FB8"/>
    <w:rsid w:val="00340161"/>
    <w:rsid w:val="00340235"/>
    <w:rsid w:val="0034168E"/>
    <w:rsid w:val="00341EFF"/>
    <w:rsid w:val="00342B53"/>
    <w:rsid w:val="003434D2"/>
    <w:rsid w:val="00343F42"/>
    <w:rsid w:val="00344056"/>
    <w:rsid w:val="00344722"/>
    <w:rsid w:val="003447FE"/>
    <w:rsid w:val="00346B05"/>
    <w:rsid w:val="00347330"/>
    <w:rsid w:val="00347BF2"/>
    <w:rsid w:val="00347D7C"/>
    <w:rsid w:val="003502C3"/>
    <w:rsid w:val="00351580"/>
    <w:rsid w:val="00352415"/>
    <w:rsid w:val="00352727"/>
    <w:rsid w:val="00352FEB"/>
    <w:rsid w:val="00355CFF"/>
    <w:rsid w:val="00356AC3"/>
    <w:rsid w:val="00356BED"/>
    <w:rsid w:val="0036019E"/>
    <w:rsid w:val="00360824"/>
    <w:rsid w:val="00361077"/>
    <w:rsid w:val="0036173B"/>
    <w:rsid w:val="00362840"/>
    <w:rsid w:val="00364DB7"/>
    <w:rsid w:val="00365511"/>
    <w:rsid w:val="00367753"/>
    <w:rsid w:val="003705B8"/>
    <w:rsid w:val="0037091A"/>
    <w:rsid w:val="00370D2E"/>
    <w:rsid w:val="00371288"/>
    <w:rsid w:val="00371FD1"/>
    <w:rsid w:val="003720AF"/>
    <w:rsid w:val="0037254B"/>
    <w:rsid w:val="003726C1"/>
    <w:rsid w:val="003727D6"/>
    <w:rsid w:val="00373294"/>
    <w:rsid w:val="0037345C"/>
    <w:rsid w:val="0037360C"/>
    <w:rsid w:val="003763CB"/>
    <w:rsid w:val="003765E6"/>
    <w:rsid w:val="00376755"/>
    <w:rsid w:val="00376FCB"/>
    <w:rsid w:val="0038014F"/>
    <w:rsid w:val="003805BA"/>
    <w:rsid w:val="003813FD"/>
    <w:rsid w:val="00381D83"/>
    <w:rsid w:val="0038350C"/>
    <w:rsid w:val="00383DA6"/>
    <w:rsid w:val="0038412A"/>
    <w:rsid w:val="003859BD"/>
    <w:rsid w:val="003862FB"/>
    <w:rsid w:val="00387791"/>
    <w:rsid w:val="00387A91"/>
    <w:rsid w:val="00390A0D"/>
    <w:rsid w:val="00392605"/>
    <w:rsid w:val="00392747"/>
    <w:rsid w:val="0039283A"/>
    <w:rsid w:val="00392CB4"/>
    <w:rsid w:val="00394686"/>
    <w:rsid w:val="00395050"/>
    <w:rsid w:val="00396F14"/>
    <w:rsid w:val="003976C9"/>
    <w:rsid w:val="003A001B"/>
    <w:rsid w:val="003A0412"/>
    <w:rsid w:val="003A0671"/>
    <w:rsid w:val="003A0944"/>
    <w:rsid w:val="003A13D4"/>
    <w:rsid w:val="003A2430"/>
    <w:rsid w:val="003A2544"/>
    <w:rsid w:val="003A3C23"/>
    <w:rsid w:val="003A43DB"/>
    <w:rsid w:val="003A4942"/>
    <w:rsid w:val="003A498B"/>
    <w:rsid w:val="003A50BE"/>
    <w:rsid w:val="003A5F93"/>
    <w:rsid w:val="003A6F76"/>
    <w:rsid w:val="003A727F"/>
    <w:rsid w:val="003B0385"/>
    <w:rsid w:val="003B16F0"/>
    <w:rsid w:val="003B1DCA"/>
    <w:rsid w:val="003B20F4"/>
    <w:rsid w:val="003B2126"/>
    <w:rsid w:val="003B2359"/>
    <w:rsid w:val="003B2679"/>
    <w:rsid w:val="003B2DE0"/>
    <w:rsid w:val="003B3821"/>
    <w:rsid w:val="003B4A2F"/>
    <w:rsid w:val="003B6074"/>
    <w:rsid w:val="003B6D3D"/>
    <w:rsid w:val="003B7327"/>
    <w:rsid w:val="003B766F"/>
    <w:rsid w:val="003B79A0"/>
    <w:rsid w:val="003B7F10"/>
    <w:rsid w:val="003C1279"/>
    <w:rsid w:val="003C1B06"/>
    <w:rsid w:val="003C1B90"/>
    <w:rsid w:val="003C23AA"/>
    <w:rsid w:val="003C4280"/>
    <w:rsid w:val="003C5F23"/>
    <w:rsid w:val="003C62E8"/>
    <w:rsid w:val="003C7430"/>
    <w:rsid w:val="003C79A2"/>
    <w:rsid w:val="003C7B0C"/>
    <w:rsid w:val="003C7B67"/>
    <w:rsid w:val="003D042F"/>
    <w:rsid w:val="003D3D57"/>
    <w:rsid w:val="003D3F10"/>
    <w:rsid w:val="003D4E28"/>
    <w:rsid w:val="003D4EB9"/>
    <w:rsid w:val="003D5A35"/>
    <w:rsid w:val="003D63BD"/>
    <w:rsid w:val="003D642C"/>
    <w:rsid w:val="003D6524"/>
    <w:rsid w:val="003D70D5"/>
    <w:rsid w:val="003D724D"/>
    <w:rsid w:val="003D736A"/>
    <w:rsid w:val="003E1750"/>
    <w:rsid w:val="003E1C50"/>
    <w:rsid w:val="003E1E35"/>
    <w:rsid w:val="003E296D"/>
    <w:rsid w:val="003E358E"/>
    <w:rsid w:val="003E368D"/>
    <w:rsid w:val="003E4556"/>
    <w:rsid w:val="003E47B2"/>
    <w:rsid w:val="003E4CCF"/>
    <w:rsid w:val="003E4DAC"/>
    <w:rsid w:val="003E6FEC"/>
    <w:rsid w:val="003E7A92"/>
    <w:rsid w:val="003E7BE0"/>
    <w:rsid w:val="003F00E0"/>
    <w:rsid w:val="003F1B54"/>
    <w:rsid w:val="003F42B8"/>
    <w:rsid w:val="003F4795"/>
    <w:rsid w:val="003F663C"/>
    <w:rsid w:val="003F6745"/>
    <w:rsid w:val="003F732B"/>
    <w:rsid w:val="003F74AE"/>
    <w:rsid w:val="003F7740"/>
    <w:rsid w:val="003F7947"/>
    <w:rsid w:val="00401C91"/>
    <w:rsid w:val="00401D59"/>
    <w:rsid w:val="00402B37"/>
    <w:rsid w:val="00402B86"/>
    <w:rsid w:val="0040397A"/>
    <w:rsid w:val="00403ECC"/>
    <w:rsid w:val="00406189"/>
    <w:rsid w:val="0040726B"/>
    <w:rsid w:val="0040734B"/>
    <w:rsid w:val="0041004C"/>
    <w:rsid w:val="00411629"/>
    <w:rsid w:val="004120FE"/>
    <w:rsid w:val="00412A60"/>
    <w:rsid w:val="00412FA8"/>
    <w:rsid w:val="00413BA6"/>
    <w:rsid w:val="0041407C"/>
    <w:rsid w:val="00414080"/>
    <w:rsid w:val="0041460C"/>
    <w:rsid w:val="004152E0"/>
    <w:rsid w:val="00415BC4"/>
    <w:rsid w:val="00416524"/>
    <w:rsid w:val="00416C76"/>
    <w:rsid w:val="00417A35"/>
    <w:rsid w:val="00417B7C"/>
    <w:rsid w:val="00420318"/>
    <w:rsid w:val="00420570"/>
    <w:rsid w:val="00421641"/>
    <w:rsid w:val="00422087"/>
    <w:rsid w:val="004224BE"/>
    <w:rsid w:val="00422DF9"/>
    <w:rsid w:val="00422E03"/>
    <w:rsid w:val="0042327D"/>
    <w:rsid w:val="004247BC"/>
    <w:rsid w:val="004249F5"/>
    <w:rsid w:val="004253F2"/>
    <w:rsid w:val="0042581E"/>
    <w:rsid w:val="00427D6B"/>
    <w:rsid w:val="00430737"/>
    <w:rsid w:val="00431253"/>
    <w:rsid w:val="00431D2F"/>
    <w:rsid w:val="004331FF"/>
    <w:rsid w:val="004334E0"/>
    <w:rsid w:val="0043360A"/>
    <w:rsid w:val="0043497E"/>
    <w:rsid w:val="00434E4C"/>
    <w:rsid w:val="00436A99"/>
    <w:rsid w:val="004371F3"/>
    <w:rsid w:val="00440547"/>
    <w:rsid w:val="0044096F"/>
    <w:rsid w:val="004409CD"/>
    <w:rsid w:val="00440E2A"/>
    <w:rsid w:val="00443A9E"/>
    <w:rsid w:val="00444CD8"/>
    <w:rsid w:val="0044534B"/>
    <w:rsid w:val="00445375"/>
    <w:rsid w:val="00446009"/>
    <w:rsid w:val="0044763F"/>
    <w:rsid w:val="00447CE6"/>
    <w:rsid w:val="00447E77"/>
    <w:rsid w:val="00452376"/>
    <w:rsid w:val="00453636"/>
    <w:rsid w:val="00453A9D"/>
    <w:rsid w:val="00454013"/>
    <w:rsid w:val="00454262"/>
    <w:rsid w:val="0045456B"/>
    <w:rsid w:val="00454C25"/>
    <w:rsid w:val="0045558A"/>
    <w:rsid w:val="004555E8"/>
    <w:rsid w:val="00455E66"/>
    <w:rsid w:val="00456589"/>
    <w:rsid w:val="004566BC"/>
    <w:rsid w:val="004567A5"/>
    <w:rsid w:val="00456D39"/>
    <w:rsid w:val="0045729B"/>
    <w:rsid w:val="0045731B"/>
    <w:rsid w:val="00457AC0"/>
    <w:rsid w:val="004605A9"/>
    <w:rsid w:val="00462509"/>
    <w:rsid w:val="004631E1"/>
    <w:rsid w:val="00463226"/>
    <w:rsid w:val="0046427C"/>
    <w:rsid w:val="004642C7"/>
    <w:rsid w:val="004648F7"/>
    <w:rsid w:val="004649B0"/>
    <w:rsid w:val="004654E3"/>
    <w:rsid w:val="0046551C"/>
    <w:rsid w:val="00470573"/>
    <w:rsid w:val="004707ED"/>
    <w:rsid w:val="00470976"/>
    <w:rsid w:val="00470ABF"/>
    <w:rsid w:val="00470DA5"/>
    <w:rsid w:val="00470F69"/>
    <w:rsid w:val="004713ED"/>
    <w:rsid w:val="00471A76"/>
    <w:rsid w:val="004720AB"/>
    <w:rsid w:val="00472BA3"/>
    <w:rsid w:val="00474CF3"/>
    <w:rsid w:val="00474ED3"/>
    <w:rsid w:val="00475095"/>
    <w:rsid w:val="00475465"/>
    <w:rsid w:val="00475C48"/>
    <w:rsid w:val="0047727D"/>
    <w:rsid w:val="004777B7"/>
    <w:rsid w:val="00480AB8"/>
    <w:rsid w:val="00480C0F"/>
    <w:rsid w:val="0048122F"/>
    <w:rsid w:val="004829BE"/>
    <w:rsid w:val="004831E8"/>
    <w:rsid w:val="004833C8"/>
    <w:rsid w:val="00483613"/>
    <w:rsid w:val="00483C1B"/>
    <w:rsid w:val="00485077"/>
    <w:rsid w:val="004864D7"/>
    <w:rsid w:val="00486E96"/>
    <w:rsid w:val="00490892"/>
    <w:rsid w:val="00491D3F"/>
    <w:rsid w:val="00493F44"/>
    <w:rsid w:val="00494D66"/>
    <w:rsid w:val="00494E6A"/>
    <w:rsid w:val="00494E75"/>
    <w:rsid w:val="004958A8"/>
    <w:rsid w:val="00495DCF"/>
    <w:rsid w:val="0049611F"/>
    <w:rsid w:val="004976C9"/>
    <w:rsid w:val="004A0061"/>
    <w:rsid w:val="004A006B"/>
    <w:rsid w:val="004A0C3B"/>
    <w:rsid w:val="004A10C0"/>
    <w:rsid w:val="004A237B"/>
    <w:rsid w:val="004A2BB2"/>
    <w:rsid w:val="004A31F4"/>
    <w:rsid w:val="004A4669"/>
    <w:rsid w:val="004A479D"/>
    <w:rsid w:val="004A4A05"/>
    <w:rsid w:val="004A526F"/>
    <w:rsid w:val="004A631C"/>
    <w:rsid w:val="004A67CB"/>
    <w:rsid w:val="004A67EE"/>
    <w:rsid w:val="004A6B6B"/>
    <w:rsid w:val="004A6BCD"/>
    <w:rsid w:val="004A7F4F"/>
    <w:rsid w:val="004B075C"/>
    <w:rsid w:val="004B0887"/>
    <w:rsid w:val="004B0A91"/>
    <w:rsid w:val="004B0E01"/>
    <w:rsid w:val="004B13F2"/>
    <w:rsid w:val="004B2752"/>
    <w:rsid w:val="004B3B28"/>
    <w:rsid w:val="004B3D5C"/>
    <w:rsid w:val="004B527E"/>
    <w:rsid w:val="004B568B"/>
    <w:rsid w:val="004B7D79"/>
    <w:rsid w:val="004C1600"/>
    <w:rsid w:val="004C1E03"/>
    <w:rsid w:val="004C1E4F"/>
    <w:rsid w:val="004C20BF"/>
    <w:rsid w:val="004C292A"/>
    <w:rsid w:val="004C55DE"/>
    <w:rsid w:val="004C5AD3"/>
    <w:rsid w:val="004C5B8A"/>
    <w:rsid w:val="004C5C8C"/>
    <w:rsid w:val="004C712B"/>
    <w:rsid w:val="004C7DCA"/>
    <w:rsid w:val="004C7E76"/>
    <w:rsid w:val="004C7F07"/>
    <w:rsid w:val="004D0F27"/>
    <w:rsid w:val="004D1FB0"/>
    <w:rsid w:val="004D2254"/>
    <w:rsid w:val="004D2AD5"/>
    <w:rsid w:val="004D3888"/>
    <w:rsid w:val="004D3987"/>
    <w:rsid w:val="004D6B4B"/>
    <w:rsid w:val="004D7446"/>
    <w:rsid w:val="004D7859"/>
    <w:rsid w:val="004E010D"/>
    <w:rsid w:val="004E1668"/>
    <w:rsid w:val="004E1F8A"/>
    <w:rsid w:val="004E20F5"/>
    <w:rsid w:val="004E27CF"/>
    <w:rsid w:val="004E369C"/>
    <w:rsid w:val="004E3E75"/>
    <w:rsid w:val="004E46CD"/>
    <w:rsid w:val="004E46E7"/>
    <w:rsid w:val="004E5C46"/>
    <w:rsid w:val="004E6237"/>
    <w:rsid w:val="004E6AFC"/>
    <w:rsid w:val="004E6EBD"/>
    <w:rsid w:val="004E702B"/>
    <w:rsid w:val="004E75F3"/>
    <w:rsid w:val="004E7F9B"/>
    <w:rsid w:val="004F04BE"/>
    <w:rsid w:val="004F04DC"/>
    <w:rsid w:val="004F0ADE"/>
    <w:rsid w:val="004F0D01"/>
    <w:rsid w:val="004F1860"/>
    <w:rsid w:val="004F19D3"/>
    <w:rsid w:val="004F1BAE"/>
    <w:rsid w:val="004F290E"/>
    <w:rsid w:val="004F2918"/>
    <w:rsid w:val="004F33BE"/>
    <w:rsid w:val="004F351F"/>
    <w:rsid w:val="004F3B37"/>
    <w:rsid w:val="004F4533"/>
    <w:rsid w:val="004F4B08"/>
    <w:rsid w:val="004F5851"/>
    <w:rsid w:val="004F5929"/>
    <w:rsid w:val="004F59E7"/>
    <w:rsid w:val="004F59F0"/>
    <w:rsid w:val="004F5D92"/>
    <w:rsid w:val="004F787E"/>
    <w:rsid w:val="004F788E"/>
    <w:rsid w:val="00500E93"/>
    <w:rsid w:val="00501638"/>
    <w:rsid w:val="00501C9E"/>
    <w:rsid w:val="00502A0E"/>
    <w:rsid w:val="00502F4D"/>
    <w:rsid w:val="00503132"/>
    <w:rsid w:val="00503A85"/>
    <w:rsid w:val="0050527D"/>
    <w:rsid w:val="005057B5"/>
    <w:rsid w:val="005061F9"/>
    <w:rsid w:val="0050699A"/>
    <w:rsid w:val="00507BEA"/>
    <w:rsid w:val="00507DF2"/>
    <w:rsid w:val="00510020"/>
    <w:rsid w:val="00511706"/>
    <w:rsid w:val="005118BB"/>
    <w:rsid w:val="00511CF4"/>
    <w:rsid w:val="00511EA5"/>
    <w:rsid w:val="005136DB"/>
    <w:rsid w:val="00514409"/>
    <w:rsid w:val="005145DB"/>
    <w:rsid w:val="00514C50"/>
    <w:rsid w:val="00514EA4"/>
    <w:rsid w:val="00514F82"/>
    <w:rsid w:val="00515565"/>
    <w:rsid w:val="00516720"/>
    <w:rsid w:val="00516770"/>
    <w:rsid w:val="00517716"/>
    <w:rsid w:val="00521357"/>
    <w:rsid w:val="00521BBD"/>
    <w:rsid w:val="00521C78"/>
    <w:rsid w:val="005222AE"/>
    <w:rsid w:val="00523063"/>
    <w:rsid w:val="005234C4"/>
    <w:rsid w:val="005242F0"/>
    <w:rsid w:val="00524B4B"/>
    <w:rsid w:val="00524BCF"/>
    <w:rsid w:val="00525532"/>
    <w:rsid w:val="00526FDD"/>
    <w:rsid w:val="005270FB"/>
    <w:rsid w:val="00530503"/>
    <w:rsid w:val="0053144B"/>
    <w:rsid w:val="00531722"/>
    <w:rsid w:val="00531909"/>
    <w:rsid w:val="00531DA0"/>
    <w:rsid w:val="0053230F"/>
    <w:rsid w:val="005324A5"/>
    <w:rsid w:val="00532D6E"/>
    <w:rsid w:val="00533395"/>
    <w:rsid w:val="00534912"/>
    <w:rsid w:val="00535481"/>
    <w:rsid w:val="005364B7"/>
    <w:rsid w:val="005372BE"/>
    <w:rsid w:val="00537F74"/>
    <w:rsid w:val="00540061"/>
    <w:rsid w:val="00540808"/>
    <w:rsid w:val="00540906"/>
    <w:rsid w:val="00541C03"/>
    <w:rsid w:val="0054288C"/>
    <w:rsid w:val="005441C5"/>
    <w:rsid w:val="005455A4"/>
    <w:rsid w:val="005468E1"/>
    <w:rsid w:val="0054775A"/>
    <w:rsid w:val="00547FAC"/>
    <w:rsid w:val="00550114"/>
    <w:rsid w:val="00551575"/>
    <w:rsid w:val="00551975"/>
    <w:rsid w:val="005521E9"/>
    <w:rsid w:val="005525E8"/>
    <w:rsid w:val="00553BE8"/>
    <w:rsid w:val="00553D48"/>
    <w:rsid w:val="00553ED1"/>
    <w:rsid w:val="005550A2"/>
    <w:rsid w:val="005551FB"/>
    <w:rsid w:val="005554BE"/>
    <w:rsid w:val="005560D3"/>
    <w:rsid w:val="005564B5"/>
    <w:rsid w:val="00556A05"/>
    <w:rsid w:val="0055778D"/>
    <w:rsid w:val="005604E6"/>
    <w:rsid w:val="00560E8E"/>
    <w:rsid w:val="005610F2"/>
    <w:rsid w:val="00561328"/>
    <w:rsid w:val="00561389"/>
    <w:rsid w:val="00562264"/>
    <w:rsid w:val="0056541F"/>
    <w:rsid w:val="00565529"/>
    <w:rsid w:val="00567584"/>
    <w:rsid w:val="00567F8D"/>
    <w:rsid w:val="0057289E"/>
    <w:rsid w:val="00573435"/>
    <w:rsid w:val="0057368D"/>
    <w:rsid w:val="00573C54"/>
    <w:rsid w:val="00573CC6"/>
    <w:rsid w:val="00573E7E"/>
    <w:rsid w:val="005743CE"/>
    <w:rsid w:val="0057445C"/>
    <w:rsid w:val="00574816"/>
    <w:rsid w:val="00574986"/>
    <w:rsid w:val="00576177"/>
    <w:rsid w:val="00577C10"/>
    <w:rsid w:val="005808E2"/>
    <w:rsid w:val="00580BB6"/>
    <w:rsid w:val="0058304F"/>
    <w:rsid w:val="00583D00"/>
    <w:rsid w:val="00583DAC"/>
    <w:rsid w:val="00584624"/>
    <w:rsid w:val="005848AC"/>
    <w:rsid w:val="00584C36"/>
    <w:rsid w:val="00586DDF"/>
    <w:rsid w:val="00587AA1"/>
    <w:rsid w:val="0059118B"/>
    <w:rsid w:val="00591A70"/>
    <w:rsid w:val="00591C51"/>
    <w:rsid w:val="00591D15"/>
    <w:rsid w:val="0059233F"/>
    <w:rsid w:val="00592E8C"/>
    <w:rsid w:val="005934E0"/>
    <w:rsid w:val="00593BD1"/>
    <w:rsid w:val="005948A0"/>
    <w:rsid w:val="005956A8"/>
    <w:rsid w:val="00595D13"/>
    <w:rsid w:val="00595EA5"/>
    <w:rsid w:val="0059604B"/>
    <w:rsid w:val="00596EC8"/>
    <w:rsid w:val="00597D06"/>
    <w:rsid w:val="005A0DCF"/>
    <w:rsid w:val="005A1665"/>
    <w:rsid w:val="005A1AFC"/>
    <w:rsid w:val="005A3144"/>
    <w:rsid w:val="005A3457"/>
    <w:rsid w:val="005A5624"/>
    <w:rsid w:val="005A59DC"/>
    <w:rsid w:val="005A5AD1"/>
    <w:rsid w:val="005A6063"/>
    <w:rsid w:val="005B04FB"/>
    <w:rsid w:val="005B0817"/>
    <w:rsid w:val="005B09F3"/>
    <w:rsid w:val="005B185A"/>
    <w:rsid w:val="005B1B5E"/>
    <w:rsid w:val="005B2815"/>
    <w:rsid w:val="005B2A13"/>
    <w:rsid w:val="005B4740"/>
    <w:rsid w:val="005B4C1B"/>
    <w:rsid w:val="005B4C8A"/>
    <w:rsid w:val="005B66B2"/>
    <w:rsid w:val="005B689B"/>
    <w:rsid w:val="005B794C"/>
    <w:rsid w:val="005C043A"/>
    <w:rsid w:val="005C04B4"/>
    <w:rsid w:val="005C06FA"/>
    <w:rsid w:val="005C3AA9"/>
    <w:rsid w:val="005C3C7E"/>
    <w:rsid w:val="005C3FC3"/>
    <w:rsid w:val="005C4AAE"/>
    <w:rsid w:val="005C55A8"/>
    <w:rsid w:val="005C5DE9"/>
    <w:rsid w:val="005C6595"/>
    <w:rsid w:val="005C6C1D"/>
    <w:rsid w:val="005C7759"/>
    <w:rsid w:val="005D0FEE"/>
    <w:rsid w:val="005D14A4"/>
    <w:rsid w:val="005D18D3"/>
    <w:rsid w:val="005D1DB4"/>
    <w:rsid w:val="005D3EE2"/>
    <w:rsid w:val="005D540B"/>
    <w:rsid w:val="005D5E1D"/>
    <w:rsid w:val="005D6129"/>
    <w:rsid w:val="005D6537"/>
    <w:rsid w:val="005D74A0"/>
    <w:rsid w:val="005D764F"/>
    <w:rsid w:val="005D7997"/>
    <w:rsid w:val="005E010B"/>
    <w:rsid w:val="005E0278"/>
    <w:rsid w:val="005E1EA2"/>
    <w:rsid w:val="005E2348"/>
    <w:rsid w:val="005E310B"/>
    <w:rsid w:val="005E3F91"/>
    <w:rsid w:val="005E448E"/>
    <w:rsid w:val="005E45E3"/>
    <w:rsid w:val="005E4B11"/>
    <w:rsid w:val="005E504C"/>
    <w:rsid w:val="005E5901"/>
    <w:rsid w:val="005E63C6"/>
    <w:rsid w:val="005E6AAF"/>
    <w:rsid w:val="005E6AE2"/>
    <w:rsid w:val="005E6B64"/>
    <w:rsid w:val="005E71D9"/>
    <w:rsid w:val="005E76EE"/>
    <w:rsid w:val="005F08CD"/>
    <w:rsid w:val="005F1DA5"/>
    <w:rsid w:val="005F206B"/>
    <w:rsid w:val="005F288D"/>
    <w:rsid w:val="005F4E8C"/>
    <w:rsid w:val="005F5FE1"/>
    <w:rsid w:val="005F7824"/>
    <w:rsid w:val="005F798A"/>
    <w:rsid w:val="006003A3"/>
    <w:rsid w:val="0060217C"/>
    <w:rsid w:val="006028B8"/>
    <w:rsid w:val="0060377B"/>
    <w:rsid w:val="006039C8"/>
    <w:rsid w:val="00603D66"/>
    <w:rsid w:val="00604019"/>
    <w:rsid w:val="006044AF"/>
    <w:rsid w:val="006051FD"/>
    <w:rsid w:val="00605B9F"/>
    <w:rsid w:val="00605C3E"/>
    <w:rsid w:val="00605E33"/>
    <w:rsid w:val="00606BA1"/>
    <w:rsid w:val="00606C6F"/>
    <w:rsid w:val="00606E4A"/>
    <w:rsid w:val="00607877"/>
    <w:rsid w:val="00607A89"/>
    <w:rsid w:val="00610347"/>
    <w:rsid w:val="00610430"/>
    <w:rsid w:val="00610A57"/>
    <w:rsid w:val="00610E62"/>
    <w:rsid w:val="00611127"/>
    <w:rsid w:val="00611BDC"/>
    <w:rsid w:val="00613647"/>
    <w:rsid w:val="00614794"/>
    <w:rsid w:val="00615C51"/>
    <w:rsid w:val="00615CB0"/>
    <w:rsid w:val="00615CC1"/>
    <w:rsid w:val="00615F5A"/>
    <w:rsid w:val="00615FC9"/>
    <w:rsid w:val="00616BB0"/>
    <w:rsid w:val="0061792E"/>
    <w:rsid w:val="006203B5"/>
    <w:rsid w:val="00621613"/>
    <w:rsid w:val="00621D2F"/>
    <w:rsid w:val="00621DB7"/>
    <w:rsid w:val="00622F36"/>
    <w:rsid w:val="00623030"/>
    <w:rsid w:val="006231FF"/>
    <w:rsid w:val="0062389A"/>
    <w:rsid w:val="00624F5D"/>
    <w:rsid w:val="006260F0"/>
    <w:rsid w:val="0062654B"/>
    <w:rsid w:val="00626597"/>
    <w:rsid w:val="00626A86"/>
    <w:rsid w:val="00626AFE"/>
    <w:rsid w:val="00626B63"/>
    <w:rsid w:val="00627620"/>
    <w:rsid w:val="00627A9F"/>
    <w:rsid w:val="00630C63"/>
    <w:rsid w:val="00630C70"/>
    <w:rsid w:val="00631EB1"/>
    <w:rsid w:val="0063276B"/>
    <w:rsid w:val="00632DC4"/>
    <w:rsid w:val="00632EE3"/>
    <w:rsid w:val="00633067"/>
    <w:rsid w:val="0063377F"/>
    <w:rsid w:val="00636EDF"/>
    <w:rsid w:val="0063769A"/>
    <w:rsid w:val="00637F9A"/>
    <w:rsid w:val="00640710"/>
    <w:rsid w:val="00640E22"/>
    <w:rsid w:val="00640F94"/>
    <w:rsid w:val="006411B7"/>
    <w:rsid w:val="00641650"/>
    <w:rsid w:val="00641B0E"/>
    <w:rsid w:val="006420B5"/>
    <w:rsid w:val="00642A8E"/>
    <w:rsid w:val="00642FBA"/>
    <w:rsid w:val="00643C0F"/>
    <w:rsid w:val="00643C62"/>
    <w:rsid w:val="00644224"/>
    <w:rsid w:val="00644AA7"/>
    <w:rsid w:val="00645267"/>
    <w:rsid w:val="00645D3F"/>
    <w:rsid w:val="006461C6"/>
    <w:rsid w:val="006475F9"/>
    <w:rsid w:val="00647779"/>
    <w:rsid w:val="00647DB8"/>
    <w:rsid w:val="006500ED"/>
    <w:rsid w:val="00653A6A"/>
    <w:rsid w:val="00653CF1"/>
    <w:rsid w:val="00653F51"/>
    <w:rsid w:val="00654229"/>
    <w:rsid w:val="006552BD"/>
    <w:rsid w:val="0065712D"/>
    <w:rsid w:val="00657986"/>
    <w:rsid w:val="00657AEA"/>
    <w:rsid w:val="0066248E"/>
    <w:rsid w:val="00662757"/>
    <w:rsid w:val="00662ABB"/>
    <w:rsid w:val="006645AF"/>
    <w:rsid w:val="006650EC"/>
    <w:rsid w:val="00665B1C"/>
    <w:rsid w:val="006661A8"/>
    <w:rsid w:val="006662C5"/>
    <w:rsid w:val="0066746F"/>
    <w:rsid w:val="00672D88"/>
    <w:rsid w:val="00673E98"/>
    <w:rsid w:val="00674BAC"/>
    <w:rsid w:val="00675058"/>
    <w:rsid w:val="0067647F"/>
    <w:rsid w:val="006766A0"/>
    <w:rsid w:val="006771E2"/>
    <w:rsid w:val="006775D9"/>
    <w:rsid w:val="0068118E"/>
    <w:rsid w:val="006814A4"/>
    <w:rsid w:val="00681659"/>
    <w:rsid w:val="00682627"/>
    <w:rsid w:val="00682747"/>
    <w:rsid w:val="00682815"/>
    <w:rsid w:val="00682BB9"/>
    <w:rsid w:val="00683F0A"/>
    <w:rsid w:val="0068408E"/>
    <w:rsid w:val="00685CAC"/>
    <w:rsid w:val="0068620B"/>
    <w:rsid w:val="006874EB"/>
    <w:rsid w:val="00687EFF"/>
    <w:rsid w:val="00690002"/>
    <w:rsid w:val="00691973"/>
    <w:rsid w:val="00691BD4"/>
    <w:rsid w:val="00691E1E"/>
    <w:rsid w:val="00693618"/>
    <w:rsid w:val="00693DB3"/>
    <w:rsid w:val="00694269"/>
    <w:rsid w:val="00694385"/>
    <w:rsid w:val="00694929"/>
    <w:rsid w:val="0069496E"/>
    <w:rsid w:val="0069591F"/>
    <w:rsid w:val="00695B44"/>
    <w:rsid w:val="006968ED"/>
    <w:rsid w:val="00696D0B"/>
    <w:rsid w:val="00697540"/>
    <w:rsid w:val="006A0B71"/>
    <w:rsid w:val="006A136C"/>
    <w:rsid w:val="006A2764"/>
    <w:rsid w:val="006A3456"/>
    <w:rsid w:val="006A4AC3"/>
    <w:rsid w:val="006A5960"/>
    <w:rsid w:val="006A6C17"/>
    <w:rsid w:val="006A739A"/>
    <w:rsid w:val="006B2DE7"/>
    <w:rsid w:val="006B3058"/>
    <w:rsid w:val="006B3C41"/>
    <w:rsid w:val="006B4203"/>
    <w:rsid w:val="006B4A3C"/>
    <w:rsid w:val="006B4A7A"/>
    <w:rsid w:val="006B4FDF"/>
    <w:rsid w:val="006B6691"/>
    <w:rsid w:val="006B67D6"/>
    <w:rsid w:val="006B760D"/>
    <w:rsid w:val="006B76F6"/>
    <w:rsid w:val="006B7EA5"/>
    <w:rsid w:val="006C0446"/>
    <w:rsid w:val="006C0A35"/>
    <w:rsid w:val="006C0C3C"/>
    <w:rsid w:val="006C27F3"/>
    <w:rsid w:val="006C33DE"/>
    <w:rsid w:val="006C4C7D"/>
    <w:rsid w:val="006C50BB"/>
    <w:rsid w:val="006C698E"/>
    <w:rsid w:val="006C6F7C"/>
    <w:rsid w:val="006C7D80"/>
    <w:rsid w:val="006C7D84"/>
    <w:rsid w:val="006D0566"/>
    <w:rsid w:val="006D082F"/>
    <w:rsid w:val="006D1C0D"/>
    <w:rsid w:val="006D1C37"/>
    <w:rsid w:val="006D211B"/>
    <w:rsid w:val="006D25FA"/>
    <w:rsid w:val="006D2ECD"/>
    <w:rsid w:val="006D304D"/>
    <w:rsid w:val="006D3488"/>
    <w:rsid w:val="006D4AE1"/>
    <w:rsid w:val="006D536A"/>
    <w:rsid w:val="006D5E3C"/>
    <w:rsid w:val="006D681C"/>
    <w:rsid w:val="006D6822"/>
    <w:rsid w:val="006D7602"/>
    <w:rsid w:val="006E0CA1"/>
    <w:rsid w:val="006E100C"/>
    <w:rsid w:val="006E15B9"/>
    <w:rsid w:val="006E1670"/>
    <w:rsid w:val="006E1C51"/>
    <w:rsid w:val="006E1DEE"/>
    <w:rsid w:val="006E245D"/>
    <w:rsid w:val="006E319F"/>
    <w:rsid w:val="006E3837"/>
    <w:rsid w:val="006E5814"/>
    <w:rsid w:val="006E5AED"/>
    <w:rsid w:val="006E5CCF"/>
    <w:rsid w:val="006E5D30"/>
    <w:rsid w:val="006E645E"/>
    <w:rsid w:val="006E6A50"/>
    <w:rsid w:val="006E72B7"/>
    <w:rsid w:val="006E77ED"/>
    <w:rsid w:val="006E7FEE"/>
    <w:rsid w:val="006F09DF"/>
    <w:rsid w:val="006F21FD"/>
    <w:rsid w:val="006F2431"/>
    <w:rsid w:val="006F2718"/>
    <w:rsid w:val="006F28C1"/>
    <w:rsid w:val="006F3742"/>
    <w:rsid w:val="006F38D5"/>
    <w:rsid w:val="006F3A63"/>
    <w:rsid w:val="006F4312"/>
    <w:rsid w:val="006F5155"/>
    <w:rsid w:val="006F5C32"/>
    <w:rsid w:val="00700249"/>
    <w:rsid w:val="00700424"/>
    <w:rsid w:val="00700522"/>
    <w:rsid w:val="00700712"/>
    <w:rsid w:val="00700CB7"/>
    <w:rsid w:val="007037BA"/>
    <w:rsid w:val="00703B49"/>
    <w:rsid w:val="00703F07"/>
    <w:rsid w:val="00703F2F"/>
    <w:rsid w:val="007041EC"/>
    <w:rsid w:val="00704F85"/>
    <w:rsid w:val="0070634F"/>
    <w:rsid w:val="007068A7"/>
    <w:rsid w:val="0071088E"/>
    <w:rsid w:val="00711F2C"/>
    <w:rsid w:val="00712158"/>
    <w:rsid w:val="0071248C"/>
    <w:rsid w:val="0071257F"/>
    <w:rsid w:val="00712595"/>
    <w:rsid w:val="00714F93"/>
    <w:rsid w:val="00715A94"/>
    <w:rsid w:val="007164A3"/>
    <w:rsid w:val="00716A64"/>
    <w:rsid w:val="007179C1"/>
    <w:rsid w:val="00717B5B"/>
    <w:rsid w:val="00720073"/>
    <w:rsid w:val="00720929"/>
    <w:rsid w:val="00720A1C"/>
    <w:rsid w:val="0072103B"/>
    <w:rsid w:val="007218C1"/>
    <w:rsid w:val="00722772"/>
    <w:rsid w:val="00722F41"/>
    <w:rsid w:val="0072386D"/>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406"/>
    <w:rsid w:val="00737ADC"/>
    <w:rsid w:val="00740EE8"/>
    <w:rsid w:val="007410A3"/>
    <w:rsid w:val="007426E3"/>
    <w:rsid w:val="0074279E"/>
    <w:rsid w:val="007429D2"/>
    <w:rsid w:val="00742E8F"/>
    <w:rsid w:val="00743623"/>
    <w:rsid w:val="00744844"/>
    <w:rsid w:val="00745394"/>
    <w:rsid w:val="00745C27"/>
    <w:rsid w:val="00746AF0"/>
    <w:rsid w:val="00746E2A"/>
    <w:rsid w:val="00747FC3"/>
    <w:rsid w:val="007513CA"/>
    <w:rsid w:val="00751485"/>
    <w:rsid w:val="00751AE7"/>
    <w:rsid w:val="00752001"/>
    <w:rsid w:val="0075287A"/>
    <w:rsid w:val="007531F2"/>
    <w:rsid w:val="0075344D"/>
    <w:rsid w:val="00753BF8"/>
    <w:rsid w:val="0075511D"/>
    <w:rsid w:val="0075565B"/>
    <w:rsid w:val="00755A7F"/>
    <w:rsid w:val="0075667F"/>
    <w:rsid w:val="00756C2A"/>
    <w:rsid w:val="00756D4C"/>
    <w:rsid w:val="00757871"/>
    <w:rsid w:val="00757A91"/>
    <w:rsid w:val="00757B20"/>
    <w:rsid w:val="00760D5F"/>
    <w:rsid w:val="007613D3"/>
    <w:rsid w:val="00761F44"/>
    <w:rsid w:val="00761FFB"/>
    <w:rsid w:val="00762093"/>
    <w:rsid w:val="00762826"/>
    <w:rsid w:val="00762E6E"/>
    <w:rsid w:val="00763871"/>
    <w:rsid w:val="0076425E"/>
    <w:rsid w:val="0076477C"/>
    <w:rsid w:val="00765CF3"/>
    <w:rsid w:val="007664F2"/>
    <w:rsid w:val="00766877"/>
    <w:rsid w:val="00767A84"/>
    <w:rsid w:val="00767F77"/>
    <w:rsid w:val="00767F9A"/>
    <w:rsid w:val="007710CA"/>
    <w:rsid w:val="00771C6F"/>
    <w:rsid w:val="00771FCE"/>
    <w:rsid w:val="0077220C"/>
    <w:rsid w:val="00772406"/>
    <w:rsid w:val="00774C18"/>
    <w:rsid w:val="00774F84"/>
    <w:rsid w:val="00775407"/>
    <w:rsid w:val="00775B35"/>
    <w:rsid w:val="007761DC"/>
    <w:rsid w:val="00776207"/>
    <w:rsid w:val="00776315"/>
    <w:rsid w:val="00776528"/>
    <w:rsid w:val="00776912"/>
    <w:rsid w:val="00776FA9"/>
    <w:rsid w:val="007800A2"/>
    <w:rsid w:val="00781154"/>
    <w:rsid w:val="007813A8"/>
    <w:rsid w:val="007818F8"/>
    <w:rsid w:val="007818FB"/>
    <w:rsid w:val="00781B1A"/>
    <w:rsid w:val="007829CA"/>
    <w:rsid w:val="00782E32"/>
    <w:rsid w:val="00783275"/>
    <w:rsid w:val="00784025"/>
    <w:rsid w:val="007841A3"/>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4CC0"/>
    <w:rsid w:val="0079548F"/>
    <w:rsid w:val="00795CFD"/>
    <w:rsid w:val="0079644B"/>
    <w:rsid w:val="00796990"/>
    <w:rsid w:val="00796B02"/>
    <w:rsid w:val="0079769E"/>
    <w:rsid w:val="00797A6F"/>
    <w:rsid w:val="00797E15"/>
    <w:rsid w:val="007A024A"/>
    <w:rsid w:val="007A0BAA"/>
    <w:rsid w:val="007A0C79"/>
    <w:rsid w:val="007A1148"/>
    <w:rsid w:val="007A1280"/>
    <w:rsid w:val="007A1BDF"/>
    <w:rsid w:val="007A1F79"/>
    <w:rsid w:val="007A1FBE"/>
    <w:rsid w:val="007A2ACD"/>
    <w:rsid w:val="007A2D41"/>
    <w:rsid w:val="007A35C4"/>
    <w:rsid w:val="007A373D"/>
    <w:rsid w:val="007A7247"/>
    <w:rsid w:val="007A766C"/>
    <w:rsid w:val="007A7C7F"/>
    <w:rsid w:val="007B086B"/>
    <w:rsid w:val="007B24F2"/>
    <w:rsid w:val="007B37F6"/>
    <w:rsid w:val="007B431C"/>
    <w:rsid w:val="007B4AE8"/>
    <w:rsid w:val="007B57CB"/>
    <w:rsid w:val="007B67AB"/>
    <w:rsid w:val="007B6F34"/>
    <w:rsid w:val="007B7A62"/>
    <w:rsid w:val="007B7D71"/>
    <w:rsid w:val="007B7EAD"/>
    <w:rsid w:val="007C0167"/>
    <w:rsid w:val="007C0259"/>
    <w:rsid w:val="007C0A2D"/>
    <w:rsid w:val="007C0BE0"/>
    <w:rsid w:val="007C1B7D"/>
    <w:rsid w:val="007C2735"/>
    <w:rsid w:val="007C2F94"/>
    <w:rsid w:val="007C4422"/>
    <w:rsid w:val="007C45FA"/>
    <w:rsid w:val="007C4E96"/>
    <w:rsid w:val="007C4F0C"/>
    <w:rsid w:val="007C52B5"/>
    <w:rsid w:val="007C5756"/>
    <w:rsid w:val="007C7678"/>
    <w:rsid w:val="007C7E68"/>
    <w:rsid w:val="007D008F"/>
    <w:rsid w:val="007D0661"/>
    <w:rsid w:val="007D09C0"/>
    <w:rsid w:val="007D0F15"/>
    <w:rsid w:val="007D1353"/>
    <w:rsid w:val="007D273A"/>
    <w:rsid w:val="007D2784"/>
    <w:rsid w:val="007D3712"/>
    <w:rsid w:val="007D4AAA"/>
    <w:rsid w:val="007D529D"/>
    <w:rsid w:val="007D58EC"/>
    <w:rsid w:val="007D59F7"/>
    <w:rsid w:val="007D5BF8"/>
    <w:rsid w:val="007D5C06"/>
    <w:rsid w:val="007D5F8D"/>
    <w:rsid w:val="007D65BD"/>
    <w:rsid w:val="007D65E7"/>
    <w:rsid w:val="007D72E2"/>
    <w:rsid w:val="007D761D"/>
    <w:rsid w:val="007D76A8"/>
    <w:rsid w:val="007D784B"/>
    <w:rsid w:val="007E0378"/>
    <w:rsid w:val="007E039D"/>
    <w:rsid w:val="007E045C"/>
    <w:rsid w:val="007E1A6F"/>
    <w:rsid w:val="007E1ACB"/>
    <w:rsid w:val="007E20EC"/>
    <w:rsid w:val="007E215A"/>
    <w:rsid w:val="007E453B"/>
    <w:rsid w:val="007E4540"/>
    <w:rsid w:val="007E502F"/>
    <w:rsid w:val="007E5458"/>
    <w:rsid w:val="007E7C16"/>
    <w:rsid w:val="007E7EEA"/>
    <w:rsid w:val="007F0248"/>
    <w:rsid w:val="007F059F"/>
    <w:rsid w:val="007F0803"/>
    <w:rsid w:val="007F11B3"/>
    <w:rsid w:val="007F1386"/>
    <w:rsid w:val="007F1467"/>
    <w:rsid w:val="007F1B34"/>
    <w:rsid w:val="007F1E54"/>
    <w:rsid w:val="007F224B"/>
    <w:rsid w:val="007F2680"/>
    <w:rsid w:val="007F3039"/>
    <w:rsid w:val="007F373A"/>
    <w:rsid w:val="007F43A2"/>
    <w:rsid w:val="007F4C3C"/>
    <w:rsid w:val="007F557D"/>
    <w:rsid w:val="007F5A09"/>
    <w:rsid w:val="007F5C47"/>
    <w:rsid w:val="007F6096"/>
    <w:rsid w:val="007F60BF"/>
    <w:rsid w:val="007F6ECD"/>
    <w:rsid w:val="007F739A"/>
    <w:rsid w:val="007F7D7D"/>
    <w:rsid w:val="007F7DA6"/>
    <w:rsid w:val="008003EE"/>
    <w:rsid w:val="00800F16"/>
    <w:rsid w:val="00801196"/>
    <w:rsid w:val="0080185F"/>
    <w:rsid w:val="00802EC1"/>
    <w:rsid w:val="00803C48"/>
    <w:rsid w:val="00803D66"/>
    <w:rsid w:val="00803FF5"/>
    <w:rsid w:val="00804E5C"/>
    <w:rsid w:val="00804EF8"/>
    <w:rsid w:val="00805DA2"/>
    <w:rsid w:val="008070E6"/>
    <w:rsid w:val="00807D7D"/>
    <w:rsid w:val="008102F8"/>
    <w:rsid w:val="008139DD"/>
    <w:rsid w:val="00813AD0"/>
    <w:rsid w:val="008152AB"/>
    <w:rsid w:val="00817DE7"/>
    <w:rsid w:val="0082245A"/>
    <w:rsid w:val="008225BF"/>
    <w:rsid w:val="008228B2"/>
    <w:rsid w:val="00823B8D"/>
    <w:rsid w:val="00823BD5"/>
    <w:rsid w:val="008242E5"/>
    <w:rsid w:val="00824AC0"/>
    <w:rsid w:val="00825C32"/>
    <w:rsid w:val="008266E1"/>
    <w:rsid w:val="00826727"/>
    <w:rsid w:val="008267CE"/>
    <w:rsid w:val="00826E5C"/>
    <w:rsid w:val="0082736A"/>
    <w:rsid w:val="00830584"/>
    <w:rsid w:val="00830A87"/>
    <w:rsid w:val="00830C2B"/>
    <w:rsid w:val="00830EB9"/>
    <w:rsid w:val="008310E5"/>
    <w:rsid w:val="0083155D"/>
    <w:rsid w:val="00831FFA"/>
    <w:rsid w:val="00832081"/>
    <w:rsid w:val="00833612"/>
    <w:rsid w:val="008351C7"/>
    <w:rsid w:val="00835DD3"/>
    <w:rsid w:val="0083646D"/>
    <w:rsid w:val="00836A45"/>
    <w:rsid w:val="00837B48"/>
    <w:rsid w:val="0084003D"/>
    <w:rsid w:val="00840585"/>
    <w:rsid w:val="00840E80"/>
    <w:rsid w:val="00843456"/>
    <w:rsid w:val="00844FEC"/>
    <w:rsid w:val="008454B7"/>
    <w:rsid w:val="00845968"/>
    <w:rsid w:val="00845E5B"/>
    <w:rsid w:val="0084624E"/>
    <w:rsid w:val="00846BD1"/>
    <w:rsid w:val="0085251E"/>
    <w:rsid w:val="00852678"/>
    <w:rsid w:val="008532C2"/>
    <w:rsid w:val="0085388D"/>
    <w:rsid w:val="008538B6"/>
    <w:rsid w:val="00853A88"/>
    <w:rsid w:val="008551CB"/>
    <w:rsid w:val="008564BF"/>
    <w:rsid w:val="00856C74"/>
    <w:rsid w:val="0085719A"/>
    <w:rsid w:val="008605A5"/>
    <w:rsid w:val="0086172E"/>
    <w:rsid w:val="00862187"/>
    <w:rsid w:val="008625F7"/>
    <w:rsid w:val="00862934"/>
    <w:rsid w:val="008631B6"/>
    <w:rsid w:val="0086484B"/>
    <w:rsid w:val="0086506F"/>
    <w:rsid w:val="00865469"/>
    <w:rsid w:val="008656E9"/>
    <w:rsid w:val="0086595E"/>
    <w:rsid w:val="00865E02"/>
    <w:rsid w:val="00870427"/>
    <w:rsid w:val="00870489"/>
    <w:rsid w:val="008722B0"/>
    <w:rsid w:val="00872623"/>
    <w:rsid w:val="0087283F"/>
    <w:rsid w:val="00872FFD"/>
    <w:rsid w:val="00873627"/>
    <w:rsid w:val="00873C34"/>
    <w:rsid w:val="00874CBA"/>
    <w:rsid w:val="008755DF"/>
    <w:rsid w:val="008769B9"/>
    <w:rsid w:val="00876EE2"/>
    <w:rsid w:val="0087703D"/>
    <w:rsid w:val="0087727E"/>
    <w:rsid w:val="00877AA3"/>
    <w:rsid w:val="00877DDB"/>
    <w:rsid w:val="00880365"/>
    <w:rsid w:val="00880401"/>
    <w:rsid w:val="0088226D"/>
    <w:rsid w:val="00884A55"/>
    <w:rsid w:val="00884E2E"/>
    <w:rsid w:val="008872C7"/>
    <w:rsid w:val="00887F65"/>
    <w:rsid w:val="00890A3B"/>
    <w:rsid w:val="00891108"/>
    <w:rsid w:val="0089283B"/>
    <w:rsid w:val="008929E4"/>
    <w:rsid w:val="00892B16"/>
    <w:rsid w:val="00892B8D"/>
    <w:rsid w:val="008939F5"/>
    <w:rsid w:val="00894A43"/>
    <w:rsid w:val="00894AA8"/>
    <w:rsid w:val="00894D7B"/>
    <w:rsid w:val="008954E4"/>
    <w:rsid w:val="0089565B"/>
    <w:rsid w:val="008959CC"/>
    <w:rsid w:val="00896392"/>
    <w:rsid w:val="00896B77"/>
    <w:rsid w:val="00896EBB"/>
    <w:rsid w:val="008A087D"/>
    <w:rsid w:val="008A27A4"/>
    <w:rsid w:val="008A3222"/>
    <w:rsid w:val="008A353D"/>
    <w:rsid w:val="008A36C9"/>
    <w:rsid w:val="008A4CA5"/>
    <w:rsid w:val="008A4F12"/>
    <w:rsid w:val="008A5917"/>
    <w:rsid w:val="008A6155"/>
    <w:rsid w:val="008A66A4"/>
    <w:rsid w:val="008A6963"/>
    <w:rsid w:val="008A70DF"/>
    <w:rsid w:val="008A7BA5"/>
    <w:rsid w:val="008B07D3"/>
    <w:rsid w:val="008B147E"/>
    <w:rsid w:val="008B14C6"/>
    <w:rsid w:val="008B21F2"/>
    <w:rsid w:val="008B27A1"/>
    <w:rsid w:val="008B2A21"/>
    <w:rsid w:val="008B3D96"/>
    <w:rsid w:val="008B484B"/>
    <w:rsid w:val="008B5A9C"/>
    <w:rsid w:val="008B5D2B"/>
    <w:rsid w:val="008B7154"/>
    <w:rsid w:val="008B7EC9"/>
    <w:rsid w:val="008C0601"/>
    <w:rsid w:val="008C190E"/>
    <w:rsid w:val="008C26AC"/>
    <w:rsid w:val="008C290A"/>
    <w:rsid w:val="008C2C8C"/>
    <w:rsid w:val="008C371F"/>
    <w:rsid w:val="008C46A4"/>
    <w:rsid w:val="008C5192"/>
    <w:rsid w:val="008C69B9"/>
    <w:rsid w:val="008C749D"/>
    <w:rsid w:val="008C76CB"/>
    <w:rsid w:val="008C7C86"/>
    <w:rsid w:val="008D15C6"/>
    <w:rsid w:val="008D19AE"/>
    <w:rsid w:val="008D1FBC"/>
    <w:rsid w:val="008D2641"/>
    <w:rsid w:val="008D2F09"/>
    <w:rsid w:val="008D4062"/>
    <w:rsid w:val="008D4547"/>
    <w:rsid w:val="008D4658"/>
    <w:rsid w:val="008D5237"/>
    <w:rsid w:val="008D528F"/>
    <w:rsid w:val="008D5CA1"/>
    <w:rsid w:val="008D7C24"/>
    <w:rsid w:val="008E1394"/>
    <w:rsid w:val="008E2E53"/>
    <w:rsid w:val="008E3847"/>
    <w:rsid w:val="008E3BD5"/>
    <w:rsid w:val="008E3E21"/>
    <w:rsid w:val="008E4408"/>
    <w:rsid w:val="008E4542"/>
    <w:rsid w:val="008E457B"/>
    <w:rsid w:val="008E4BEE"/>
    <w:rsid w:val="008E64EA"/>
    <w:rsid w:val="008E6A39"/>
    <w:rsid w:val="008E7246"/>
    <w:rsid w:val="008F11EC"/>
    <w:rsid w:val="008F15FD"/>
    <w:rsid w:val="008F1964"/>
    <w:rsid w:val="008F1A1C"/>
    <w:rsid w:val="008F1BA3"/>
    <w:rsid w:val="008F322D"/>
    <w:rsid w:val="008F39F5"/>
    <w:rsid w:val="008F40E6"/>
    <w:rsid w:val="008F5A29"/>
    <w:rsid w:val="008F5A5F"/>
    <w:rsid w:val="008F63E2"/>
    <w:rsid w:val="008F7323"/>
    <w:rsid w:val="00900EDB"/>
    <w:rsid w:val="00901984"/>
    <w:rsid w:val="00901EF2"/>
    <w:rsid w:val="00902E57"/>
    <w:rsid w:val="00902F5B"/>
    <w:rsid w:val="00903BBF"/>
    <w:rsid w:val="0090411E"/>
    <w:rsid w:val="0090476D"/>
    <w:rsid w:val="00904D7C"/>
    <w:rsid w:val="0090526D"/>
    <w:rsid w:val="00905974"/>
    <w:rsid w:val="0090624A"/>
    <w:rsid w:val="0090709D"/>
    <w:rsid w:val="009072EC"/>
    <w:rsid w:val="009077FC"/>
    <w:rsid w:val="009078FA"/>
    <w:rsid w:val="0091057D"/>
    <w:rsid w:val="00910E80"/>
    <w:rsid w:val="00910FC8"/>
    <w:rsid w:val="009119F7"/>
    <w:rsid w:val="00911A8C"/>
    <w:rsid w:val="009124F2"/>
    <w:rsid w:val="00912AC9"/>
    <w:rsid w:val="0091390B"/>
    <w:rsid w:val="00913ABD"/>
    <w:rsid w:val="00915681"/>
    <w:rsid w:val="009159A2"/>
    <w:rsid w:val="00916206"/>
    <w:rsid w:val="00916991"/>
    <w:rsid w:val="00917B32"/>
    <w:rsid w:val="00920846"/>
    <w:rsid w:val="00920C43"/>
    <w:rsid w:val="009215F5"/>
    <w:rsid w:val="0092276A"/>
    <w:rsid w:val="00922BD5"/>
    <w:rsid w:val="00923267"/>
    <w:rsid w:val="0092343E"/>
    <w:rsid w:val="00923CDA"/>
    <w:rsid w:val="00923DF5"/>
    <w:rsid w:val="0092534E"/>
    <w:rsid w:val="00927243"/>
    <w:rsid w:val="00927714"/>
    <w:rsid w:val="00930854"/>
    <w:rsid w:val="00934022"/>
    <w:rsid w:val="009345EC"/>
    <w:rsid w:val="00934E57"/>
    <w:rsid w:val="00935A82"/>
    <w:rsid w:val="0093606C"/>
    <w:rsid w:val="00936409"/>
    <w:rsid w:val="0093663F"/>
    <w:rsid w:val="00937620"/>
    <w:rsid w:val="009404E8"/>
    <w:rsid w:val="00941163"/>
    <w:rsid w:val="00941DC8"/>
    <w:rsid w:val="00941F87"/>
    <w:rsid w:val="009453D9"/>
    <w:rsid w:val="009462F4"/>
    <w:rsid w:val="00946965"/>
    <w:rsid w:val="00947FCE"/>
    <w:rsid w:val="00950206"/>
    <w:rsid w:val="00951474"/>
    <w:rsid w:val="00952250"/>
    <w:rsid w:val="00952727"/>
    <w:rsid w:val="00952B5E"/>
    <w:rsid w:val="00952D27"/>
    <w:rsid w:val="00952E16"/>
    <w:rsid w:val="00953CC4"/>
    <w:rsid w:val="00953D40"/>
    <w:rsid w:val="00954311"/>
    <w:rsid w:val="00954730"/>
    <w:rsid w:val="009548DE"/>
    <w:rsid w:val="0095554F"/>
    <w:rsid w:val="00956202"/>
    <w:rsid w:val="00957A6A"/>
    <w:rsid w:val="009604B5"/>
    <w:rsid w:val="009604BA"/>
    <w:rsid w:val="00961480"/>
    <w:rsid w:val="0096154F"/>
    <w:rsid w:val="00961DAF"/>
    <w:rsid w:val="009635AD"/>
    <w:rsid w:val="00966EBE"/>
    <w:rsid w:val="009670F9"/>
    <w:rsid w:val="00967767"/>
    <w:rsid w:val="009677E0"/>
    <w:rsid w:val="00970414"/>
    <w:rsid w:val="00970A4F"/>
    <w:rsid w:val="00970E1E"/>
    <w:rsid w:val="009713D3"/>
    <w:rsid w:val="0097150A"/>
    <w:rsid w:val="00971820"/>
    <w:rsid w:val="0097249C"/>
    <w:rsid w:val="00972EF0"/>
    <w:rsid w:val="0097301D"/>
    <w:rsid w:val="009734B5"/>
    <w:rsid w:val="00973F42"/>
    <w:rsid w:val="0097406A"/>
    <w:rsid w:val="00974A87"/>
    <w:rsid w:val="00974B0D"/>
    <w:rsid w:val="009762CB"/>
    <w:rsid w:val="00976354"/>
    <w:rsid w:val="009763C6"/>
    <w:rsid w:val="00976AA5"/>
    <w:rsid w:val="00976B7E"/>
    <w:rsid w:val="00977AF9"/>
    <w:rsid w:val="00977B5E"/>
    <w:rsid w:val="00980B40"/>
    <w:rsid w:val="00980F5E"/>
    <w:rsid w:val="00980F89"/>
    <w:rsid w:val="00982C11"/>
    <w:rsid w:val="00982E1C"/>
    <w:rsid w:val="00983666"/>
    <w:rsid w:val="00984271"/>
    <w:rsid w:val="00984924"/>
    <w:rsid w:val="009857F5"/>
    <w:rsid w:val="00985801"/>
    <w:rsid w:val="00985BB8"/>
    <w:rsid w:val="00985E34"/>
    <w:rsid w:val="009904B2"/>
    <w:rsid w:val="00990E88"/>
    <w:rsid w:val="00992888"/>
    <w:rsid w:val="0099428B"/>
    <w:rsid w:val="009943A3"/>
    <w:rsid w:val="00994885"/>
    <w:rsid w:val="0099604C"/>
    <w:rsid w:val="00996AFD"/>
    <w:rsid w:val="0099768F"/>
    <w:rsid w:val="009A060E"/>
    <w:rsid w:val="009A078C"/>
    <w:rsid w:val="009A0E29"/>
    <w:rsid w:val="009A174C"/>
    <w:rsid w:val="009A2188"/>
    <w:rsid w:val="009A265C"/>
    <w:rsid w:val="009A2A3D"/>
    <w:rsid w:val="009A2B43"/>
    <w:rsid w:val="009A2B94"/>
    <w:rsid w:val="009A305B"/>
    <w:rsid w:val="009A36D0"/>
    <w:rsid w:val="009A3C32"/>
    <w:rsid w:val="009A595B"/>
    <w:rsid w:val="009A5DDA"/>
    <w:rsid w:val="009A60A3"/>
    <w:rsid w:val="009A60D9"/>
    <w:rsid w:val="009A62C2"/>
    <w:rsid w:val="009A645A"/>
    <w:rsid w:val="009A74B6"/>
    <w:rsid w:val="009A7F3F"/>
    <w:rsid w:val="009B086D"/>
    <w:rsid w:val="009B1863"/>
    <w:rsid w:val="009B36E3"/>
    <w:rsid w:val="009B44DA"/>
    <w:rsid w:val="009B5713"/>
    <w:rsid w:val="009B5855"/>
    <w:rsid w:val="009B5A31"/>
    <w:rsid w:val="009B6792"/>
    <w:rsid w:val="009B6F36"/>
    <w:rsid w:val="009B7175"/>
    <w:rsid w:val="009B74E5"/>
    <w:rsid w:val="009B7541"/>
    <w:rsid w:val="009C0514"/>
    <w:rsid w:val="009C123E"/>
    <w:rsid w:val="009C1676"/>
    <w:rsid w:val="009C1C2B"/>
    <w:rsid w:val="009C41D5"/>
    <w:rsid w:val="009C478C"/>
    <w:rsid w:val="009C5B99"/>
    <w:rsid w:val="009C6A84"/>
    <w:rsid w:val="009C7EDE"/>
    <w:rsid w:val="009D0262"/>
    <w:rsid w:val="009D029F"/>
    <w:rsid w:val="009D0455"/>
    <w:rsid w:val="009D1DCB"/>
    <w:rsid w:val="009D2242"/>
    <w:rsid w:val="009D298E"/>
    <w:rsid w:val="009D30EF"/>
    <w:rsid w:val="009D343B"/>
    <w:rsid w:val="009D48E1"/>
    <w:rsid w:val="009D49F5"/>
    <w:rsid w:val="009D4B9A"/>
    <w:rsid w:val="009D5586"/>
    <w:rsid w:val="009D5C20"/>
    <w:rsid w:val="009D5C70"/>
    <w:rsid w:val="009D625F"/>
    <w:rsid w:val="009D75D9"/>
    <w:rsid w:val="009D7687"/>
    <w:rsid w:val="009D7B8C"/>
    <w:rsid w:val="009E11BD"/>
    <w:rsid w:val="009E1A6C"/>
    <w:rsid w:val="009E227E"/>
    <w:rsid w:val="009E2D33"/>
    <w:rsid w:val="009E319A"/>
    <w:rsid w:val="009E4EF7"/>
    <w:rsid w:val="009E560E"/>
    <w:rsid w:val="009E6345"/>
    <w:rsid w:val="009E677C"/>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1721"/>
    <w:rsid w:val="00A01987"/>
    <w:rsid w:val="00A02E30"/>
    <w:rsid w:val="00A032B9"/>
    <w:rsid w:val="00A03A4D"/>
    <w:rsid w:val="00A03FA5"/>
    <w:rsid w:val="00A04983"/>
    <w:rsid w:val="00A04D10"/>
    <w:rsid w:val="00A04D93"/>
    <w:rsid w:val="00A06248"/>
    <w:rsid w:val="00A064CB"/>
    <w:rsid w:val="00A06B41"/>
    <w:rsid w:val="00A06C2A"/>
    <w:rsid w:val="00A06E2B"/>
    <w:rsid w:val="00A070A8"/>
    <w:rsid w:val="00A07A1C"/>
    <w:rsid w:val="00A10F97"/>
    <w:rsid w:val="00A1168E"/>
    <w:rsid w:val="00A11C87"/>
    <w:rsid w:val="00A12CB8"/>
    <w:rsid w:val="00A13084"/>
    <w:rsid w:val="00A13553"/>
    <w:rsid w:val="00A1366B"/>
    <w:rsid w:val="00A14C72"/>
    <w:rsid w:val="00A163CA"/>
    <w:rsid w:val="00A1643E"/>
    <w:rsid w:val="00A16A87"/>
    <w:rsid w:val="00A16C6B"/>
    <w:rsid w:val="00A17D30"/>
    <w:rsid w:val="00A17EED"/>
    <w:rsid w:val="00A20626"/>
    <w:rsid w:val="00A214AF"/>
    <w:rsid w:val="00A22450"/>
    <w:rsid w:val="00A22B78"/>
    <w:rsid w:val="00A23A13"/>
    <w:rsid w:val="00A23D12"/>
    <w:rsid w:val="00A2414B"/>
    <w:rsid w:val="00A24332"/>
    <w:rsid w:val="00A25D1F"/>
    <w:rsid w:val="00A276B3"/>
    <w:rsid w:val="00A30031"/>
    <w:rsid w:val="00A3036A"/>
    <w:rsid w:val="00A30572"/>
    <w:rsid w:val="00A30C58"/>
    <w:rsid w:val="00A30C5E"/>
    <w:rsid w:val="00A30E65"/>
    <w:rsid w:val="00A312E5"/>
    <w:rsid w:val="00A314EB"/>
    <w:rsid w:val="00A31709"/>
    <w:rsid w:val="00A31E93"/>
    <w:rsid w:val="00A31FF2"/>
    <w:rsid w:val="00A322C0"/>
    <w:rsid w:val="00A323D6"/>
    <w:rsid w:val="00A325C8"/>
    <w:rsid w:val="00A33221"/>
    <w:rsid w:val="00A339E5"/>
    <w:rsid w:val="00A342E9"/>
    <w:rsid w:val="00A3481A"/>
    <w:rsid w:val="00A34879"/>
    <w:rsid w:val="00A35BBE"/>
    <w:rsid w:val="00A35BDC"/>
    <w:rsid w:val="00A3769E"/>
    <w:rsid w:val="00A4032E"/>
    <w:rsid w:val="00A40F46"/>
    <w:rsid w:val="00A416B3"/>
    <w:rsid w:val="00A4186F"/>
    <w:rsid w:val="00A4226B"/>
    <w:rsid w:val="00A42802"/>
    <w:rsid w:val="00A42F42"/>
    <w:rsid w:val="00A45B0D"/>
    <w:rsid w:val="00A45FC5"/>
    <w:rsid w:val="00A4639B"/>
    <w:rsid w:val="00A46BAA"/>
    <w:rsid w:val="00A47D49"/>
    <w:rsid w:val="00A5035D"/>
    <w:rsid w:val="00A50B33"/>
    <w:rsid w:val="00A50CBC"/>
    <w:rsid w:val="00A539A6"/>
    <w:rsid w:val="00A53B29"/>
    <w:rsid w:val="00A544C6"/>
    <w:rsid w:val="00A548B2"/>
    <w:rsid w:val="00A553BA"/>
    <w:rsid w:val="00A55BC9"/>
    <w:rsid w:val="00A55CB9"/>
    <w:rsid w:val="00A56CAC"/>
    <w:rsid w:val="00A57315"/>
    <w:rsid w:val="00A57BAA"/>
    <w:rsid w:val="00A57FE6"/>
    <w:rsid w:val="00A601E4"/>
    <w:rsid w:val="00A60290"/>
    <w:rsid w:val="00A63DE8"/>
    <w:rsid w:val="00A64071"/>
    <w:rsid w:val="00A64F96"/>
    <w:rsid w:val="00A65066"/>
    <w:rsid w:val="00A66398"/>
    <w:rsid w:val="00A668B4"/>
    <w:rsid w:val="00A701A1"/>
    <w:rsid w:val="00A70AAB"/>
    <w:rsid w:val="00A70C3E"/>
    <w:rsid w:val="00A70DB5"/>
    <w:rsid w:val="00A71183"/>
    <w:rsid w:val="00A71C6C"/>
    <w:rsid w:val="00A746F9"/>
    <w:rsid w:val="00A7554B"/>
    <w:rsid w:val="00A75576"/>
    <w:rsid w:val="00A75FBF"/>
    <w:rsid w:val="00A77016"/>
    <w:rsid w:val="00A80747"/>
    <w:rsid w:val="00A80FBD"/>
    <w:rsid w:val="00A82CA6"/>
    <w:rsid w:val="00A834FE"/>
    <w:rsid w:val="00A83F19"/>
    <w:rsid w:val="00A8480B"/>
    <w:rsid w:val="00A849AE"/>
    <w:rsid w:val="00A85847"/>
    <w:rsid w:val="00A859F4"/>
    <w:rsid w:val="00A86A4E"/>
    <w:rsid w:val="00A86D7E"/>
    <w:rsid w:val="00A86F24"/>
    <w:rsid w:val="00A87040"/>
    <w:rsid w:val="00A9031C"/>
    <w:rsid w:val="00A906EC"/>
    <w:rsid w:val="00A9134F"/>
    <w:rsid w:val="00A92DB3"/>
    <w:rsid w:val="00A9326B"/>
    <w:rsid w:val="00A9329C"/>
    <w:rsid w:val="00A9405C"/>
    <w:rsid w:val="00A95692"/>
    <w:rsid w:val="00A96227"/>
    <w:rsid w:val="00A9682B"/>
    <w:rsid w:val="00A96ADC"/>
    <w:rsid w:val="00A97188"/>
    <w:rsid w:val="00A9746C"/>
    <w:rsid w:val="00AA0204"/>
    <w:rsid w:val="00AA0B67"/>
    <w:rsid w:val="00AA310A"/>
    <w:rsid w:val="00AA3579"/>
    <w:rsid w:val="00AA3BC2"/>
    <w:rsid w:val="00AA3E75"/>
    <w:rsid w:val="00AA5589"/>
    <w:rsid w:val="00AA6525"/>
    <w:rsid w:val="00AA65D2"/>
    <w:rsid w:val="00AA73DE"/>
    <w:rsid w:val="00AA74EE"/>
    <w:rsid w:val="00AA79DC"/>
    <w:rsid w:val="00AB13EB"/>
    <w:rsid w:val="00AB142E"/>
    <w:rsid w:val="00AB1C85"/>
    <w:rsid w:val="00AB1DA8"/>
    <w:rsid w:val="00AB2189"/>
    <w:rsid w:val="00AB21D7"/>
    <w:rsid w:val="00AB26B4"/>
    <w:rsid w:val="00AB2738"/>
    <w:rsid w:val="00AB2EAD"/>
    <w:rsid w:val="00AB30FA"/>
    <w:rsid w:val="00AB37F9"/>
    <w:rsid w:val="00AB3A32"/>
    <w:rsid w:val="00AB3FDA"/>
    <w:rsid w:val="00AB4B65"/>
    <w:rsid w:val="00AB4F51"/>
    <w:rsid w:val="00AB539F"/>
    <w:rsid w:val="00AB6159"/>
    <w:rsid w:val="00AB7A9C"/>
    <w:rsid w:val="00AB7AEA"/>
    <w:rsid w:val="00AC02CE"/>
    <w:rsid w:val="00AC03ED"/>
    <w:rsid w:val="00AC138F"/>
    <w:rsid w:val="00AC149E"/>
    <w:rsid w:val="00AC200D"/>
    <w:rsid w:val="00AC2696"/>
    <w:rsid w:val="00AC3670"/>
    <w:rsid w:val="00AC628A"/>
    <w:rsid w:val="00AC62C7"/>
    <w:rsid w:val="00AC72D6"/>
    <w:rsid w:val="00AC7A90"/>
    <w:rsid w:val="00AC7DAD"/>
    <w:rsid w:val="00AC7EFE"/>
    <w:rsid w:val="00AD05E8"/>
    <w:rsid w:val="00AD07F4"/>
    <w:rsid w:val="00AD0F7C"/>
    <w:rsid w:val="00AD1394"/>
    <w:rsid w:val="00AD1794"/>
    <w:rsid w:val="00AD1B2D"/>
    <w:rsid w:val="00AD1D46"/>
    <w:rsid w:val="00AD1F2F"/>
    <w:rsid w:val="00AD391A"/>
    <w:rsid w:val="00AD396E"/>
    <w:rsid w:val="00AD4761"/>
    <w:rsid w:val="00AD4B1A"/>
    <w:rsid w:val="00AD4C50"/>
    <w:rsid w:val="00AD5116"/>
    <w:rsid w:val="00AD5434"/>
    <w:rsid w:val="00AD6E5C"/>
    <w:rsid w:val="00AD712F"/>
    <w:rsid w:val="00AD7D8C"/>
    <w:rsid w:val="00AE0340"/>
    <w:rsid w:val="00AE0480"/>
    <w:rsid w:val="00AE065D"/>
    <w:rsid w:val="00AE236F"/>
    <w:rsid w:val="00AE2870"/>
    <w:rsid w:val="00AE308D"/>
    <w:rsid w:val="00AE318B"/>
    <w:rsid w:val="00AE459A"/>
    <w:rsid w:val="00AE4E6F"/>
    <w:rsid w:val="00AE4FF9"/>
    <w:rsid w:val="00AE5C7E"/>
    <w:rsid w:val="00AE6BB0"/>
    <w:rsid w:val="00AE71FB"/>
    <w:rsid w:val="00AF119E"/>
    <w:rsid w:val="00AF130F"/>
    <w:rsid w:val="00AF1D0E"/>
    <w:rsid w:val="00AF2858"/>
    <w:rsid w:val="00AF2C9E"/>
    <w:rsid w:val="00AF37F3"/>
    <w:rsid w:val="00AF3ED6"/>
    <w:rsid w:val="00AF433A"/>
    <w:rsid w:val="00AF46DB"/>
    <w:rsid w:val="00AF48BD"/>
    <w:rsid w:val="00AF4D35"/>
    <w:rsid w:val="00AF4DC9"/>
    <w:rsid w:val="00AF5433"/>
    <w:rsid w:val="00AF5B85"/>
    <w:rsid w:val="00AF5D9A"/>
    <w:rsid w:val="00AF5EA0"/>
    <w:rsid w:val="00AF6D8B"/>
    <w:rsid w:val="00AF765A"/>
    <w:rsid w:val="00B0056D"/>
    <w:rsid w:val="00B00A95"/>
    <w:rsid w:val="00B02D1E"/>
    <w:rsid w:val="00B047EC"/>
    <w:rsid w:val="00B0495D"/>
    <w:rsid w:val="00B054D1"/>
    <w:rsid w:val="00B0614B"/>
    <w:rsid w:val="00B06A2B"/>
    <w:rsid w:val="00B06C30"/>
    <w:rsid w:val="00B07D0D"/>
    <w:rsid w:val="00B10003"/>
    <w:rsid w:val="00B10ECA"/>
    <w:rsid w:val="00B11879"/>
    <w:rsid w:val="00B12143"/>
    <w:rsid w:val="00B12509"/>
    <w:rsid w:val="00B13E5F"/>
    <w:rsid w:val="00B14459"/>
    <w:rsid w:val="00B14C63"/>
    <w:rsid w:val="00B15172"/>
    <w:rsid w:val="00B15419"/>
    <w:rsid w:val="00B169B0"/>
    <w:rsid w:val="00B16CAC"/>
    <w:rsid w:val="00B17635"/>
    <w:rsid w:val="00B176A0"/>
    <w:rsid w:val="00B2092F"/>
    <w:rsid w:val="00B20C9D"/>
    <w:rsid w:val="00B20E23"/>
    <w:rsid w:val="00B2116C"/>
    <w:rsid w:val="00B21246"/>
    <w:rsid w:val="00B21806"/>
    <w:rsid w:val="00B22C16"/>
    <w:rsid w:val="00B2324F"/>
    <w:rsid w:val="00B23742"/>
    <w:rsid w:val="00B2395E"/>
    <w:rsid w:val="00B23E1D"/>
    <w:rsid w:val="00B24056"/>
    <w:rsid w:val="00B24528"/>
    <w:rsid w:val="00B247B1"/>
    <w:rsid w:val="00B247C5"/>
    <w:rsid w:val="00B26E2A"/>
    <w:rsid w:val="00B27596"/>
    <w:rsid w:val="00B27BF5"/>
    <w:rsid w:val="00B30265"/>
    <w:rsid w:val="00B32DE5"/>
    <w:rsid w:val="00B32E1C"/>
    <w:rsid w:val="00B33225"/>
    <w:rsid w:val="00B33769"/>
    <w:rsid w:val="00B33C01"/>
    <w:rsid w:val="00B33F5D"/>
    <w:rsid w:val="00B3553C"/>
    <w:rsid w:val="00B3634B"/>
    <w:rsid w:val="00B3698C"/>
    <w:rsid w:val="00B36D55"/>
    <w:rsid w:val="00B36F84"/>
    <w:rsid w:val="00B37216"/>
    <w:rsid w:val="00B378E8"/>
    <w:rsid w:val="00B379C0"/>
    <w:rsid w:val="00B37B47"/>
    <w:rsid w:val="00B41B00"/>
    <w:rsid w:val="00B44BA9"/>
    <w:rsid w:val="00B44BFC"/>
    <w:rsid w:val="00B45364"/>
    <w:rsid w:val="00B45BD8"/>
    <w:rsid w:val="00B45D11"/>
    <w:rsid w:val="00B460B7"/>
    <w:rsid w:val="00B46422"/>
    <w:rsid w:val="00B46504"/>
    <w:rsid w:val="00B466C0"/>
    <w:rsid w:val="00B46A0C"/>
    <w:rsid w:val="00B46EA7"/>
    <w:rsid w:val="00B50623"/>
    <w:rsid w:val="00B50869"/>
    <w:rsid w:val="00B5106F"/>
    <w:rsid w:val="00B511F0"/>
    <w:rsid w:val="00B5148C"/>
    <w:rsid w:val="00B51B74"/>
    <w:rsid w:val="00B5260F"/>
    <w:rsid w:val="00B52F23"/>
    <w:rsid w:val="00B53ADF"/>
    <w:rsid w:val="00B544F0"/>
    <w:rsid w:val="00B54ED5"/>
    <w:rsid w:val="00B5554D"/>
    <w:rsid w:val="00B557A2"/>
    <w:rsid w:val="00B55ABE"/>
    <w:rsid w:val="00B56EB2"/>
    <w:rsid w:val="00B570F9"/>
    <w:rsid w:val="00B571DB"/>
    <w:rsid w:val="00B57311"/>
    <w:rsid w:val="00B6024C"/>
    <w:rsid w:val="00B602E1"/>
    <w:rsid w:val="00B60503"/>
    <w:rsid w:val="00B616EC"/>
    <w:rsid w:val="00B619A9"/>
    <w:rsid w:val="00B63BA9"/>
    <w:rsid w:val="00B6407C"/>
    <w:rsid w:val="00B64B40"/>
    <w:rsid w:val="00B65CDA"/>
    <w:rsid w:val="00B664E5"/>
    <w:rsid w:val="00B6676A"/>
    <w:rsid w:val="00B67301"/>
    <w:rsid w:val="00B67EBD"/>
    <w:rsid w:val="00B70657"/>
    <w:rsid w:val="00B70ED1"/>
    <w:rsid w:val="00B7156E"/>
    <w:rsid w:val="00B74F5F"/>
    <w:rsid w:val="00B75041"/>
    <w:rsid w:val="00B7536F"/>
    <w:rsid w:val="00B75F16"/>
    <w:rsid w:val="00B779CD"/>
    <w:rsid w:val="00B779F5"/>
    <w:rsid w:val="00B80548"/>
    <w:rsid w:val="00B8216D"/>
    <w:rsid w:val="00B82239"/>
    <w:rsid w:val="00B82566"/>
    <w:rsid w:val="00B830F7"/>
    <w:rsid w:val="00B83493"/>
    <w:rsid w:val="00B836ED"/>
    <w:rsid w:val="00B8548C"/>
    <w:rsid w:val="00B85508"/>
    <w:rsid w:val="00B85CCF"/>
    <w:rsid w:val="00B8747F"/>
    <w:rsid w:val="00B87492"/>
    <w:rsid w:val="00B87501"/>
    <w:rsid w:val="00B8766F"/>
    <w:rsid w:val="00B87AC5"/>
    <w:rsid w:val="00B90375"/>
    <w:rsid w:val="00B909A3"/>
    <w:rsid w:val="00B91495"/>
    <w:rsid w:val="00B92474"/>
    <w:rsid w:val="00B948A7"/>
    <w:rsid w:val="00B94B0F"/>
    <w:rsid w:val="00B95246"/>
    <w:rsid w:val="00B95959"/>
    <w:rsid w:val="00BA00AB"/>
    <w:rsid w:val="00BA2D16"/>
    <w:rsid w:val="00BA2ECA"/>
    <w:rsid w:val="00BA664A"/>
    <w:rsid w:val="00BA73FF"/>
    <w:rsid w:val="00BB077F"/>
    <w:rsid w:val="00BB15B7"/>
    <w:rsid w:val="00BB1F99"/>
    <w:rsid w:val="00BB2131"/>
    <w:rsid w:val="00BB32C2"/>
    <w:rsid w:val="00BB33D4"/>
    <w:rsid w:val="00BB3A34"/>
    <w:rsid w:val="00BB3B6D"/>
    <w:rsid w:val="00BB41A8"/>
    <w:rsid w:val="00BB466B"/>
    <w:rsid w:val="00BB4C87"/>
    <w:rsid w:val="00BB51BB"/>
    <w:rsid w:val="00BB550C"/>
    <w:rsid w:val="00BB61D6"/>
    <w:rsid w:val="00BB722C"/>
    <w:rsid w:val="00BB7573"/>
    <w:rsid w:val="00BB7744"/>
    <w:rsid w:val="00BC05B6"/>
    <w:rsid w:val="00BC0FEF"/>
    <w:rsid w:val="00BC2540"/>
    <w:rsid w:val="00BC2D92"/>
    <w:rsid w:val="00BC3DD2"/>
    <w:rsid w:val="00BC462E"/>
    <w:rsid w:val="00BC5690"/>
    <w:rsid w:val="00BC606B"/>
    <w:rsid w:val="00BC73C0"/>
    <w:rsid w:val="00BC7EB3"/>
    <w:rsid w:val="00BD051D"/>
    <w:rsid w:val="00BD1009"/>
    <w:rsid w:val="00BD10FA"/>
    <w:rsid w:val="00BD1569"/>
    <w:rsid w:val="00BD17BF"/>
    <w:rsid w:val="00BD1B85"/>
    <w:rsid w:val="00BD298A"/>
    <w:rsid w:val="00BD374F"/>
    <w:rsid w:val="00BD37F6"/>
    <w:rsid w:val="00BD445A"/>
    <w:rsid w:val="00BD4993"/>
    <w:rsid w:val="00BD4F55"/>
    <w:rsid w:val="00BD4F5F"/>
    <w:rsid w:val="00BD5864"/>
    <w:rsid w:val="00BD6A56"/>
    <w:rsid w:val="00BD7376"/>
    <w:rsid w:val="00BE1B2A"/>
    <w:rsid w:val="00BE1BEA"/>
    <w:rsid w:val="00BE221C"/>
    <w:rsid w:val="00BE333E"/>
    <w:rsid w:val="00BE3F26"/>
    <w:rsid w:val="00BE55CF"/>
    <w:rsid w:val="00BE5A80"/>
    <w:rsid w:val="00BE66BD"/>
    <w:rsid w:val="00BE7087"/>
    <w:rsid w:val="00BE7271"/>
    <w:rsid w:val="00BF0ED8"/>
    <w:rsid w:val="00BF130F"/>
    <w:rsid w:val="00BF1CFC"/>
    <w:rsid w:val="00BF1D16"/>
    <w:rsid w:val="00BF4248"/>
    <w:rsid w:val="00BF5F62"/>
    <w:rsid w:val="00BF65DF"/>
    <w:rsid w:val="00BF6B99"/>
    <w:rsid w:val="00BF73AC"/>
    <w:rsid w:val="00BF7BF1"/>
    <w:rsid w:val="00C01303"/>
    <w:rsid w:val="00C01321"/>
    <w:rsid w:val="00C01D89"/>
    <w:rsid w:val="00C02CA3"/>
    <w:rsid w:val="00C03F8C"/>
    <w:rsid w:val="00C049CC"/>
    <w:rsid w:val="00C04AB7"/>
    <w:rsid w:val="00C06FA8"/>
    <w:rsid w:val="00C07C54"/>
    <w:rsid w:val="00C10992"/>
    <w:rsid w:val="00C11C4F"/>
    <w:rsid w:val="00C11EFB"/>
    <w:rsid w:val="00C12792"/>
    <w:rsid w:val="00C128D6"/>
    <w:rsid w:val="00C12A3F"/>
    <w:rsid w:val="00C1304C"/>
    <w:rsid w:val="00C13BA4"/>
    <w:rsid w:val="00C13DA0"/>
    <w:rsid w:val="00C151F6"/>
    <w:rsid w:val="00C15769"/>
    <w:rsid w:val="00C15820"/>
    <w:rsid w:val="00C16CFA"/>
    <w:rsid w:val="00C16E72"/>
    <w:rsid w:val="00C20474"/>
    <w:rsid w:val="00C20695"/>
    <w:rsid w:val="00C21D47"/>
    <w:rsid w:val="00C21E50"/>
    <w:rsid w:val="00C22D67"/>
    <w:rsid w:val="00C23AA9"/>
    <w:rsid w:val="00C23D78"/>
    <w:rsid w:val="00C23E6D"/>
    <w:rsid w:val="00C24035"/>
    <w:rsid w:val="00C24402"/>
    <w:rsid w:val="00C24C83"/>
    <w:rsid w:val="00C260D4"/>
    <w:rsid w:val="00C26F66"/>
    <w:rsid w:val="00C273C0"/>
    <w:rsid w:val="00C27A13"/>
    <w:rsid w:val="00C30686"/>
    <w:rsid w:val="00C30906"/>
    <w:rsid w:val="00C30FE9"/>
    <w:rsid w:val="00C31A6B"/>
    <w:rsid w:val="00C31AF8"/>
    <w:rsid w:val="00C31C1E"/>
    <w:rsid w:val="00C3206F"/>
    <w:rsid w:val="00C32304"/>
    <w:rsid w:val="00C32D89"/>
    <w:rsid w:val="00C32E4D"/>
    <w:rsid w:val="00C33639"/>
    <w:rsid w:val="00C338B1"/>
    <w:rsid w:val="00C34DF8"/>
    <w:rsid w:val="00C35093"/>
    <w:rsid w:val="00C3618C"/>
    <w:rsid w:val="00C36698"/>
    <w:rsid w:val="00C3711C"/>
    <w:rsid w:val="00C37739"/>
    <w:rsid w:val="00C40989"/>
    <w:rsid w:val="00C40CBD"/>
    <w:rsid w:val="00C41987"/>
    <w:rsid w:val="00C42882"/>
    <w:rsid w:val="00C433A9"/>
    <w:rsid w:val="00C43BF4"/>
    <w:rsid w:val="00C4408F"/>
    <w:rsid w:val="00C45261"/>
    <w:rsid w:val="00C452B3"/>
    <w:rsid w:val="00C4537D"/>
    <w:rsid w:val="00C45BB0"/>
    <w:rsid w:val="00C462C8"/>
    <w:rsid w:val="00C473D0"/>
    <w:rsid w:val="00C476B2"/>
    <w:rsid w:val="00C47817"/>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67C"/>
    <w:rsid w:val="00C5684B"/>
    <w:rsid w:val="00C57115"/>
    <w:rsid w:val="00C573AC"/>
    <w:rsid w:val="00C57CA8"/>
    <w:rsid w:val="00C60991"/>
    <w:rsid w:val="00C62565"/>
    <w:rsid w:val="00C63DD5"/>
    <w:rsid w:val="00C64494"/>
    <w:rsid w:val="00C645F3"/>
    <w:rsid w:val="00C6496D"/>
    <w:rsid w:val="00C64FDD"/>
    <w:rsid w:val="00C64FEC"/>
    <w:rsid w:val="00C65366"/>
    <w:rsid w:val="00C65AF2"/>
    <w:rsid w:val="00C66129"/>
    <w:rsid w:val="00C66490"/>
    <w:rsid w:val="00C6694F"/>
    <w:rsid w:val="00C66B44"/>
    <w:rsid w:val="00C66B48"/>
    <w:rsid w:val="00C673FC"/>
    <w:rsid w:val="00C67F20"/>
    <w:rsid w:val="00C7160C"/>
    <w:rsid w:val="00C73165"/>
    <w:rsid w:val="00C73AE6"/>
    <w:rsid w:val="00C73E33"/>
    <w:rsid w:val="00C7453C"/>
    <w:rsid w:val="00C75CDD"/>
    <w:rsid w:val="00C75F41"/>
    <w:rsid w:val="00C761DA"/>
    <w:rsid w:val="00C76E2F"/>
    <w:rsid w:val="00C773FD"/>
    <w:rsid w:val="00C8095B"/>
    <w:rsid w:val="00C82020"/>
    <w:rsid w:val="00C82B41"/>
    <w:rsid w:val="00C82CFB"/>
    <w:rsid w:val="00C83140"/>
    <w:rsid w:val="00C83CBB"/>
    <w:rsid w:val="00C8416E"/>
    <w:rsid w:val="00C843E2"/>
    <w:rsid w:val="00C84778"/>
    <w:rsid w:val="00C859A8"/>
    <w:rsid w:val="00C86657"/>
    <w:rsid w:val="00C86785"/>
    <w:rsid w:val="00C8715A"/>
    <w:rsid w:val="00C87383"/>
    <w:rsid w:val="00C8762C"/>
    <w:rsid w:val="00C9037F"/>
    <w:rsid w:val="00C905BC"/>
    <w:rsid w:val="00C93836"/>
    <w:rsid w:val="00C93A87"/>
    <w:rsid w:val="00C94B95"/>
    <w:rsid w:val="00C95215"/>
    <w:rsid w:val="00C96132"/>
    <w:rsid w:val="00C967BE"/>
    <w:rsid w:val="00C976F8"/>
    <w:rsid w:val="00C97A5B"/>
    <w:rsid w:val="00C97D23"/>
    <w:rsid w:val="00CA0B30"/>
    <w:rsid w:val="00CA1AC1"/>
    <w:rsid w:val="00CA1E1F"/>
    <w:rsid w:val="00CA1F24"/>
    <w:rsid w:val="00CA1FF8"/>
    <w:rsid w:val="00CA2201"/>
    <w:rsid w:val="00CA260B"/>
    <w:rsid w:val="00CA30B5"/>
    <w:rsid w:val="00CA32DA"/>
    <w:rsid w:val="00CA3644"/>
    <w:rsid w:val="00CA41D0"/>
    <w:rsid w:val="00CA41F9"/>
    <w:rsid w:val="00CA50CF"/>
    <w:rsid w:val="00CA6152"/>
    <w:rsid w:val="00CA7331"/>
    <w:rsid w:val="00CA7CF8"/>
    <w:rsid w:val="00CB00B5"/>
    <w:rsid w:val="00CB181E"/>
    <w:rsid w:val="00CB224D"/>
    <w:rsid w:val="00CB2326"/>
    <w:rsid w:val="00CB2596"/>
    <w:rsid w:val="00CB4068"/>
    <w:rsid w:val="00CB4999"/>
    <w:rsid w:val="00CB533F"/>
    <w:rsid w:val="00CB592A"/>
    <w:rsid w:val="00CB5A7A"/>
    <w:rsid w:val="00CB6990"/>
    <w:rsid w:val="00CB6B90"/>
    <w:rsid w:val="00CB6D23"/>
    <w:rsid w:val="00CB6DB6"/>
    <w:rsid w:val="00CB711B"/>
    <w:rsid w:val="00CC0E62"/>
    <w:rsid w:val="00CC132C"/>
    <w:rsid w:val="00CC163B"/>
    <w:rsid w:val="00CC1FA2"/>
    <w:rsid w:val="00CC3C74"/>
    <w:rsid w:val="00CC3DA4"/>
    <w:rsid w:val="00CC3F1F"/>
    <w:rsid w:val="00CC419F"/>
    <w:rsid w:val="00CC48DB"/>
    <w:rsid w:val="00CC5AA1"/>
    <w:rsid w:val="00CC6162"/>
    <w:rsid w:val="00CC67CA"/>
    <w:rsid w:val="00CC6DBB"/>
    <w:rsid w:val="00CC7566"/>
    <w:rsid w:val="00CC7D76"/>
    <w:rsid w:val="00CD0864"/>
    <w:rsid w:val="00CD095F"/>
    <w:rsid w:val="00CD0E2B"/>
    <w:rsid w:val="00CD10C7"/>
    <w:rsid w:val="00CD19FA"/>
    <w:rsid w:val="00CD1D14"/>
    <w:rsid w:val="00CD28D3"/>
    <w:rsid w:val="00CD482E"/>
    <w:rsid w:val="00CD4AEA"/>
    <w:rsid w:val="00CD55E2"/>
    <w:rsid w:val="00CD5998"/>
    <w:rsid w:val="00CD5DED"/>
    <w:rsid w:val="00CD6D04"/>
    <w:rsid w:val="00CD70D8"/>
    <w:rsid w:val="00CD739D"/>
    <w:rsid w:val="00CD775E"/>
    <w:rsid w:val="00CD7CDF"/>
    <w:rsid w:val="00CE0336"/>
    <w:rsid w:val="00CE0621"/>
    <w:rsid w:val="00CE0F5A"/>
    <w:rsid w:val="00CE0FB0"/>
    <w:rsid w:val="00CE11C4"/>
    <w:rsid w:val="00CE1B2F"/>
    <w:rsid w:val="00CE1EA7"/>
    <w:rsid w:val="00CE2D30"/>
    <w:rsid w:val="00CE3337"/>
    <w:rsid w:val="00CE3E45"/>
    <w:rsid w:val="00CE4CF6"/>
    <w:rsid w:val="00CE4E74"/>
    <w:rsid w:val="00CE5610"/>
    <w:rsid w:val="00CE5A8A"/>
    <w:rsid w:val="00CE5E09"/>
    <w:rsid w:val="00CE631A"/>
    <w:rsid w:val="00CE6BA4"/>
    <w:rsid w:val="00CE6C2D"/>
    <w:rsid w:val="00CE6EBC"/>
    <w:rsid w:val="00CE7040"/>
    <w:rsid w:val="00CE78C9"/>
    <w:rsid w:val="00CE7B34"/>
    <w:rsid w:val="00CE7DF1"/>
    <w:rsid w:val="00CF05A9"/>
    <w:rsid w:val="00CF08D8"/>
    <w:rsid w:val="00CF0EFA"/>
    <w:rsid w:val="00CF235E"/>
    <w:rsid w:val="00CF2565"/>
    <w:rsid w:val="00CF2832"/>
    <w:rsid w:val="00CF3840"/>
    <w:rsid w:val="00CF3BB9"/>
    <w:rsid w:val="00CF3E35"/>
    <w:rsid w:val="00CF3F33"/>
    <w:rsid w:val="00CF56D0"/>
    <w:rsid w:val="00CF6FE4"/>
    <w:rsid w:val="00CF72DD"/>
    <w:rsid w:val="00CF74E2"/>
    <w:rsid w:val="00CF777D"/>
    <w:rsid w:val="00CF7C8D"/>
    <w:rsid w:val="00CF7FF7"/>
    <w:rsid w:val="00D003A4"/>
    <w:rsid w:val="00D00966"/>
    <w:rsid w:val="00D00C48"/>
    <w:rsid w:val="00D012DD"/>
    <w:rsid w:val="00D01AFA"/>
    <w:rsid w:val="00D02070"/>
    <w:rsid w:val="00D0282C"/>
    <w:rsid w:val="00D030C6"/>
    <w:rsid w:val="00D03447"/>
    <w:rsid w:val="00D0372B"/>
    <w:rsid w:val="00D03DE1"/>
    <w:rsid w:val="00D0517C"/>
    <w:rsid w:val="00D058AE"/>
    <w:rsid w:val="00D063B4"/>
    <w:rsid w:val="00D0673D"/>
    <w:rsid w:val="00D06F50"/>
    <w:rsid w:val="00D06FC8"/>
    <w:rsid w:val="00D07F3C"/>
    <w:rsid w:val="00D10075"/>
    <w:rsid w:val="00D10EBF"/>
    <w:rsid w:val="00D11A5D"/>
    <w:rsid w:val="00D11BEB"/>
    <w:rsid w:val="00D1218A"/>
    <w:rsid w:val="00D1275F"/>
    <w:rsid w:val="00D13433"/>
    <w:rsid w:val="00D1357E"/>
    <w:rsid w:val="00D1474E"/>
    <w:rsid w:val="00D14BA5"/>
    <w:rsid w:val="00D15A8D"/>
    <w:rsid w:val="00D15ADF"/>
    <w:rsid w:val="00D1663C"/>
    <w:rsid w:val="00D17A44"/>
    <w:rsid w:val="00D20EC9"/>
    <w:rsid w:val="00D20FBA"/>
    <w:rsid w:val="00D21AF4"/>
    <w:rsid w:val="00D2227D"/>
    <w:rsid w:val="00D2293D"/>
    <w:rsid w:val="00D234B6"/>
    <w:rsid w:val="00D23627"/>
    <w:rsid w:val="00D23ADE"/>
    <w:rsid w:val="00D240F5"/>
    <w:rsid w:val="00D2454D"/>
    <w:rsid w:val="00D248E1"/>
    <w:rsid w:val="00D25E3E"/>
    <w:rsid w:val="00D26822"/>
    <w:rsid w:val="00D26B5E"/>
    <w:rsid w:val="00D270FE"/>
    <w:rsid w:val="00D27276"/>
    <w:rsid w:val="00D3008B"/>
    <w:rsid w:val="00D30ED3"/>
    <w:rsid w:val="00D3171C"/>
    <w:rsid w:val="00D317CF"/>
    <w:rsid w:val="00D31D43"/>
    <w:rsid w:val="00D331DF"/>
    <w:rsid w:val="00D33AC3"/>
    <w:rsid w:val="00D342DA"/>
    <w:rsid w:val="00D34926"/>
    <w:rsid w:val="00D34F1C"/>
    <w:rsid w:val="00D34FDF"/>
    <w:rsid w:val="00D35D22"/>
    <w:rsid w:val="00D36774"/>
    <w:rsid w:val="00D36D42"/>
    <w:rsid w:val="00D36F44"/>
    <w:rsid w:val="00D3757F"/>
    <w:rsid w:val="00D37E20"/>
    <w:rsid w:val="00D4055C"/>
    <w:rsid w:val="00D40807"/>
    <w:rsid w:val="00D4209E"/>
    <w:rsid w:val="00D42347"/>
    <w:rsid w:val="00D42CAE"/>
    <w:rsid w:val="00D43708"/>
    <w:rsid w:val="00D44624"/>
    <w:rsid w:val="00D452EA"/>
    <w:rsid w:val="00D456BF"/>
    <w:rsid w:val="00D45DFF"/>
    <w:rsid w:val="00D45E01"/>
    <w:rsid w:val="00D45F38"/>
    <w:rsid w:val="00D461E3"/>
    <w:rsid w:val="00D472C4"/>
    <w:rsid w:val="00D473D1"/>
    <w:rsid w:val="00D47565"/>
    <w:rsid w:val="00D47A44"/>
    <w:rsid w:val="00D5033C"/>
    <w:rsid w:val="00D514E3"/>
    <w:rsid w:val="00D523C8"/>
    <w:rsid w:val="00D52D8B"/>
    <w:rsid w:val="00D535FD"/>
    <w:rsid w:val="00D5403F"/>
    <w:rsid w:val="00D5469B"/>
    <w:rsid w:val="00D5795E"/>
    <w:rsid w:val="00D57F9A"/>
    <w:rsid w:val="00D6014B"/>
    <w:rsid w:val="00D60786"/>
    <w:rsid w:val="00D61126"/>
    <w:rsid w:val="00D627C4"/>
    <w:rsid w:val="00D62F9C"/>
    <w:rsid w:val="00D6318C"/>
    <w:rsid w:val="00D632A8"/>
    <w:rsid w:val="00D63D1B"/>
    <w:rsid w:val="00D64D48"/>
    <w:rsid w:val="00D653F9"/>
    <w:rsid w:val="00D66A84"/>
    <w:rsid w:val="00D66CD9"/>
    <w:rsid w:val="00D67427"/>
    <w:rsid w:val="00D678A0"/>
    <w:rsid w:val="00D67C7D"/>
    <w:rsid w:val="00D70164"/>
    <w:rsid w:val="00D70AEB"/>
    <w:rsid w:val="00D7113E"/>
    <w:rsid w:val="00D7150F"/>
    <w:rsid w:val="00D715AE"/>
    <w:rsid w:val="00D718D4"/>
    <w:rsid w:val="00D72A72"/>
    <w:rsid w:val="00D7431C"/>
    <w:rsid w:val="00D75851"/>
    <w:rsid w:val="00D775CE"/>
    <w:rsid w:val="00D77AA5"/>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1DD"/>
    <w:rsid w:val="00D90296"/>
    <w:rsid w:val="00D9069C"/>
    <w:rsid w:val="00D9398B"/>
    <w:rsid w:val="00D93CFD"/>
    <w:rsid w:val="00D9417F"/>
    <w:rsid w:val="00D942E8"/>
    <w:rsid w:val="00D949EE"/>
    <w:rsid w:val="00D95107"/>
    <w:rsid w:val="00D95BCB"/>
    <w:rsid w:val="00D95D20"/>
    <w:rsid w:val="00D96494"/>
    <w:rsid w:val="00D969B8"/>
    <w:rsid w:val="00DA04FF"/>
    <w:rsid w:val="00DA0961"/>
    <w:rsid w:val="00DA1DAA"/>
    <w:rsid w:val="00DA3DC1"/>
    <w:rsid w:val="00DA3FB1"/>
    <w:rsid w:val="00DA3FB8"/>
    <w:rsid w:val="00DA4C66"/>
    <w:rsid w:val="00DA59F8"/>
    <w:rsid w:val="00DA699E"/>
    <w:rsid w:val="00DB060D"/>
    <w:rsid w:val="00DB1191"/>
    <w:rsid w:val="00DB23B0"/>
    <w:rsid w:val="00DB2A2C"/>
    <w:rsid w:val="00DB4D45"/>
    <w:rsid w:val="00DB641D"/>
    <w:rsid w:val="00DB6903"/>
    <w:rsid w:val="00DB736B"/>
    <w:rsid w:val="00DB79F6"/>
    <w:rsid w:val="00DB7E07"/>
    <w:rsid w:val="00DC0B5A"/>
    <w:rsid w:val="00DC1BA2"/>
    <w:rsid w:val="00DC1F31"/>
    <w:rsid w:val="00DC35D2"/>
    <w:rsid w:val="00DC3FAF"/>
    <w:rsid w:val="00DC4CC9"/>
    <w:rsid w:val="00DC5B60"/>
    <w:rsid w:val="00DC5FFE"/>
    <w:rsid w:val="00DC63EB"/>
    <w:rsid w:val="00DC652E"/>
    <w:rsid w:val="00DC65D2"/>
    <w:rsid w:val="00DC6D0A"/>
    <w:rsid w:val="00DD03B0"/>
    <w:rsid w:val="00DD254D"/>
    <w:rsid w:val="00DD255A"/>
    <w:rsid w:val="00DD3266"/>
    <w:rsid w:val="00DD34BD"/>
    <w:rsid w:val="00DD49F1"/>
    <w:rsid w:val="00DD4CAF"/>
    <w:rsid w:val="00DD6A8D"/>
    <w:rsid w:val="00DD6B14"/>
    <w:rsid w:val="00DD6C64"/>
    <w:rsid w:val="00DD6CB4"/>
    <w:rsid w:val="00DD74C4"/>
    <w:rsid w:val="00DD754E"/>
    <w:rsid w:val="00DE0073"/>
    <w:rsid w:val="00DE03AC"/>
    <w:rsid w:val="00DE0650"/>
    <w:rsid w:val="00DE09E1"/>
    <w:rsid w:val="00DE17C0"/>
    <w:rsid w:val="00DE2197"/>
    <w:rsid w:val="00DE2425"/>
    <w:rsid w:val="00DE36D1"/>
    <w:rsid w:val="00DE3C56"/>
    <w:rsid w:val="00DE4A7C"/>
    <w:rsid w:val="00DE4E56"/>
    <w:rsid w:val="00DE575C"/>
    <w:rsid w:val="00DE5B97"/>
    <w:rsid w:val="00DE7E5D"/>
    <w:rsid w:val="00DF0A13"/>
    <w:rsid w:val="00DF0ED0"/>
    <w:rsid w:val="00DF1D83"/>
    <w:rsid w:val="00DF2402"/>
    <w:rsid w:val="00DF2A07"/>
    <w:rsid w:val="00DF482D"/>
    <w:rsid w:val="00DF5E2E"/>
    <w:rsid w:val="00DF6E81"/>
    <w:rsid w:val="00DF7F4A"/>
    <w:rsid w:val="00E00F9A"/>
    <w:rsid w:val="00E04CBD"/>
    <w:rsid w:val="00E05015"/>
    <w:rsid w:val="00E05956"/>
    <w:rsid w:val="00E05A62"/>
    <w:rsid w:val="00E06059"/>
    <w:rsid w:val="00E077C7"/>
    <w:rsid w:val="00E10291"/>
    <w:rsid w:val="00E10567"/>
    <w:rsid w:val="00E10C59"/>
    <w:rsid w:val="00E111A9"/>
    <w:rsid w:val="00E11438"/>
    <w:rsid w:val="00E11781"/>
    <w:rsid w:val="00E13BD6"/>
    <w:rsid w:val="00E14B59"/>
    <w:rsid w:val="00E15D3A"/>
    <w:rsid w:val="00E16317"/>
    <w:rsid w:val="00E1772C"/>
    <w:rsid w:val="00E17B76"/>
    <w:rsid w:val="00E200B2"/>
    <w:rsid w:val="00E2040B"/>
    <w:rsid w:val="00E20D2E"/>
    <w:rsid w:val="00E211C1"/>
    <w:rsid w:val="00E21399"/>
    <w:rsid w:val="00E2259C"/>
    <w:rsid w:val="00E22A06"/>
    <w:rsid w:val="00E22E1E"/>
    <w:rsid w:val="00E237A5"/>
    <w:rsid w:val="00E23B49"/>
    <w:rsid w:val="00E23DF4"/>
    <w:rsid w:val="00E24425"/>
    <w:rsid w:val="00E255C7"/>
    <w:rsid w:val="00E25D34"/>
    <w:rsid w:val="00E2610E"/>
    <w:rsid w:val="00E27316"/>
    <w:rsid w:val="00E27414"/>
    <w:rsid w:val="00E27DE1"/>
    <w:rsid w:val="00E27E13"/>
    <w:rsid w:val="00E300EF"/>
    <w:rsid w:val="00E30164"/>
    <w:rsid w:val="00E305F7"/>
    <w:rsid w:val="00E30AB4"/>
    <w:rsid w:val="00E324C5"/>
    <w:rsid w:val="00E32D43"/>
    <w:rsid w:val="00E339D7"/>
    <w:rsid w:val="00E340CF"/>
    <w:rsid w:val="00E34C57"/>
    <w:rsid w:val="00E3507A"/>
    <w:rsid w:val="00E3612C"/>
    <w:rsid w:val="00E375B7"/>
    <w:rsid w:val="00E408A0"/>
    <w:rsid w:val="00E4183C"/>
    <w:rsid w:val="00E41D8F"/>
    <w:rsid w:val="00E42F4F"/>
    <w:rsid w:val="00E43113"/>
    <w:rsid w:val="00E43D00"/>
    <w:rsid w:val="00E43E7B"/>
    <w:rsid w:val="00E442F0"/>
    <w:rsid w:val="00E44448"/>
    <w:rsid w:val="00E44FCE"/>
    <w:rsid w:val="00E452F7"/>
    <w:rsid w:val="00E462A1"/>
    <w:rsid w:val="00E479B5"/>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5671D"/>
    <w:rsid w:val="00E60341"/>
    <w:rsid w:val="00E620D3"/>
    <w:rsid w:val="00E6248A"/>
    <w:rsid w:val="00E63047"/>
    <w:rsid w:val="00E63351"/>
    <w:rsid w:val="00E633E0"/>
    <w:rsid w:val="00E65248"/>
    <w:rsid w:val="00E65974"/>
    <w:rsid w:val="00E66247"/>
    <w:rsid w:val="00E66BE0"/>
    <w:rsid w:val="00E66C5E"/>
    <w:rsid w:val="00E67BA3"/>
    <w:rsid w:val="00E67EBC"/>
    <w:rsid w:val="00E70128"/>
    <w:rsid w:val="00E70DE9"/>
    <w:rsid w:val="00E724A4"/>
    <w:rsid w:val="00E72853"/>
    <w:rsid w:val="00E72DBC"/>
    <w:rsid w:val="00E7316A"/>
    <w:rsid w:val="00E73F2F"/>
    <w:rsid w:val="00E74611"/>
    <w:rsid w:val="00E7582B"/>
    <w:rsid w:val="00E75938"/>
    <w:rsid w:val="00E75D4C"/>
    <w:rsid w:val="00E76631"/>
    <w:rsid w:val="00E77B53"/>
    <w:rsid w:val="00E77CE0"/>
    <w:rsid w:val="00E77E64"/>
    <w:rsid w:val="00E81D98"/>
    <w:rsid w:val="00E83637"/>
    <w:rsid w:val="00E84FBA"/>
    <w:rsid w:val="00E851F1"/>
    <w:rsid w:val="00E85B39"/>
    <w:rsid w:val="00E85DD1"/>
    <w:rsid w:val="00E86969"/>
    <w:rsid w:val="00E86F46"/>
    <w:rsid w:val="00E87A22"/>
    <w:rsid w:val="00E905F1"/>
    <w:rsid w:val="00E91CEC"/>
    <w:rsid w:val="00E9234E"/>
    <w:rsid w:val="00E9305C"/>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19F7"/>
    <w:rsid w:val="00EA27F2"/>
    <w:rsid w:val="00EA314A"/>
    <w:rsid w:val="00EA324C"/>
    <w:rsid w:val="00EA3550"/>
    <w:rsid w:val="00EA3BF6"/>
    <w:rsid w:val="00EA44D8"/>
    <w:rsid w:val="00EA4579"/>
    <w:rsid w:val="00EA47E8"/>
    <w:rsid w:val="00EA4EBD"/>
    <w:rsid w:val="00EA59CD"/>
    <w:rsid w:val="00EA610E"/>
    <w:rsid w:val="00EA69DC"/>
    <w:rsid w:val="00EA6DAA"/>
    <w:rsid w:val="00EA78CD"/>
    <w:rsid w:val="00EB1B38"/>
    <w:rsid w:val="00EB1C99"/>
    <w:rsid w:val="00EB2028"/>
    <w:rsid w:val="00EB2566"/>
    <w:rsid w:val="00EB2EBB"/>
    <w:rsid w:val="00EB2FBA"/>
    <w:rsid w:val="00EB3876"/>
    <w:rsid w:val="00EB3DDB"/>
    <w:rsid w:val="00EB440B"/>
    <w:rsid w:val="00EB4746"/>
    <w:rsid w:val="00EB4A33"/>
    <w:rsid w:val="00EB58B8"/>
    <w:rsid w:val="00EB5E9F"/>
    <w:rsid w:val="00EB6304"/>
    <w:rsid w:val="00EB710E"/>
    <w:rsid w:val="00EB7234"/>
    <w:rsid w:val="00EC00E0"/>
    <w:rsid w:val="00EC059D"/>
    <w:rsid w:val="00EC0864"/>
    <w:rsid w:val="00EC1A42"/>
    <w:rsid w:val="00EC1DF5"/>
    <w:rsid w:val="00EC24C1"/>
    <w:rsid w:val="00EC2819"/>
    <w:rsid w:val="00EC2825"/>
    <w:rsid w:val="00EC2984"/>
    <w:rsid w:val="00EC2E42"/>
    <w:rsid w:val="00EC32A5"/>
    <w:rsid w:val="00EC3B06"/>
    <w:rsid w:val="00EC5538"/>
    <w:rsid w:val="00EC62A1"/>
    <w:rsid w:val="00EC6689"/>
    <w:rsid w:val="00EC79EA"/>
    <w:rsid w:val="00EC7DB8"/>
    <w:rsid w:val="00EC7F9A"/>
    <w:rsid w:val="00ED0066"/>
    <w:rsid w:val="00ED0208"/>
    <w:rsid w:val="00ED09AA"/>
    <w:rsid w:val="00ED13ED"/>
    <w:rsid w:val="00ED1AED"/>
    <w:rsid w:val="00ED29F2"/>
    <w:rsid w:val="00ED2BA7"/>
    <w:rsid w:val="00ED2CC3"/>
    <w:rsid w:val="00ED36DC"/>
    <w:rsid w:val="00ED37E2"/>
    <w:rsid w:val="00ED3A26"/>
    <w:rsid w:val="00ED3AD7"/>
    <w:rsid w:val="00ED3DA9"/>
    <w:rsid w:val="00ED443F"/>
    <w:rsid w:val="00ED4906"/>
    <w:rsid w:val="00ED59E1"/>
    <w:rsid w:val="00ED5FAA"/>
    <w:rsid w:val="00ED68DA"/>
    <w:rsid w:val="00ED6A77"/>
    <w:rsid w:val="00ED7F36"/>
    <w:rsid w:val="00EE04C0"/>
    <w:rsid w:val="00EE116E"/>
    <w:rsid w:val="00EE1245"/>
    <w:rsid w:val="00EE258E"/>
    <w:rsid w:val="00EE2BD4"/>
    <w:rsid w:val="00EE2F39"/>
    <w:rsid w:val="00EE30EC"/>
    <w:rsid w:val="00EE3986"/>
    <w:rsid w:val="00EE3A9A"/>
    <w:rsid w:val="00EE3DF7"/>
    <w:rsid w:val="00EE44E2"/>
    <w:rsid w:val="00EE44E7"/>
    <w:rsid w:val="00EE5356"/>
    <w:rsid w:val="00EE546C"/>
    <w:rsid w:val="00EE5C34"/>
    <w:rsid w:val="00EE5DB6"/>
    <w:rsid w:val="00EE5DC5"/>
    <w:rsid w:val="00EE6D0A"/>
    <w:rsid w:val="00EE6D11"/>
    <w:rsid w:val="00EE725C"/>
    <w:rsid w:val="00EF169E"/>
    <w:rsid w:val="00EF2C5E"/>
    <w:rsid w:val="00EF2FB1"/>
    <w:rsid w:val="00EF3825"/>
    <w:rsid w:val="00EF3A88"/>
    <w:rsid w:val="00EF4162"/>
    <w:rsid w:val="00EF43AA"/>
    <w:rsid w:val="00EF45FD"/>
    <w:rsid w:val="00EF47E1"/>
    <w:rsid w:val="00EF6015"/>
    <w:rsid w:val="00EF7243"/>
    <w:rsid w:val="00F00D75"/>
    <w:rsid w:val="00F0124B"/>
    <w:rsid w:val="00F013F1"/>
    <w:rsid w:val="00F0170A"/>
    <w:rsid w:val="00F023D5"/>
    <w:rsid w:val="00F0285C"/>
    <w:rsid w:val="00F029B9"/>
    <w:rsid w:val="00F02E0B"/>
    <w:rsid w:val="00F042DB"/>
    <w:rsid w:val="00F046AE"/>
    <w:rsid w:val="00F04CC4"/>
    <w:rsid w:val="00F04DFC"/>
    <w:rsid w:val="00F0632C"/>
    <w:rsid w:val="00F0737D"/>
    <w:rsid w:val="00F103C1"/>
    <w:rsid w:val="00F10533"/>
    <w:rsid w:val="00F10F88"/>
    <w:rsid w:val="00F123D1"/>
    <w:rsid w:val="00F15357"/>
    <w:rsid w:val="00F15AD2"/>
    <w:rsid w:val="00F15C52"/>
    <w:rsid w:val="00F15CB2"/>
    <w:rsid w:val="00F15F9A"/>
    <w:rsid w:val="00F1689E"/>
    <w:rsid w:val="00F168E2"/>
    <w:rsid w:val="00F205CF"/>
    <w:rsid w:val="00F20B13"/>
    <w:rsid w:val="00F21447"/>
    <w:rsid w:val="00F21AD7"/>
    <w:rsid w:val="00F228FE"/>
    <w:rsid w:val="00F22EF2"/>
    <w:rsid w:val="00F23D43"/>
    <w:rsid w:val="00F23FCE"/>
    <w:rsid w:val="00F242DA"/>
    <w:rsid w:val="00F2476A"/>
    <w:rsid w:val="00F24F69"/>
    <w:rsid w:val="00F25A52"/>
    <w:rsid w:val="00F25F4E"/>
    <w:rsid w:val="00F26E5E"/>
    <w:rsid w:val="00F271BA"/>
    <w:rsid w:val="00F27C8C"/>
    <w:rsid w:val="00F30902"/>
    <w:rsid w:val="00F31614"/>
    <w:rsid w:val="00F31C41"/>
    <w:rsid w:val="00F3218C"/>
    <w:rsid w:val="00F322E8"/>
    <w:rsid w:val="00F3298B"/>
    <w:rsid w:val="00F33C1C"/>
    <w:rsid w:val="00F3490D"/>
    <w:rsid w:val="00F34937"/>
    <w:rsid w:val="00F35459"/>
    <w:rsid w:val="00F3615C"/>
    <w:rsid w:val="00F367F8"/>
    <w:rsid w:val="00F368E5"/>
    <w:rsid w:val="00F3754C"/>
    <w:rsid w:val="00F404F9"/>
    <w:rsid w:val="00F40618"/>
    <w:rsid w:val="00F44866"/>
    <w:rsid w:val="00F44FEE"/>
    <w:rsid w:val="00F46DBD"/>
    <w:rsid w:val="00F5012E"/>
    <w:rsid w:val="00F504C7"/>
    <w:rsid w:val="00F509F8"/>
    <w:rsid w:val="00F523E4"/>
    <w:rsid w:val="00F526DD"/>
    <w:rsid w:val="00F531EF"/>
    <w:rsid w:val="00F53212"/>
    <w:rsid w:val="00F53338"/>
    <w:rsid w:val="00F542DD"/>
    <w:rsid w:val="00F54B18"/>
    <w:rsid w:val="00F54DAE"/>
    <w:rsid w:val="00F55D6B"/>
    <w:rsid w:val="00F55F15"/>
    <w:rsid w:val="00F56C8A"/>
    <w:rsid w:val="00F57DE2"/>
    <w:rsid w:val="00F60366"/>
    <w:rsid w:val="00F61132"/>
    <w:rsid w:val="00F62338"/>
    <w:rsid w:val="00F62B82"/>
    <w:rsid w:val="00F62D63"/>
    <w:rsid w:val="00F63148"/>
    <w:rsid w:val="00F63D79"/>
    <w:rsid w:val="00F659A1"/>
    <w:rsid w:val="00F65C18"/>
    <w:rsid w:val="00F66A45"/>
    <w:rsid w:val="00F67780"/>
    <w:rsid w:val="00F678BA"/>
    <w:rsid w:val="00F714F4"/>
    <w:rsid w:val="00F72691"/>
    <w:rsid w:val="00F738AD"/>
    <w:rsid w:val="00F74276"/>
    <w:rsid w:val="00F7467B"/>
    <w:rsid w:val="00F7616A"/>
    <w:rsid w:val="00F76A9C"/>
    <w:rsid w:val="00F76D4C"/>
    <w:rsid w:val="00F80D4A"/>
    <w:rsid w:val="00F80ECF"/>
    <w:rsid w:val="00F810DB"/>
    <w:rsid w:val="00F8316B"/>
    <w:rsid w:val="00F83629"/>
    <w:rsid w:val="00F84991"/>
    <w:rsid w:val="00F84AFC"/>
    <w:rsid w:val="00F84C7E"/>
    <w:rsid w:val="00F85A53"/>
    <w:rsid w:val="00F85A5A"/>
    <w:rsid w:val="00F85BB9"/>
    <w:rsid w:val="00F8708E"/>
    <w:rsid w:val="00F876CF"/>
    <w:rsid w:val="00F902BE"/>
    <w:rsid w:val="00F90F87"/>
    <w:rsid w:val="00F914CA"/>
    <w:rsid w:val="00F923B5"/>
    <w:rsid w:val="00F92725"/>
    <w:rsid w:val="00F9432E"/>
    <w:rsid w:val="00F9456C"/>
    <w:rsid w:val="00F95B21"/>
    <w:rsid w:val="00F9615D"/>
    <w:rsid w:val="00F9725A"/>
    <w:rsid w:val="00FA0391"/>
    <w:rsid w:val="00FA0B9B"/>
    <w:rsid w:val="00FA2D98"/>
    <w:rsid w:val="00FA3627"/>
    <w:rsid w:val="00FA3E60"/>
    <w:rsid w:val="00FA50BC"/>
    <w:rsid w:val="00FA628A"/>
    <w:rsid w:val="00FA7D0B"/>
    <w:rsid w:val="00FB0C0F"/>
    <w:rsid w:val="00FB1B0D"/>
    <w:rsid w:val="00FB1E8A"/>
    <w:rsid w:val="00FB2748"/>
    <w:rsid w:val="00FB2DC1"/>
    <w:rsid w:val="00FB2F8A"/>
    <w:rsid w:val="00FB4014"/>
    <w:rsid w:val="00FB4479"/>
    <w:rsid w:val="00FB4C1F"/>
    <w:rsid w:val="00FB51F3"/>
    <w:rsid w:val="00FB53E0"/>
    <w:rsid w:val="00FB5634"/>
    <w:rsid w:val="00FB758E"/>
    <w:rsid w:val="00FC0D20"/>
    <w:rsid w:val="00FC1576"/>
    <w:rsid w:val="00FC1971"/>
    <w:rsid w:val="00FC2284"/>
    <w:rsid w:val="00FC2578"/>
    <w:rsid w:val="00FC2CC3"/>
    <w:rsid w:val="00FC4F52"/>
    <w:rsid w:val="00FC60F7"/>
    <w:rsid w:val="00FC6236"/>
    <w:rsid w:val="00FC63CE"/>
    <w:rsid w:val="00FC661D"/>
    <w:rsid w:val="00FD0518"/>
    <w:rsid w:val="00FD0D9D"/>
    <w:rsid w:val="00FD10D7"/>
    <w:rsid w:val="00FD126E"/>
    <w:rsid w:val="00FD2D42"/>
    <w:rsid w:val="00FD2EF7"/>
    <w:rsid w:val="00FD589F"/>
    <w:rsid w:val="00FD5F56"/>
    <w:rsid w:val="00FD6038"/>
    <w:rsid w:val="00FD6B9B"/>
    <w:rsid w:val="00FD6BB0"/>
    <w:rsid w:val="00FD7F47"/>
    <w:rsid w:val="00FE04F3"/>
    <w:rsid w:val="00FE0803"/>
    <w:rsid w:val="00FE13F0"/>
    <w:rsid w:val="00FE19B6"/>
    <w:rsid w:val="00FE3409"/>
    <w:rsid w:val="00FE476A"/>
    <w:rsid w:val="00FE4CD2"/>
    <w:rsid w:val="00FE54C0"/>
    <w:rsid w:val="00FE5935"/>
    <w:rsid w:val="00FE5BA4"/>
    <w:rsid w:val="00FE5CCF"/>
    <w:rsid w:val="00FE709B"/>
    <w:rsid w:val="00FF0972"/>
    <w:rsid w:val="00FF13AB"/>
    <w:rsid w:val="00FF17BE"/>
    <w:rsid w:val="00FF24F4"/>
    <w:rsid w:val="00FF2BFC"/>
    <w:rsid w:val="00FF40E7"/>
    <w:rsid w:val="00FF46F0"/>
    <w:rsid w:val="00FF58F1"/>
    <w:rsid w:val="00FF6C02"/>
    <w:rsid w:val="00FF6F8E"/>
    <w:rsid w:val="00FF78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935AA"/>
  <w15:docId w15:val="{BAB06B62-A278-4441-8C0D-C01D6076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42E8F"/>
    <w:pPr>
      <w:spacing w:after="200" w:line="276" w:lineRule="auto"/>
    </w:pPr>
    <w:rPr>
      <w:sz w:val="22"/>
      <w:szCs w:val="22"/>
      <w:lang w:eastAsia="en-US"/>
    </w:rPr>
  </w:style>
  <w:style w:type="paragraph" w:styleId="Nagwek1">
    <w:name w:val="heading 1"/>
    <w:basedOn w:val="Normalny"/>
    <w:next w:val="Normalny"/>
    <w:link w:val="Nagwek1Znak"/>
    <w:autoRedefine/>
    <w:uiPriority w:val="9"/>
    <w:qFormat/>
    <w:rsid w:val="00DB1191"/>
    <w:pPr>
      <w:keepNext/>
      <w:keepLines/>
      <w:numPr>
        <w:numId w:val="77"/>
      </w:numPr>
      <w:spacing w:before="480" w:after="0"/>
      <w:jc w:val="both"/>
      <w:outlineLvl w:val="0"/>
    </w:pPr>
    <w:rPr>
      <w:rFonts w:ascii="Arial" w:eastAsia="Times New Roman" w:hAnsi="Arial" w:cs="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B1191"/>
    <w:rPr>
      <w:rFonts w:ascii="Arial" w:eastAsia="Times New Roman" w:hAnsi="Arial" w:cs="Arial"/>
      <w:b/>
      <w:bCs/>
      <w:sz w:val="24"/>
      <w:szCs w:val="28"/>
      <w:lang w:eastAsia="en-US"/>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941DC8"/>
    <w:pPr>
      <w:tabs>
        <w:tab w:val="left" w:pos="284"/>
        <w:tab w:val="right" w:leader="dot" w:pos="9062"/>
      </w:tabs>
      <w:spacing w:after="0" w:line="360" w:lineRule="auto"/>
      <w:ind w:left="567" w:hanging="567"/>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941DC8"/>
    <w:pPr>
      <w:tabs>
        <w:tab w:val="left" w:pos="284"/>
        <w:tab w:val="right" w:leader="dot" w:pos="9062"/>
      </w:tabs>
      <w:spacing w:after="100" w:line="360" w:lineRule="auto"/>
      <w:ind w:left="284" w:hanging="284"/>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ezodstpw">
    <w:name w:val="No Spacing"/>
    <w:uiPriority w:val="1"/>
    <w:qFormat/>
    <w:rsid w:val="009670F9"/>
    <w:rPr>
      <w:sz w:val="22"/>
      <w:szCs w:val="22"/>
      <w:lang w:eastAsia="en-US"/>
    </w:rPr>
  </w:style>
  <w:style w:type="character" w:customStyle="1" w:styleId="ng-binding">
    <w:name w:val="ng-binding"/>
    <w:basedOn w:val="Domylnaczcionkaakapitu"/>
    <w:rsid w:val="0057445C"/>
  </w:style>
  <w:style w:type="table" w:customStyle="1" w:styleId="Tabela-Siatka1">
    <w:name w:val="Tabela - Siatka1"/>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401D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95D2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60542532">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72958319">
      <w:bodyDiv w:val="1"/>
      <w:marLeft w:val="0"/>
      <w:marRight w:val="0"/>
      <w:marTop w:val="0"/>
      <w:marBottom w:val="0"/>
      <w:divBdr>
        <w:top w:val="none" w:sz="0" w:space="0" w:color="auto"/>
        <w:left w:val="none" w:sz="0" w:space="0" w:color="auto"/>
        <w:bottom w:val="none" w:sz="0" w:space="0" w:color="auto"/>
        <w:right w:val="none" w:sz="0" w:space="0" w:color="auto"/>
      </w:divBdr>
    </w:div>
    <w:div w:id="882249721">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066489289">
      <w:bodyDiv w:val="1"/>
      <w:marLeft w:val="0"/>
      <w:marRight w:val="0"/>
      <w:marTop w:val="0"/>
      <w:marBottom w:val="0"/>
      <w:divBdr>
        <w:top w:val="none" w:sz="0" w:space="0" w:color="auto"/>
        <w:left w:val="none" w:sz="0" w:space="0" w:color="auto"/>
        <w:bottom w:val="none" w:sz="0" w:space="0" w:color="auto"/>
        <w:right w:val="none" w:sz="0" w:space="0" w:color="auto"/>
      </w:divBdr>
    </w:div>
    <w:div w:id="1092706075">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86553394">
      <w:bodyDiv w:val="1"/>
      <w:marLeft w:val="0"/>
      <w:marRight w:val="0"/>
      <w:marTop w:val="0"/>
      <w:marBottom w:val="0"/>
      <w:divBdr>
        <w:top w:val="none" w:sz="0" w:space="0" w:color="auto"/>
        <w:left w:val="none" w:sz="0" w:space="0" w:color="auto"/>
        <w:bottom w:val="none" w:sz="0" w:space="0" w:color="auto"/>
        <w:right w:val="none" w:sz="0" w:space="0" w:color="auto"/>
      </w:divBdr>
    </w:div>
    <w:div w:id="1256553170">
      <w:bodyDiv w:val="1"/>
      <w:marLeft w:val="0"/>
      <w:marRight w:val="0"/>
      <w:marTop w:val="0"/>
      <w:marBottom w:val="0"/>
      <w:divBdr>
        <w:top w:val="none" w:sz="0" w:space="0" w:color="auto"/>
        <w:left w:val="none" w:sz="0" w:space="0" w:color="auto"/>
        <w:bottom w:val="none" w:sz="0" w:space="0" w:color="auto"/>
        <w:right w:val="none" w:sz="0" w:space="0" w:color="auto"/>
      </w:divBdr>
    </w:div>
    <w:div w:id="1265652412">
      <w:bodyDiv w:val="1"/>
      <w:marLeft w:val="0"/>
      <w:marRight w:val="0"/>
      <w:marTop w:val="0"/>
      <w:marBottom w:val="0"/>
      <w:divBdr>
        <w:top w:val="none" w:sz="0" w:space="0" w:color="auto"/>
        <w:left w:val="none" w:sz="0" w:space="0" w:color="auto"/>
        <w:bottom w:val="none" w:sz="0" w:space="0" w:color="auto"/>
        <w:right w:val="none" w:sz="0" w:space="0" w:color="auto"/>
      </w:divBdr>
    </w:div>
    <w:div w:id="1298531884">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1826267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383092577">
      <w:bodyDiv w:val="1"/>
      <w:marLeft w:val="0"/>
      <w:marRight w:val="0"/>
      <w:marTop w:val="0"/>
      <w:marBottom w:val="0"/>
      <w:divBdr>
        <w:top w:val="none" w:sz="0" w:space="0" w:color="auto"/>
        <w:left w:val="none" w:sz="0" w:space="0" w:color="auto"/>
        <w:bottom w:val="none" w:sz="0" w:space="0" w:color="auto"/>
        <w:right w:val="none" w:sz="0" w:space="0" w:color="auto"/>
      </w:divBdr>
    </w:div>
    <w:div w:id="1429884915">
      <w:bodyDiv w:val="1"/>
      <w:marLeft w:val="0"/>
      <w:marRight w:val="0"/>
      <w:marTop w:val="0"/>
      <w:marBottom w:val="0"/>
      <w:divBdr>
        <w:top w:val="none" w:sz="0" w:space="0" w:color="auto"/>
        <w:left w:val="none" w:sz="0" w:space="0" w:color="auto"/>
        <w:bottom w:val="none" w:sz="0" w:space="0" w:color="auto"/>
        <w:right w:val="none" w:sz="0" w:space="0" w:color="auto"/>
      </w:divBdr>
    </w:div>
    <w:div w:id="1489588593">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677925232">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34891950">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1433902">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50856">
      <w:bodyDiv w:val="1"/>
      <w:marLeft w:val="0"/>
      <w:marRight w:val="0"/>
      <w:marTop w:val="0"/>
      <w:marBottom w:val="0"/>
      <w:divBdr>
        <w:top w:val="none" w:sz="0" w:space="0" w:color="auto"/>
        <w:left w:val="none" w:sz="0" w:space="0" w:color="auto"/>
        <w:bottom w:val="none" w:sz="0" w:space="0" w:color="auto"/>
        <w:right w:val="none" w:sz="0" w:space="0" w:color="auto"/>
      </w:divBdr>
    </w:div>
    <w:div w:id="1957785501">
      <w:bodyDiv w:val="1"/>
      <w:marLeft w:val="0"/>
      <w:marRight w:val="0"/>
      <w:marTop w:val="0"/>
      <w:marBottom w:val="0"/>
      <w:divBdr>
        <w:top w:val="none" w:sz="0" w:space="0" w:color="auto"/>
        <w:left w:val="none" w:sz="0" w:space="0" w:color="auto"/>
        <w:bottom w:val="none" w:sz="0" w:space="0" w:color="auto"/>
        <w:right w:val="none" w:sz="0" w:space="0" w:color="auto"/>
      </w:divBdr>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header" Target="header1.xml"/><Relationship Id="rId39" Type="http://schemas.openxmlformats.org/officeDocument/2006/relationships/hyperlink" Target="mailto:punktinformacyjny@slaskie.pl" TargetMode="External"/><Relationship Id="rId21" Type="http://schemas.openxmlformats.org/officeDocument/2006/relationships/hyperlink" Target="https://epuap.gov.pl/wps/portal/zadaj-pytanie" TargetMode="External"/><Relationship Id="rId34" Type="http://schemas.openxmlformats.org/officeDocument/2006/relationships/hyperlink" Target="http://rpo.slaskie.pl/czytaj/harmonogram_skladania_wnioskow_w_lsi_2014_instrukcja_dla_beneficjentow_efs_9211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5.png"/><Relationship Id="rId32" Type="http://schemas.openxmlformats.org/officeDocument/2006/relationships/hyperlink" Target="https://www.uzp.gov.pl/__data/assets/pdf_file/0021/30279/Aspekty_spoleczne_w_zamowieniach_publicznych_Podrecznik_Wydanie_II.pdf" TargetMode="External"/><Relationship Id="rId37" Type="http://schemas.openxmlformats.org/officeDocument/2006/relationships/hyperlink" Target="file:///C:\Users\fraczeka\Desktop\AppData\Local\Temp\AppData\Local\Microsoft\Windows\INetCache\idczakt\AppData\Local\Temp\daneosobowe@slaskie.pl" TargetMode="External"/><Relationship Id="rId40" Type="http://schemas.openxmlformats.org/officeDocument/2006/relationships/hyperlink" Target="mailto:rzecznikfunduszy@slaskie.pl" TargetMode="Externa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4.png"/><Relationship Id="rId28" Type="http://schemas.openxmlformats.org/officeDocument/2006/relationships/header" Target="header2.xml"/><Relationship Id="rId36" Type="http://schemas.openxmlformats.org/officeDocument/2006/relationships/hyperlink" Target="mailto:kancelaria@slaskie.pl"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hyperlink" Target="http://rpo.slaskie.pl/czytaj/publikacja_zapytan_ofertowych_w_bazie_konkurencyjnosci_przed_podpisaniem_umow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footer" Target="footer1.xml"/><Relationship Id="rId30" Type="http://schemas.openxmlformats.org/officeDocument/2006/relationships/hyperlink" Target="https://bazakonkurencyjnosci.funduszeeuropejskie.gov.pl/" TargetMode="External"/><Relationship Id="rId35" Type="http://schemas.openxmlformats.org/officeDocument/2006/relationships/hyperlink" Target="https://www.sekap.pl/katalogstartk.seam?id=5600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si.slaskie.pl" TargetMode="External"/><Relationship Id="rId17" Type="http://schemas.openxmlformats.org/officeDocument/2006/relationships/hyperlink" Target="https://www.gov.pl/web/zdrowie/narodowy-program-zwalczania-chorob-nowotworowych-na-lata-2016-2024" TargetMode="External"/><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image" Target="media/image6.png"/><Relationship Id="rId38" Type="http://schemas.openxmlformats.org/officeDocument/2006/relationships/hyperlink" Target="https://www.sekap.pl/katalogstartk.seam?id=5600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24F3B-EC88-4F8C-BDB1-9CDAC1E12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31904</Words>
  <Characters>191428</Characters>
  <Application>Microsoft Office Word</Application>
  <DocSecurity>0</DocSecurity>
  <Lines>1595</Lines>
  <Paragraphs>445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222887</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Małgorzata Płonka</cp:lastModifiedBy>
  <cp:revision>2</cp:revision>
  <cp:lastPrinted>2019-07-18T09:01:00Z</cp:lastPrinted>
  <dcterms:created xsi:type="dcterms:W3CDTF">2019-11-21T13:22:00Z</dcterms:created>
  <dcterms:modified xsi:type="dcterms:W3CDTF">2019-11-21T13:22:00Z</dcterms:modified>
</cp:coreProperties>
</file>