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E2" w:rsidRPr="00DB64E2" w:rsidRDefault="00DB64E2" w:rsidP="00DB64E2">
      <w:pPr>
        <w:spacing w:before="100" w:beforeAutospacing="1" w:after="100" w:afterAutospacing="1" w:line="240" w:lineRule="auto"/>
        <w:jc w:val="both"/>
        <w:rPr>
          <w:rFonts w:hAnsiTheme="minorHAnsi" w:cs="Arial"/>
          <w:bCs/>
        </w:rPr>
      </w:pPr>
      <w:bookmarkStart w:id="0" w:name="_GoBack"/>
    </w:p>
    <w:p w:rsidR="00DB64E2" w:rsidRPr="00DB64E2" w:rsidRDefault="00DB64E2" w:rsidP="00DB64E2">
      <w:pPr>
        <w:spacing w:before="100" w:beforeAutospacing="1" w:after="100" w:afterAutospacing="1" w:line="240" w:lineRule="auto"/>
        <w:jc w:val="both"/>
        <w:rPr>
          <w:rFonts w:hAnsiTheme="minorHAnsi" w:cs="Arial"/>
          <w:bCs/>
        </w:rPr>
      </w:pPr>
      <w:r w:rsidRPr="00DB64E2">
        <w:rPr>
          <w:rFonts w:hAnsiTheme="minorHAnsi" w:cs="Arial"/>
          <w:bCs/>
        </w:rPr>
        <w:t>ZSC.271.18.2018</w:t>
      </w:r>
      <w:r w:rsidRPr="00DB64E2">
        <w:rPr>
          <w:rFonts w:hAnsiTheme="minorHAnsi" w:cs="Arial"/>
          <w:bCs/>
        </w:rPr>
        <w:tab/>
      </w:r>
      <w:r w:rsidRPr="00DB64E2">
        <w:rPr>
          <w:rFonts w:hAnsiTheme="minorHAnsi" w:cs="Arial"/>
          <w:bCs/>
        </w:rPr>
        <w:tab/>
      </w:r>
      <w:r w:rsidRPr="00DB64E2">
        <w:rPr>
          <w:rFonts w:hAnsiTheme="minorHAnsi" w:cs="Arial"/>
          <w:bCs/>
        </w:rPr>
        <w:tab/>
        <w:t xml:space="preserve">                                  </w:t>
      </w:r>
      <w:r w:rsidRPr="00DB64E2">
        <w:rPr>
          <w:rFonts w:hAnsiTheme="minorHAnsi" w:cs="Arial"/>
          <w:bCs/>
        </w:rPr>
        <w:tab/>
      </w:r>
      <w:r w:rsidRPr="00DB64E2">
        <w:rPr>
          <w:rFonts w:hAnsiTheme="minorHAnsi" w:cs="Arial"/>
          <w:bCs/>
        </w:rPr>
        <w:tab/>
        <w:t xml:space="preserve">             Gliwice, 22.02.2018 r.</w:t>
      </w:r>
    </w:p>
    <w:p w:rsidR="00DB64E2" w:rsidRPr="00DB64E2" w:rsidRDefault="00DB64E2" w:rsidP="00DB64E2">
      <w:pPr>
        <w:spacing w:after="0" w:line="240" w:lineRule="auto"/>
        <w:jc w:val="both"/>
        <w:rPr>
          <w:rFonts w:hAnsiTheme="minorHAnsi"/>
          <w:b/>
          <w:bCs/>
          <w:sz w:val="2"/>
        </w:rPr>
      </w:pPr>
    </w:p>
    <w:p w:rsidR="00DB64E2" w:rsidRPr="00DB64E2" w:rsidRDefault="00DB64E2" w:rsidP="00DB64E2">
      <w:pPr>
        <w:spacing w:after="0" w:line="240" w:lineRule="auto"/>
        <w:jc w:val="both"/>
        <w:rPr>
          <w:rFonts w:hAnsiTheme="minorHAnsi"/>
          <w:b/>
          <w:bCs/>
          <w:sz w:val="12"/>
          <w:szCs w:val="24"/>
        </w:rPr>
      </w:pPr>
    </w:p>
    <w:p w:rsidR="00DB64E2" w:rsidRPr="00DB64E2" w:rsidRDefault="00DB64E2" w:rsidP="00DB64E2">
      <w:pPr>
        <w:spacing w:after="40"/>
        <w:jc w:val="center"/>
        <w:rPr>
          <w:rFonts w:hAnsiTheme="minorHAnsi"/>
          <w:b/>
        </w:rPr>
      </w:pPr>
      <w:r w:rsidRPr="00DB64E2">
        <w:rPr>
          <w:rFonts w:hAnsiTheme="minorHAnsi"/>
          <w:b/>
        </w:rPr>
        <w:t>Zapytanie ofertowe</w:t>
      </w:r>
    </w:p>
    <w:p w:rsidR="00DB64E2" w:rsidRPr="00DB64E2" w:rsidRDefault="00DB64E2" w:rsidP="00DB64E2">
      <w:pPr>
        <w:spacing w:after="40"/>
        <w:jc w:val="center"/>
        <w:rPr>
          <w:rFonts w:hAnsiTheme="minorHAnsi"/>
          <w:b/>
        </w:rPr>
      </w:pPr>
      <w:r w:rsidRPr="00DB64E2">
        <w:rPr>
          <w:rFonts w:hAnsiTheme="minorHAnsi"/>
          <w:sz w:val="16"/>
          <w:szCs w:val="16"/>
        </w:rPr>
        <w:t xml:space="preserve">(na podstawie </w:t>
      </w:r>
      <w:r w:rsidRPr="00DB64E2">
        <w:rPr>
          <w:rStyle w:val="Pogrubienie"/>
          <w:rFonts w:hAnsiTheme="minorHAnsi" w:cs="Arial"/>
          <w:sz w:val="16"/>
          <w:szCs w:val="16"/>
        </w:rPr>
        <w:t xml:space="preserve">art. 4 pkt.8 ustawy </w:t>
      </w:r>
      <w:proofErr w:type="spellStart"/>
      <w:r w:rsidRPr="00DB64E2">
        <w:rPr>
          <w:rStyle w:val="Pogrubienie"/>
          <w:rFonts w:hAnsiTheme="minorHAnsi" w:cs="Arial"/>
          <w:sz w:val="16"/>
          <w:szCs w:val="16"/>
        </w:rPr>
        <w:t>pzp</w:t>
      </w:r>
      <w:proofErr w:type="spellEnd"/>
      <w:r w:rsidRPr="00DB64E2">
        <w:rPr>
          <w:rStyle w:val="Pogrubienie"/>
          <w:rFonts w:hAnsiTheme="minorHAnsi" w:cs="Arial"/>
          <w:sz w:val="16"/>
          <w:szCs w:val="16"/>
        </w:rPr>
        <w:t>)</w:t>
      </w:r>
    </w:p>
    <w:p w:rsidR="00DB64E2" w:rsidRPr="00DB64E2" w:rsidRDefault="00DB64E2" w:rsidP="00DB64E2">
      <w:pPr>
        <w:spacing w:after="40"/>
        <w:jc w:val="center"/>
        <w:rPr>
          <w:rFonts w:hAnsiTheme="minorHAnsi"/>
          <w:b/>
          <w:sz w:val="2"/>
        </w:rPr>
      </w:pPr>
    </w:p>
    <w:p w:rsidR="00DB64E2" w:rsidRPr="00DB64E2" w:rsidRDefault="00DB64E2" w:rsidP="00DB64E2">
      <w:pPr>
        <w:spacing w:after="40"/>
        <w:jc w:val="center"/>
        <w:rPr>
          <w:rFonts w:hAnsiTheme="minorHAnsi" w:cs="Arial"/>
        </w:rPr>
      </w:pPr>
      <w:r w:rsidRPr="00DB64E2">
        <w:rPr>
          <w:rFonts w:hAnsiTheme="minorHAnsi" w:cs="Arial"/>
        </w:rPr>
        <w:t xml:space="preserve">Związek Gmin i Powiatów Subregionu Centralnego Województwa Śląskiego </w:t>
      </w:r>
      <w:r w:rsidRPr="00DB64E2">
        <w:rPr>
          <w:rFonts w:hAnsiTheme="minorHAnsi" w:cs="Arial"/>
        </w:rPr>
        <w:br/>
        <w:t>ul. Bojkowska 35 A, 44-100 Gliwice</w:t>
      </w:r>
    </w:p>
    <w:p w:rsidR="00DB64E2" w:rsidRPr="00DB64E2" w:rsidRDefault="00DB64E2" w:rsidP="00DB64E2">
      <w:pPr>
        <w:spacing w:after="120"/>
        <w:jc w:val="center"/>
        <w:rPr>
          <w:rStyle w:val="Pogrubienie"/>
          <w:rFonts w:hAnsiTheme="minorHAnsi" w:cs="Arial"/>
          <w:b w:val="0"/>
        </w:rPr>
      </w:pPr>
      <w:r w:rsidRPr="00DB64E2">
        <w:rPr>
          <w:rStyle w:val="Pogrubienie"/>
          <w:rFonts w:hAnsiTheme="minorHAnsi" w:cs="Arial"/>
        </w:rPr>
        <w:t xml:space="preserve">zaprasza do złożenia propozycji cenowej na produkcję i emisję audycji telewizyjnych </w:t>
      </w:r>
      <w:r w:rsidRPr="00DB64E2">
        <w:rPr>
          <w:rStyle w:val="Pogrubienie"/>
          <w:rFonts w:hAnsiTheme="minorHAnsi" w:cs="Arial"/>
        </w:rPr>
        <w:br/>
        <w:t>o charakterze informacyjno-edukacyjnym  w roku 2018 r. dot. projektów Zintegrowanych Inwestycji Terytorialnych wdrażanych przez Związek Gmin  i Powiatów Subregionu Centralnego Województwa Śląskiego  (</w:t>
      </w:r>
      <w:r w:rsidRPr="00DB64E2">
        <w:rPr>
          <w:rFonts w:hAnsiTheme="minorHAnsi" w:cs="MS Shell Dlg 2"/>
          <w:b/>
          <w:color w:val="000000"/>
        </w:rPr>
        <w:t xml:space="preserve">kod CPV </w:t>
      </w:r>
      <w:r w:rsidRPr="00DB64E2">
        <w:rPr>
          <w:rFonts w:hAnsiTheme="minorHAnsi" w:cs="Arial"/>
          <w:b/>
          <w:bCs/>
        </w:rPr>
        <w:t>92221000-6 usługi produkcji telewizyjnej, 92111250-9 produkcja filmów informacyjnych</w:t>
      </w:r>
      <w:r w:rsidRPr="00DB64E2">
        <w:rPr>
          <w:rStyle w:val="Pogrubienie"/>
          <w:rFonts w:hAnsiTheme="minorHAnsi" w:cs="Arial"/>
        </w:rPr>
        <w:t>)</w:t>
      </w:r>
    </w:p>
    <w:p w:rsidR="00DB64E2" w:rsidRPr="00DB64E2" w:rsidRDefault="00DB64E2" w:rsidP="00DB64E2">
      <w:pPr>
        <w:jc w:val="both"/>
        <w:rPr>
          <w:rFonts w:hAnsiTheme="minorHAnsi"/>
          <w:sz w:val="4"/>
        </w:rPr>
      </w:pPr>
    </w:p>
    <w:p w:rsidR="00DB64E2" w:rsidRPr="00DB64E2" w:rsidRDefault="00DB64E2" w:rsidP="00DB64E2">
      <w:pPr>
        <w:jc w:val="both"/>
        <w:rPr>
          <w:rFonts w:hAnsiTheme="minorHAnsi"/>
        </w:rPr>
      </w:pPr>
      <w:r w:rsidRPr="00DB64E2">
        <w:rPr>
          <w:rFonts w:hAnsiTheme="minorHAnsi"/>
        </w:rPr>
        <w:t>według specyfikacji przedstawionej poniżej:</w:t>
      </w:r>
    </w:p>
    <w:p w:rsidR="00DB64E2" w:rsidRPr="00DB64E2" w:rsidRDefault="00DB64E2" w:rsidP="00DB64E2">
      <w:pPr>
        <w:jc w:val="both"/>
        <w:rPr>
          <w:rStyle w:val="Pogrubienie"/>
          <w:rFonts w:hAnsiTheme="minorHAnsi" w:cs="Arial"/>
          <w:sz w:val="2"/>
          <w:u w:val="single"/>
        </w:rPr>
      </w:pPr>
    </w:p>
    <w:p w:rsidR="00DB64E2" w:rsidRPr="00DB64E2" w:rsidRDefault="00DB64E2" w:rsidP="00DB64E2">
      <w:pPr>
        <w:jc w:val="both"/>
        <w:rPr>
          <w:rStyle w:val="Pogrubienie"/>
          <w:rFonts w:hAnsiTheme="minorHAnsi" w:cs="Arial"/>
          <w:u w:val="single"/>
        </w:rPr>
      </w:pPr>
      <w:r w:rsidRPr="00DB64E2">
        <w:rPr>
          <w:rStyle w:val="Pogrubienie"/>
          <w:rFonts w:hAnsiTheme="minorHAnsi" w:cs="Arial"/>
          <w:u w:val="single"/>
        </w:rPr>
        <w:t>Opis przedmiotu zamówienia:</w:t>
      </w:r>
    </w:p>
    <w:p w:rsidR="00DB64E2" w:rsidRPr="00DB64E2" w:rsidRDefault="00DB64E2" w:rsidP="00DB64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 w:cs="Arial"/>
        </w:rPr>
        <w:t xml:space="preserve">Przedmiotem zamówienia jest realizacja 5 informacyjno-edukacyjnych audycji telewizyjnych </w:t>
      </w:r>
      <w:r w:rsidRPr="00DB64E2">
        <w:rPr>
          <w:rFonts w:hAnsiTheme="minorHAnsi"/>
          <w:bCs/>
          <w:color w:val="222222"/>
          <w:shd w:val="clear" w:color="auto" w:fill="FFFFFF"/>
        </w:rPr>
        <w:t>oraz ich emisja na antenie regionalnej  stacji telewizyjnej o zasięgu obejmującym cały obszar woj. śląskiego dotyczących działalności p</w:t>
      </w:r>
      <w:r w:rsidRPr="00DB64E2">
        <w:rPr>
          <w:rStyle w:val="Pogrubienie"/>
          <w:rFonts w:hAnsiTheme="minorHAnsi" w:cs="Arial"/>
          <w:b w:val="0"/>
        </w:rPr>
        <w:t>rojektów Zintegrowanych Inwestycji Terytorialnych</w:t>
      </w:r>
      <w:r w:rsidRPr="00DB64E2">
        <w:rPr>
          <w:rFonts w:hAnsiTheme="minorHAnsi"/>
          <w:bCs/>
          <w:color w:val="222222"/>
          <w:shd w:val="clear" w:color="auto" w:fill="FFFFFF"/>
        </w:rPr>
        <w:t xml:space="preserve"> wdrażanych przez Związek Gmin i Powiatów Subregionu Centralnego Województwa Śląskiego. </w:t>
      </w:r>
    </w:p>
    <w:p w:rsidR="00DB64E2" w:rsidRPr="00DB64E2" w:rsidRDefault="00DB64E2" w:rsidP="00DB64E2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hAnsiTheme="minorHAnsi"/>
        </w:rPr>
      </w:pPr>
      <w:r w:rsidRPr="00DB64E2">
        <w:rPr>
          <w:rFonts w:hAnsiTheme="minorHAnsi"/>
          <w:bCs/>
          <w:color w:val="222222"/>
          <w:shd w:val="clear" w:color="auto" w:fill="FFFFFF"/>
        </w:rPr>
        <w:t>Związek pełni rolę Instytucji Pośredniczącej w odniesieniu do Zintegrowanych Inwestycji Terytorialnych w ramach Regionalnego Programu Operacyjnego Województwa Śląskiego na lata 2014-2020.</w:t>
      </w:r>
      <w:r w:rsidRPr="00DB64E2">
        <w:rPr>
          <w:rStyle w:val="apple-converted-space"/>
          <w:rFonts w:hAnsiTheme="minorHAnsi"/>
          <w:color w:val="222222"/>
          <w:shd w:val="clear" w:color="auto" w:fill="FFFFFF"/>
        </w:rPr>
        <w:t> </w:t>
      </w:r>
      <w:r w:rsidRPr="00DB64E2">
        <w:rPr>
          <w:rFonts w:hAnsiTheme="minorHAnsi"/>
          <w:color w:val="222222"/>
          <w:shd w:val="clear" w:color="auto" w:fill="FFFFFF"/>
        </w:rPr>
        <w:t> </w:t>
      </w:r>
      <w:r w:rsidRPr="00DB64E2">
        <w:rPr>
          <w:rFonts w:hAnsiTheme="minorHAnsi" w:cs="Arial"/>
        </w:rPr>
        <w:t xml:space="preserve"> </w:t>
      </w:r>
    </w:p>
    <w:p w:rsidR="00DB64E2" w:rsidRPr="00DB64E2" w:rsidRDefault="00DB64E2" w:rsidP="00DB64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 w:cs="Arial"/>
        </w:rPr>
        <w:t xml:space="preserve">Usługa będzie obejmowała: </w:t>
      </w:r>
    </w:p>
    <w:p w:rsidR="00DB64E2" w:rsidRPr="00DB64E2" w:rsidRDefault="00DB64E2" w:rsidP="00DB64E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opracowanie scenariusza dla każdej z 5 audycji tv,</w:t>
      </w:r>
    </w:p>
    <w:p w:rsidR="00DB64E2" w:rsidRPr="00DB64E2" w:rsidRDefault="00DB64E2" w:rsidP="00DB64E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prace reżyserskie,</w:t>
      </w:r>
    </w:p>
    <w:p w:rsidR="00DB64E2" w:rsidRPr="00DB64E2" w:rsidRDefault="00DB64E2" w:rsidP="00DB64E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prace ekipy zdjęciowej,</w:t>
      </w:r>
    </w:p>
    <w:p w:rsidR="00DB64E2" w:rsidRPr="00DB64E2" w:rsidRDefault="00DB64E2" w:rsidP="00DB64E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oprawę komputerową i animację,</w:t>
      </w:r>
    </w:p>
    <w:p w:rsidR="00DB64E2" w:rsidRPr="00DB64E2" w:rsidRDefault="00DB64E2" w:rsidP="00DB64E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przełożenie wypowiadanych treści przez prowadzącego i osoby udzielające wywiadów na napisy, celem umożliwienia odbioru filmów przez osoby niesłyszące,</w:t>
      </w:r>
    </w:p>
    <w:p w:rsidR="00DB64E2" w:rsidRPr="00DB64E2" w:rsidRDefault="00DB64E2" w:rsidP="00DB64E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udźwiękowienie i oprawę muzyczną audycji tv,</w:t>
      </w:r>
    </w:p>
    <w:p w:rsidR="00DB64E2" w:rsidRPr="00DB64E2" w:rsidRDefault="00DB64E2" w:rsidP="00DB64E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montaż,</w:t>
      </w:r>
    </w:p>
    <w:p w:rsidR="00DB64E2" w:rsidRPr="00DB64E2" w:rsidRDefault="00DB64E2" w:rsidP="00DB64E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 xml:space="preserve">zakup czasu antenowego/emisja na antenie regionalnej stacji telewizyjnej </w:t>
      </w:r>
      <w:r w:rsidRPr="00DB64E2">
        <w:rPr>
          <w:rFonts w:hAnsiTheme="minorHAnsi"/>
        </w:rPr>
        <w:br/>
        <w:t>(w województwie śląskim),</w:t>
      </w:r>
    </w:p>
    <w:p w:rsidR="00DB64E2" w:rsidRPr="00DB64E2" w:rsidRDefault="00DB64E2" w:rsidP="00DB64E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koordynację emisji audycji na antenie stacji telewizyjnej,</w:t>
      </w:r>
    </w:p>
    <w:p w:rsidR="00DB64E2" w:rsidRPr="00DB64E2" w:rsidRDefault="00DB64E2" w:rsidP="00DB64E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 xml:space="preserve">emisję min. 10 zwiastunów każdej audycji przed pierwszą emisją każdej z audycji, </w:t>
      </w:r>
    </w:p>
    <w:p w:rsidR="00DB64E2" w:rsidRPr="00DB64E2" w:rsidRDefault="00DB64E2" w:rsidP="00DB64E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 xml:space="preserve">przekazanie Zamawiającemu na nośniku DVD wszystkich audycji </w:t>
      </w:r>
      <w:r w:rsidRPr="00DB64E2">
        <w:rPr>
          <w:rFonts w:hAnsiTheme="minorHAnsi"/>
        </w:rPr>
        <w:br/>
        <w:t>tv wyprodukowanych w ramach zamówienia,</w:t>
      </w:r>
    </w:p>
    <w:p w:rsidR="00DB64E2" w:rsidRPr="00DB64E2" w:rsidRDefault="00DB64E2" w:rsidP="00DB64E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przeniesienie po emisji majątkowych praw autorskich do wszystkich materiałów programowych z prawem do ich wykorzystania we wszystkich działaniach prowadzonych przez Zamawiającego,</w:t>
      </w:r>
    </w:p>
    <w:p w:rsidR="00DB64E2" w:rsidRPr="00DB64E2" w:rsidRDefault="00DB64E2" w:rsidP="00DB64E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przesyłanie drogą elektroniczną Zamawiającemu:</w:t>
      </w:r>
    </w:p>
    <w:p w:rsidR="00DB64E2" w:rsidRPr="00DB64E2" w:rsidRDefault="00DB64E2" w:rsidP="00DB64E2">
      <w:pPr>
        <w:autoSpaceDE w:val="0"/>
        <w:autoSpaceDN w:val="0"/>
        <w:adjustRightInd w:val="0"/>
        <w:spacing w:after="0" w:line="276" w:lineRule="auto"/>
        <w:ind w:left="1800"/>
        <w:jc w:val="both"/>
        <w:rPr>
          <w:rFonts w:hAnsiTheme="minorHAnsi"/>
        </w:rPr>
      </w:pPr>
      <w:r w:rsidRPr="00DB64E2">
        <w:rPr>
          <w:rFonts w:hAnsiTheme="minorHAnsi"/>
        </w:rPr>
        <w:lastRenderedPageBreak/>
        <w:t xml:space="preserve">- projektu scenariusza każdej z produkowanych audycji celem zaopiniowania </w:t>
      </w:r>
      <w:r w:rsidRPr="00DB64E2">
        <w:rPr>
          <w:rFonts w:hAnsiTheme="minorHAnsi"/>
        </w:rPr>
        <w:br/>
        <w:t>i zaakceptowania przed rozpoczęciem prac zdjęciowych,</w:t>
      </w:r>
    </w:p>
    <w:p w:rsidR="00DB64E2" w:rsidRPr="00DB64E2" w:rsidRDefault="00DB64E2" w:rsidP="00DB64E2">
      <w:pPr>
        <w:autoSpaceDE w:val="0"/>
        <w:autoSpaceDN w:val="0"/>
        <w:adjustRightInd w:val="0"/>
        <w:spacing w:after="0" w:line="276" w:lineRule="auto"/>
        <w:ind w:left="1800"/>
        <w:jc w:val="both"/>
        <w:rPr>
          <w:rFonts w:hAnsiTheme="minorHAnsi"/>
        </w:rPr>
      </w:pPr>
      <w:r w:rsidRPr="00DB64E2">
        <w:rPr>
          <w:rFonts w:hAnsiTheme="minorHAnsi"/>
        </w:rPr>
        <w:t>- projektu zmontowanej audycji celem zaopiniowania i zaakceptowania przed emisją w telewizji.</w:t>
      </w:r>
    </w:p>
    <w:p w:rsidR="00DB64E2" w:rsidRPr="00DB64E2" w:rsidRDefault="00DB64E2" w:rsidP="00DB64E2">
      <w:pPr>
        <w:autoSpaceDE w:val="0"/>
        <w:autoSpaceDN w:val="0"/>
        <w:adjustRightInd w:val="0"/>
        <w:spacing w:after="0"/>
        <w:ind w:left="1080"/>
        <w:jc w:val="both"/>
        <w:rPr>
          <w:rFonts w:hAnsiTheme="minorHAnsi"/>
        </w:rPr>
      </w:pPr>
      <w:r w:rsidRPr="00DB64E2">
        <w:rPr>
          <w:rFonts w:hAnsiTheme="minorHAnsi"/>
        </w:rPr>
        <w:t>Zamawiający zastrzega sobie prawo do żądania poprawy projektów audycji w ramach scenariusza.</w:t>
      </w:r>
    </w:p>
    <w:p w:rsidR="00DB64E2" w:rsidRPr="00DB64E2" w:rsidRDefault="00DB64E2" w:rsidP="00DB64E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Stałą współpracę z Zamawiającym, w tym: informowanie o stanie prac, pojawiających się problemach i innych zagadnieniach istotnych dla realizacji zamówienia (kontakt telefoniczny oraz drogą elektroniczną, spotkania z Zamawiającym w miarę potrzeb, wyznaczenie osoby do kontaktów roboczych).</w:t>
      </w:r>
    </w:p>
    <w:p w:rsidR="00DB64E2" w:rsidRPr="00DB64E2" w:rsidRDefault="00DB64E2" w:rsidP="00DB64E2">
      <w:pPr>
        <w:ind w:left="720"/>
        <w:jc w:val="both"/>
        <w:rPr>
          <w:rFonts w:hAnsiTheme="minorHAnsi"/>
          <w:b/>
          <w:sz w:val="6"/>
          <w:u w:val="single"/>
        </w:rPr>
      </w:pPr>
    </w:p>
    <w:p w:rsidR="00DB64E2" w:rsidRPr="00DB64E2" w:rsidRDefault="00DB64E2" w:rsidP="00DB64E2">
      <w:pPr>
        <w:numPr>
          <w:ilvl w:val="0"/>
          <w:numId w:val="5"/>
        </w:numPr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Wymagania dotyczące audycji:</w:t>
      </w:r>
    </w:p>
    <w:p w:rsidR="00DB64E2" w:rsidRPr="00DB64E2" w:rsidRDefault="00DB64E2" w:rsidP="00DB64E2">
      <w:pPr>
        <w:numPr>
          <w:ilvl w:val="0"/>
          <w:numId w:val="7"/>
        </w:numPr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Obecność prowadzącego audycję;</w:t>
      </w:r>
    </w:p>
    <w:p w:rsidR="00DB64E2" w:rsidRPr="00DB64E2" w:rsidRDefault="00DB64E2" w:rsidP="00DB64E2">
      <w:pPr>
        <w:numPr>
          <w:ilvl w:val="0"/>
          <w:numId w:val="7"/>
        </w:numPr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Długość każdej z audycji: 14 – 15 minut (z uwzględnieniem czołówki i zakończenia);</w:t>
      </w:r>
    </w:p>
    <w:p w:rsidR="00DB64E2" w:rsidRPr="00DB64E2" w:rsidRDefault="00DB64E2" w:rsidP="00DB64E2">
      <w:pPr>
        <w:numPr>
          <w:ilvl w:val="0"/>
          <w:numId w:val="7"/>
        </w:numPr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Emisja w ogólnodostępnej telewizji o zasięgu regionalnym (województwo śląskie) w dni robocze w godz. 17.00-19.00 wraz z min. 2 powtórkami (z co najmniej 6 dniowym odstępem czasu) w tym samym przedziale godzinowym;</w:t>
      </w:r>
    </w:p>
    <w:p w:rsidR="00DB64E2" w:rsidRPr="00DB64E2" w:rsidRDefault="00DB64E2" w:rsidP="00DB64E2">
      <w:pPr>
        <w:numPr>
          <w:ilvl w:val="0"/>
          <w:numId w:val="7"/>
        </w:numPr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 xml:space="preserve">Zastosowanie </w:t>
      </w:r>
      <w:proofErr w:type="spellStart"/>
      <w:r w:rsidRPr="00DB64E2">
        <w:rPr>
          <w:rFonts w:hAnsiTheme="minorHAnsi"/>
        </w:rPr>
        <w:t>ikonografiki</w:t>
      </w:r>
      <w:proofErr w:type="spellEnd"/>
      <w:r w:rsidRPr="00DB64E2">
        <w:rPr>
          <w:rFonts w:hAnsiTheme="minorHAnsi"/>
        </w:rPr>
        <w:t xml:space="preserve"> w zależności od treści merytorycznych prezentowanych </w:t>
      </w:r>
      <w:r w:rsidRPr="00DB64E2">
        <w:rPr>
          <w:rFonts w:hAnsiTheme="minorHAnsi"/>
        </w:rPr>
        <w:br/>
        <w:t>w każdej audycji (np. plansze graficzne z informacjami nt. aktualnie trwających bądź planowanych naborów ZIT);</w:t>
      </w:r>
    </w:p>
    <w:p w:rsidR="00DB64E2" w:rsidRPr="00DB64E2" w:rsidRDefault="00DB64E2" w:rsidP="00DB64E2">
      <w:pPr>
        <w:numPr>
          <w:ilvl w:val="0"/>
          <w:numId w:val="7"/>
        </w:numPr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Zastosowanie planszy graficznej z informacjami dot. planowanych naborów w ramach ZIT RPO WSL 2014-2020 zgodnie z treściami dostarczonymi przez Zamawiającego;</w:t>
      </w:r>
    </w:p>
    <w:p w:rsidR="00DB64E2" w:rsidRPr="00DB64E2" w:rsidRDefault="00DB64E2" w:rsidP="00DB64E2">
      <w:pPr>
        <w:numPr>
          <w:ilvl w:val="0"/>
          <w:numId w:val="7"/>
        </w:numPr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 xml:space="preserve">W każdej audycji znajdzie się wypowiedź pracownika Biura Związku Subregionu Centralnego (nagrywana dla każdego odcinka odrębnie w siedzibie Biura Związku </w:t>
      </w:r>
      <w:r w:rsidRPr="00DB64E2">
        <w:rPr>
          <w:rFonts w:hAnsiTheme="minorHAnsi"/>
        </w:rPr>
        <w:br/>
        <w:t xml:space="preserve">w Gliwicach. Wykonawca dopuszcza możliwość dwu-trzykrotnego nagrania wypowiedzi pracownika w jednym z miejsc, w którym będą nagrywane zdjęcia); </w:t>
      </w:r>
    </w:p>
    <w:p w:rsidR="00DB64E2" w:rsidRPr="00DB64E2" w:rsidRDefault="00DB64E2" w:rsidP="00DB64E2">
      <w:pPr>
        <w:numPr>
          <w:ilvl w:val="0"/>
          <w:numId w:val="7"/>
        </w:numPr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 xml:space="preserve">Oznakowanie audycji zgodnie z identyfikacją wizualną Zamawiającego oraz </w:t>
      </w:r>
      <w:r w:rsidRPr="00DB64E2">
        <w:rPr>
          <w:rFonts w:hAnsiTheme="minorHAnsi"/>
        </w:rPr>
        <w:br/>
        <w:t xml:space="preserve">z zastosowaniem logotypów unijnych. </w:t>
      </w:r>
      <w:r w:rsidRPr="00DB64E2">
        <w:rPr>
          <w:rFonts w:hAnsiTheme="minorHAnsi" w:cs="Arial"/>
        </w:rPr>
        <w:t xml:space="preserve">Kolorystyka, wielkość i rozmieszczenie logotypów na materiałach powinny zostać uzgodnione z Zamawiającym wg zasad </w:t>
      </w:r>
      <w:r w:rsidRPr="00DB64E2">
        <w:rPr>
          <w:rFonts w:hAnsiTheme="minorHAnsi" w:cs="Arial"/>
          <w:i/>
        </w:rPr>
        <w:t>Księgi Identyfikacji Wizualnej znaku marki Fundusze Europejskie i znaków programów polityki spójności na lata 2014-2020;</w:t>
      </w:r>
    </w:p>
    <w:p w:rsidR="00DB64E2" w:rsidRPr="00DB64E2" w:rsidRDefault="00DB64E2" w:rsidP="00DB64E2">
      <w:pPr>
        <w:numPr>
          <w:ilvl w:val="0"/>
          <w:numId w:val="7"/>
        </w:numPr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Główna tematyka audycji dotyczyć będzie realizacji projektów Zintegrowanych Inwestycji Terytorialnych w Subregionie Centralnym Województwa Śląskiego w ramach Regionalnego Programu Operacyjnego Województwa Śląskiego na lata 2014-2020. Prezentowane będą miejsca realizacji projektów oraz wywiady z osobami zaangażowanymi w ich koordynację. Zakłada się, że w każdej audycji prezentowane będą 4 projekty ZIT;</w:t>
      </w:r>
    </w:p>
    <w:p w:rsidR="00DB64E2" w:rsidRPr="00DB64E2" w:rsidRDefault="00DB64E2" w:rsidP="00DB64E2">
      <w:pPr>
        <w:numPr>
          <w:ilvl w:val="0"/>
          <w:numId w:val="7"/>
        </w:numPr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Miejsca zdjęciowe: obszar Subregionu Centralnego Województwa Śląskiego;</w:t>
      </w:r>
    </w:p>
    <w:p w:rsidR="00DB64E2" w:rsidRPr="00DB64E2" w:rsidRDefault="00DB64E2" w:rsidP="00DB64E2">
      <w:pPr>
        <w:numPr>
          <w:ilvl w:val="0"/>
          <w:numId w:val="7"/>
        </w:numPr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Tematyka do przygotowania scenariusza każdego z audycji będzie każdorazowo przekazywana przez Zamawiającego.</w:t>
      </w:r>
    </w:p>
    <w:p w:rsidR="00DB64E2" w:rsidRPr="00DB64E2" w:rsidRDefault="00DB64E2" w:rsidP="00DB64E2">
      <w:pPr>
        <w:numPr>
          <w:ilvl w:val="0"/>
          <w:numId w:val="7"/>
        </w:numPr>
        <w:spacing w:after="0"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 xml:space="preserve">Scenariusz każdej audycji podlegać będzie weryfikacji i akceptacji Zamawiającego. Dodatkowo Zamawiający zobligowany jest do przekazywania projektu scenariusza do Instytucji nadzorującej wydatkowanie przez Zamawiającego środków finansowych </w:t>
      </w:r>
      <w:r w:rsidRPr="00DB64E2">
        <w:rPr>
          <w:rFonts w:hAnsiTheme="minorHAnsi"/>
        </w:rPr>
        <w:br/>
        <w:t xml:space="preserve">z Programu Operacyjnego Pomoc Techniczna na lata 2014-2020. W przypadku uwag tejże </w:t>
      </w:r>
      <w:r w:rsidRPr="00DB64E2">
        <w:rPr>
          <w:rFonts w:hAnsiTheme="minorHAnsi"/>
        </w:rPr>
        <w:lastRenderedPageBreak/>
        <w:t>Instytucji do projektów scenariusza, Wykonawca zobowiązany będzie do ich wprowadzenia i uwzględnienia w planie zdjęciowym.</w:t>
      </w:r>
    </w:p>
    <w:p w:rsidR="00DB64E2" w:rsidRPr="00DB64E2" w:rsidRDefault="00DB64E2" w:rsidP="00DB64E2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hAnsiTheme="minorHAnsi"/>
          <w:sz w:val="2"/>
        </w:rPr>
      </w:pPr>
    </w:p>
    <w:p w:rsidR="00DB64E2" w:rsidRPr="00DB64E2" w:rsidRDefault="00DB64E2" w:rsidP="00DB64E2">
      <w:pPr>
        <w:pStyle w:val="Akapitzlist"/>
        <w:numPr>
          <w:ilvl w:val="0"/>
          <w:numId w:val="5"/>
        </w:numPr>
        <w:spacing w:before="120" w:after="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 xml:space="preserve">Przedmiot zamówienia będzie realizowany od marca do lipca 2018 r. </w:t>
      </w:r>
    </w:p>
    <w:p w:rsidR="00DB64E2" w:rsidRPr="00DB64E2" w:rsidRDefault="00DB64E2" w:rsidP="00DB64E2">
      <w:pPr>
        <w:pStyle w:val="Akapitzlist"/>
        <w:numPr>
          <w:ilvl w:val="0"/>
          <w:numId w:val="5"/>
        </w:numPr>
        <w:spacing w:before="120" w:after="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 xml:space="preserve">Proponowany terminarz audycji: </w:t>
      </w:r>
    </w:p>
    <w:p w:rsidR="00DB64E2" w:rsidRPr="00DB64E2" w:rsidRDefault="00DB64E2" w:rsidP="00DB64E2">
      <w:pPr>
        <w:pStyle w:val="Akapitzlist"/>
        <w:spacing w:before="120" w:after="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>- 30.04.2018 r. – emisja I odcinka</w:t>
      </w:r>
    </w:p>
    <w:p w:rsidR="00DB64E2" w:rsidRPr="00DB64E2" w:rsidRDefault="00DB64E2" w:rsidP="00DB64E2">
      <w:pPr>
        <w:pStyle w:val="Akapitzlist"/>
        <w:spacing w:before="120" w:after="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>- 14.04.2018 r. – emisja II odcinka</w:t>
      </w:r>
    </w:p>
    <w:p w:rsidR="00DB64E2" w:rsidRPr="00DB64E2" w:rsidRDefault="00DB64E2" w:rsidP="00DB64E2">
      <w:pPr>
        <w:pStyle w:val="Akapitzlist"/>
        <w:spacing w:before="120" w:after="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>- 28.05.2018 r. – emisja III odcinka</w:t>
      </w:r>
    </w:p>
    <w:p w:rsidR="00DB64E2" w:rsidRPr="00DB64E2" w:rsidRDefault="00DB64E2" w:rsidP="00DB64E2">
      <w:pPr>
        <w:pStyle w:val="Akapitzlist"/>
        <w:spacing w:before="120" w:after="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>- 11.06.2018 r. – emisja IV odcinka</w:t>
      </w:r>
    </w:p>
    <w:p w:rsidR="00DB64E2" w:rsidRPr="00DB64E2" w:rsidRDefault="00DB64E2" w:rsidP="00DB64E2">
      <w:pPr>
        <w:pStyle w:val="Akapitzlist"/>
        <w:spacing w:before="120" w:after="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>- 25.06.2018 r. – emisja V odcinka.</w:t>
      </w:r>
    </w:p>
    <w:p w:rsidR="00DB64E2" w:rsidRPr="00DB64E2" w:rsidRDefault="00DB64E2" w:rsidP="00DB64E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 xml:space="preserve">Dokładny termin emisji każdego odcinka oraz ich powtórek będzie ustalony z Zamawiającym na etapie podpisywania umowy. Zamawiający zastrzega sobie jednak prawo do zmian </w:t>
      </w:r>
      <w:r w:rsidRPr="00DB64E2">
        <w:rPr>
          <w:rFonts w:asciiTheme="minorHAnsi" w:hAnsiTheme="minorHAnsi"/>
        </w:rPr>
        <w:br/>
        <w:t>w terminarzu audycji na etapie realizacji umowy z Wykonawcą, po oddzielnych uzgodnieniach z Wykonawcą.</w:t>
      </w:r>
    </w:p>
    <w:p w:rsidR="00DB64E2" w:rsidRPr="00DB64E2" w:rsidRDefault="00DB64E2" w:rsidP="00DB64E2">
      <w:pPr>
        <w:pStyle w:val="Akapitzlist"/>
        <w:autoSpaceDE w:val="0"/>
        <w:autoSpaceDN w:val="0"/>
        <w:spacing w:after="0"/>
        <w:ind w:left="0"/>
        <w:jc w:val="both"/>
        <w:rPr>
          <w:rFonts w:asciiTheme="minorHAnsi" w:hAnsiTheme="minorHAnsi"/>
          <w:b/>
          <w:u w:val="single"/>
        </w:rPr>
      </w:pPr>
    </w:p>
    <w:p w:rsidR="00DB64E2" w:rsidRPr="00DB64E2" w:rsidRDefault="00DB64E2" w:rsidP="00DB64E2">
      <w:pPr>
        <w:pStyle w:val="Akapitzlist"/>
        <w:autoSpaceDE w:val="0"/>
        <w:autoSpaceDN w:val="0"/>
        <w:spacing w:after="0"/>
        <w:ind w:left="0"/>
        <w:jc w:val="both"/>
        <w:rPr>
          <w:rFonts w:asciiTheme="minorHAnsi" w:hAnsiTheme="minorHAnsi"/>
          <w:b/>
          <w:u w:val="single"/>
        </w:rPr>
      </w:pPr>
      <w:r w:rsidRPr="00DB64E2">
        <w:rPr>
          <w:rFonts w:asciiTheme="minorHAnsi" w:hAnsiTheme="minorHAnsi"/>
          <w:b/>
          <w:u w:val="single"/>
        </w:rPr>
        <w:t>Warunki udziału w postępowaniu:</w:t>
      </w:r>
    </w:p>
    <w:p w:rsidR="00DB64E2" w:rsidRPr="00DB64E2" w:rsidRDefault="00DB64E2" w:rsidP="00DB64E2">
      <w:pPr>
        <w:spacing w:after="60" w:line="276" w:lineRule="auto"/>
        <w:rPr>
          <w:rFonts w:hAnsiTheme="minorHAnsi"/>
          <w:sz w:val="4"/>
          <w:szCs w:val="24"/>
        </w:rPr>
      </w:pPr>
    </w:p>
    <w:p w:rsidR="00DB64E2" w:rsidRPr="00DB64E2" w:rsidRDefault="00DB64E2" w:rsidP="00DB64E2">
      <w:pPr>
        <w:pStyle w:val="Akapitzlist"/>
        <w:spacing w:before="120" w:after="0"/>
        <w:ind w:left="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>O udzielenie niniejszego zamówienia mogą ubiegać się wykonawcy, którzy:</w:t>
      </w:r>
    </w:p>
    <w:p w:rsidR="00DB64E2" w:rsidRPr="00DB64E2" w:rsidRDefault="00DB64E2" w:rsidP="00DB64E2">
      <w:pPr>
        <w:pStyle w:val="Akapitzlist"/>
        <w:numPr>
          <w:ilvl w:val="0"/>
          <w:numId w:val="8"/>
        </w:numPr>
        <w:spacing w:before="120" w:after="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>są uprawnieni do występowania w obrocie prawnym zgodnie z wymogami ustawowymi,</w:t>
      </w:r>
    </w:p>
    <w:p w:rsidR="00DB64E2" w:rsidRPr="00DB64E2" w:rsidRDefault="00DB64E2" w:rsidP="00DB64E2">
      <w:pPr>
        <w:pStyle w:val="Akapitzlist"/>
        <w:numPr>
          <w:ilvl w:val="0"/>
          <w:numId w:val="8"/>
        </w:numPr>
        <w:spacing w:before="120" w:after="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>znajdują się w sytuacji ekonomicznej i finansowej zapewniającej prawidłowe wykonanie zamówienia,</w:t>
      </w:r>
    </w:p>
    <w:p w:rsidR="00DB64E2" w:rsidRPr="00DB64E2" w:rsidRDefault="00DB64E2" w:rsidP="00DB64E2">
      <w:pPr>
        <w:pStyle w:val="Akapitzlist"/>
        <w:numPr>
          <w:ilvl w:val="0"/>
          <w:numId w:val="8"/>
        </w:numPr>
        <w:spacing w:before="120" w:after="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>nie podlegają wykluczeniu z postępowania,</w:t>
      </w:r>
    </w:p>
    <w:p w:rsidR="00DB64E2" w:rsidRPr="00DB64E2" w:rsidRDefault="00DB64E2" w:rsidP="00DB64E2">
      <w:pPr>
        <w:pStyle w:val="Akapitzlist"/>
        <w:numPr>
          <w:ilvl w:val="0"/>
          <w:numId w:val="8"/>
        </w:numPr>
        <w:spacing w:before="120" w:after="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 xml:space="preserve">posiadają wiedzę i doświadczenie w realizacji projektów telewizyjnych o charakterze  </w:t>
      </w:r>
      <w:proofErr w:type="spellStart"/>
      <w:r w:rsidRPr="00DB64E2">
        <w:rPr>
          <w:rFonts w:asciiTheme="minorHAnsi" w:hAnsiTheme="minorHAnsi"/>
        </w:rPr>
        <w:t>informacyjno</w:t>
      </w:r>
      <w:proofErr w:type="spellEnd"/>
      <w:r w:rsidRPr="00DB64E2">
        <w:rPr>
          <w:rFonts w:asciiTheme="minorHAnsi" w:hAnsiTheme="minorHAnsi"/>
        </w:rPr>
        <w:t xml:space="preserve"> – edukacyjnym finansowanych ze środków unijnych,</w:t>
      </w:r>
    </w:p>
    <w:p w:rsidR="00DB64E2" w:rsidRPr="00DB64E2" w:rsidRDefault="00DB64E2" w:rsidP="00DB64E2">
      <w:pPr>
        <w:pStyle w:val="Akapitzlist"/>
        <w:numPr>
          <w:ilvl w:val="0"/>
          <w:numId w:val="8"/>
        </w:numPr>
        <w:spacing w:before="120" w:after="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>posiadają uprawnienia do wykonywania określonej działalności lub czynności, jeżeli przepisy nakładają obowiązek ich posiadania,</w:t>
      </w:r>
    </w:p>
    <w:p w:rsidR="00DB64E2" w:rsidRPr="00DB64E2" w:rsidRDefault="00DB64E2" w:rsidP="00DB64E2">
      <w:pPr>
        <w:pStyle w:val="Akapitzlist"/>
        <w:numPr>
          <w:ilvl w:val="0"/>
          <w:numId w:val="8"/>
        </w:numPr>
        <w:spacing w:before="120" w:after="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 xml:space="preserve">dysponują odpowiednim potencjałem technicznym oraz osobami zdolnymi do wykonania zamówienia. </w:t>
      </w:r>
    </w:p>
    <w:p w:rsidR="00DB64E2" w:rsidRPr="00DB64E2" w:rsidRDefault="00DB64E2" w:rsidP="00DB64E2">
      <w:pPr>
        <w:pStyle w:val="Akapitzlist"/>
        <w:spacing w:before="120" w:after="0"/>
        <w:ind w:left="36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>W celu udokumentowania doświadczenia o którym mowa w pp. d) Wykonawca przedstawi:</w:t>
      </w:r>
    </w:p>
    <w:p w:rsidR="00DB64E2" w:rsidRPr="00DB64E2" w:rsidRDefault="00DB64E2" w:rsidP="00DB64E2">
      <w:pPr>
        <w:pStyle w:val="Akapitzlist"/>
        <w:spacing w:before="120" w:after="0"/>
        <w:ind w:left="144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 xml:space="preserve">- wykaz min. 5 opracowanych i wyprodukowanych (na zlecenie bądź w partnerstwie min. 2 różnych Zleceniodawców/Partnerów) oraz wyemitowanych audycji telewizyjnych współfinansowanych z funduszy unijnych wraz ze wskazaniem czasu </w:t>
      </w:r>
      <w:r w:rsidRPr="00DB64E2">
        <w:rPr>
          <w:rFonts w:asciiTheme="minorHAnsi" w:hAnsiTheme="minorHAnsi"/>
        </w:rPr>
        <w:br/>
        <w:t>i miejsca przekazu emisji.</w:t>
      </w:r>
    </w:p>
    <w:p w:rsidR="00DB64E2" w:rsidRPr="00DB64E2" w:rsidRDefault="00DB64E2" w:rsidP="00DB64E2">
      <w:pPr>
        <w:pStyle w:val="Akapitzlist"/>
        <w:spacing w:before="120" w:after="0"/>
        <w:ind w:left="0"/>
        <w:jc w:val="both"/>
        <w:rPr>
          <w:rFonts w:asciiTheme="minorHAnsi" w:hAnsiTheme="minorHAnsi"/>
          <w:sz w:val="6"/>
        </w:rPr>
      </w:pPr>
    </w:p>
    <w:p w:rsidR="00DB64E2" w:rsidRPr="00DB64E2" w:rsidRDefault="00DB64E2" w:rsidP="00DB64E2">
      <w:pPr>
        <w:pStyle w:val="Akapitzlist"/>
        <w:spacing w:before="120" w:after="0"/>
        <w:ind w:left="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 xml:space="preserve">Zamawiający zastrzega sobie prawo do weryfikacji podanych informacji. </w:t>
      </w:r>
    </w:p>
    <w:p w:rsidR="00DB64E2" w:rsidRPr="00DB64E2" w:rsidRDefault="00DB64E2" w:rsidP="00DB64E2">
      <w:pPr>
        <w:pStyle w:val="Akapitzlist"/>
        <w:spacing w:before="120" w:after="0"/>
        <w:ind w:left="0"/>
        <w:jc w:val="both"/>
        <w:rPr>
          <w:rFonts w:asciiTheme="minorHAnsi" w:hAnsiTheme="minorHAnsi"/>
          <w:b/>
          <w:sz w:val="10"/>
        </w:rPr>
      </w:pPr>
    </w:p>
    <w:p w:rsidR="00DB64E2" w:rsidRPr="00DB64E2" w:rsidRDefault="00DB64E2" w:rsidP="00DB64E2">
      <w:pPr>
        <w:spacing w:after="0"/>
        <w:jc w:val="both"/>
        <w:rPr>
          <w:rStyle w:val="Pogrubienie"/>
          <w:rFonts w:hAnsiTheme="minorHAnsi" w:cs="Arial"/>
          <w:b w:val="0"/>
          <w:bCs w:val="0"/>
          <w:sz w:val="4"/>
        </w:rPr>
      </w:pPr>
    </w:p>
    <w:p w:rsidR="00DB64E2" w:rsidRPr="00DB64E2" w:rsidRDefault="00DB64E2" w:rsidP="00DB64E2">
      <w:pPr>
        <w:spacing w:after="0"/>
        <w:jc w:val="both"/>
        <w:rPr>
          <w:rFonts w:hAnsiTheme="minorHAnsi"/>
          <w:b/>
          <w:u w:val="single"/>
        </w:rPr>
      </w:pPr>
      <w:r w:rsidRPr="00DB64E2">
        <w:rPr>
          <w:rStyle w:val="Pogrubienie"/>
          <w:rFonts w:hAnsiTheme="minorHAnsi" w:cs="Arial"/>
          <w:u w:val="single"/>
        </w:rPr>
        <w:t>Propozycja powinna zawierać następujące dokumenty:</w:t>
      </w:r>
      <w:r w:rsidRPr="00DB64E2">
        <w:rPr>
          <w:rFonts w:hAnsiTheme="minorHAnsi" w:cs="Arial"/>
          <w:u w:val="single"/>
        </w:rPr>
        <w:t xml:space="preserve">  </w:t>
      </w:r>
    </w:p>
    <w:p w:rsidR="00DB64E2" w:rsidRPr="00DB64E2" w:rsidRDefault="00DB64E2" w:rsidP="00DB64E2">
      <w:pPr>
        <w:pStyle w:val="Akapitzlist"/>
        <w:spacing w:before="120" w:after="0"/>
        <w:ind w:left="0"/>
        <w:jc w:val="both"/>
        <w:rPr>
          <w:rFonts w:asciiTheme="minorHAnsi" w:hAnsiTheme="minorHAnsi" w:cs="Arial"/>
        </w:rPr>
      </w:pPr>
      <w:r w:rsidRPr="00DB64E2">
        <w:rPr>
          <w:rFonts w:asciiTheme="minorHAnsi" w:hAnsiTheme="minorHAnsi"/>
        </w:rPr>
        <w:t xml:space="preserve">- Ofertę cenową brutto na formularzu ofertowym stanowiącym załącznik </w:t>
      </w:r>
      <w:r w:rsidRPr="00DB64E2">
        <w:rPr>
          <w:rFonts w:asciiTheme="minorHAnsi" w:hAnsiTheme="minorHAnsi"/>
        </w:rPr>
        <w:br/>
        <w:t xml:space="preserve">nr 1 do zapytania wraz ze wskazaniem nazwy stacji telewizyjnej, w której emitowane będą filmy,  </w:t>
      </w:r>
    </w:p>
    <w:p w:rsidR="00DB64E2" w:rsidRPr="00DB64E2" w:rsidRDefault="00DB64E2" w:rsidP="00DB64E2">
      <w:pPr>
        <w:pStyle w:val="Akapitzlist"/>
        <w:spacing w:before="120" w:after="0"/>
        <w:ind w:left="0"/>
        <w:jc w:val="both"/>
        <w:rPr>
          <w:rFonts w:asciiTheme="minorHAnsi" w:hAnsiTheme="minorHAnsi" w:cs="Arial"/>
        </w:rPr>
      </w:pPr>
      <w:r w:rsidRPr="00DB64E2">
        <w:rPr>
          <w:rFonts w:asciiTheme="minorHAnsi" w:hAnsiTheme="minorHAnsi"/>
        </w:rPr>
        <w:t xml:space="preserve">- podpisane, opieczętowane oświadczenie o braku powiązań kapitałowych oraz osobowych </w:t>
      </w:r>
      <w:r w:rsidRPr="00DB64E2">
        <w:rPr>
          <w:rFonts w:asciiTheme="minorHAnsi" w:hAnsiTheme="minorHAnsi"/>
        </w:rPr>
        <w:br/>
        <w:t>z Zamawiającym</w:t>
      </w:r>
      <w:r w:rsidRPr="00DB64E2">
        <w:rPr>
          <w:rStyle w:val="Odwoanieprzypisudolnego"/>
          <w:rFonts w:asciiTheme="minorHAnsi" w:hAnsiTheme="minorHAnsi"/>
        </w:rPr>
        <w:footnoteReference w:id="1"/>
      </w:r>
      <w:r w:rsidRPr="00DB64E2">
        <w:rPr>
          <w:rFonts w:asciiTheme="minorHAnsi" w:hAnsiTheme="minorHAnsi"/>
        </w:rPr>
        <w:t xml:space="preserve"> – załącznik nr 2</w:t>
      </w:r>
    </w:p>
    <w:p w:rsidR="00DB64E2" w:rsidRPr="00DB64E2" w:rsidRDefault="00DB64E2" w:rsidP="00DB64E2">
      <w:pPr>
        <w:pStyle w:val="Akapitzlist"/>
        <w:spacing w:before="120" w:after="0"/>
        <w:ind w:left="0"/>
        <w:jc w:val="both"/>
        <w:rPr>
          <w:rFonts w:asciiTheme="minorHAnsi" w:hAnsiTheme="minorHAnsi" w:cs="Arial"/>
        </w:rPr>
      </w:pPr>
      <w:r w:rsidRPr="00DB64E2">
        <w:rPr>
          <w:rFonts w:asciiTheme="minorHAnsi" w:hAnsiTheme="minorHAnsi" w:cs="Arial"/>
        </w:rPr>
        <w:t xml:space="preserve">- Portfolio Wykonawcy (załącznik nr 3) </w:t>
      </w:r>
      <w:r w:rsidRPr="00DB64E2">
        <w:rPr>
          <w:rFonts w:asciiTheme="minorHAnsi" w:hAnsiTheme="minorHAnsi"/>
        </w:rPr>
        <w:t xml:space="preserve">min. 5 opracowanych i wyprodukowanych (na zlecenie bądź </w:t>
      </w:r>
      <w:r w:rsidRPr="00DB64E2">
        <w:rPr>
          <w:rFonts w:asciiTheme="minorHAnsi" w:hAnsiTheme="minorHAnsi"/>
        </w:rPr>
        <w:br/>
        <w:t xml:space="preserve">w partnerstwie min. 2 różnych Zleceniodawców/Partnerów) oraz wyemitowanych audycji </w:t>
      </w:r>
      <w:r w:rsidRPr="00DB64E2">
        <w:rPr>
          <w:rFonts w:asciiTheme="minorHAnsi" w:hAnsiTheme="minorHAnsi"/>
        </w:rPr>
        <w:lastRenderedPageBreak/>
        <w:t xml:space="preserve">telewizyjnych współfinansowanych z funduszy unijnych, ze wskazaniem czasu emisji oraz dostarczeniem ich w formacie pliku elektronicznego/linku do strony celem oceny kryterium: Portfolio Wykonawcy. </w:t>
      </w:r>
    </w:p>
    <w:p w:rsidR="00DB64E2" w:rsidRPr="00DB64E2" w:rsidRDefault="00DB64E2" w:rsidP="00DB64E2">
      <w:pPr>
        <w:pStyle w:val="Akapitzlist"/>
        <w:ind w:left="0"/>
        <w:jc w:val="both"/>
        <w:rPr>
          <w:rFonts w:asciiTheme="minorHAnsi" w:hAnsiTheme="minorHAnsi" w:cs="Arial"/>
        </w:rPr>
      </w:pPr>
      <w:r w:rsidRPr="00DB64E2">
        <w:rPr>
          <w:rFonts w:asciiTheme="minorHAnsi" w:hAnsiTheme="minorHAnsi"/>
        </w:rPr>
        <w:t xml:space="preserve">- Oświadczenie Wykonawcy </w:t>
      </w:r>
      <w:r w:rsidRPr="00DB64E2">
        <w:rPr>
          <w:rFonts w:asciiTheme="minorHAnsi" w:hAnsiTheme="minorHAnsi"/>
          <w:shd w:val="clear" w:color="auto" w:fill="FFFFFF"/>
        </w:rPr>
        <w:t>o spełnianiu warunków udziału w postępowaniu – załącznik nr 4.</w:t>
      </w:r>
    </w:p>
    <w:p w:rsidR="00DB64E2" w:rsidRPr="00DB64E2" w:rsidRDefault="00DB64E2" w:rsidP="00DB64E2">
      <w:pPr>
        <w:pStyle w:val="Akapitzlist"/>
        <w:spacing w:before="120" w:after="0"/>
        <w:ind w:left="0"/>
        <w:jc w:val="both"/>
        <w:rPr>
          <w:rFonts w:asciiTheme="minorHAnsi" w:hAnsiTheme="minorHAnsi"/>
        </w:rPr>
      </w:pPr>
    </w:p>
    <w:p w:rsidR="00DB64E2" w:rsidRPr="00DB64E2" w:rsidRDefault="00DB64E2" w:rsidP="00DB64E2">
      <w:pPr>
        <w:pStyle w:val="Akapitzlist"/>
        <w:spacing w:before="120" w:after="0"/>
        <w:ind w:left="0"/>
        <w:jc w:val="both"/>
        <w:rPr>
          <w:rFonts w:asciiTheme="minorHAnsi" w:hAnsiTheme="minorHAnsi"/>
        </w:rPr>
      </w:pPr>
      <w:r w:rsidRPr="00DB64E2">
        <w:rPr>
          <w:rFonts w:asciiTheme="minorHAnsi" w:hAnsiTheme="minorHAnsi"/>
        </w:rPr>
        <w:t>Kalkulacja cenowa brutto musi zawierać wszelkie koszty (również kosztów dodatkowych, które mogą powstać przy realizacji) związane z realizacją i dostawą zamówienia, tj. z przygotowaniem, wykonaniem, emisją filmów. Koszt nieskalkulowany w ofercie stanowi ryzyko Wykonawcy.</w:t>
      </w:r>
    </w:p>
    <w:p w:rsidR="00DB64E2" w:rsidRPr="00DB64E2" w:rsidRDefault="00DB64E2" w:rsidP="00DB64E2">
      <w:pPr>
        <w:pStyle w:val="Akapitzlist"/>
        <w:ind w:left="0"/>
        <w:jc w:val="both"/>
        <w:rPr>
          <w:rFonts w:asciiTheme="minorHAnsi" w:hAnsiTheme="minorHAnsi" w:cs="Arial"/>
          <w:sz w:val="4"/>
        </w:rPr>
      </w:pPr>
    </w:p>
    <w:p w:rsidR="00DB64E2" w:rsidRPr="00DB64E2" w:rsidRDefault="00DB64E2" w:rsidP="00DB64E2">
      <w:pPr>
        <w:jc w:val="both"/>
        <w:rPr>
          <w:rFonts w:hAnsiTheme="minorHAnsi" w:cs="Arial"/>
          <w:u w:val="single"/>
        </w:rPr>
      </w:pPr>
      <w:r w:rsidRPr="00DB64E2">
        <w:rPr>
          <w:rStyle w:val="Pogrubienie"/>
          <w:rFonts w:hAnsiTheme="minorHAnsi" w:cs="Arial"/>
          <w:u w:val="single"/>
        </w:rPr>
        <w:t>Miejsce i termin złożenia propozycji cenowej:</w:t>
      </w:r>
    </w:p>
    <w:p w:rsidR="00DB64E2" w:rsidRPr="00DB64E2" w:rsidRDefault="00DB64E2" w:rsidP="00DB64E2">
      <w:pPr>
        <w:spacing w:line="276" w:lineRule="auto"/>
        <w:jc w:val="both"/>
        <w:rPr>
          <w:rFonts w:hAnsiTheme="minorHAnsi" w:cs="Arial"/>
        </w:rPr>
      </w:pPr>
      <w:r w:rsidRPr="00DB64E2">
        <w:rPr>
          <w:rFonts w:hAnsiTheme="minorHAnsi" w:cs="Arial"/>
        </w:rPr>
        <w:t>Propozycję cenową należy przesłać w formie elektronicznej na adres biuro@subregioncentralny.pl  lub sabina.brys@subregioncentralny.pl do dnia 1 marca 2018 r.</w:t>
      </w:r>
    </w:p>
    <w:p w:rsidR="00DB64E2" w:rsidRPr="00DB64E2" w:rsidRDefault="00DB64E2" w:rsidP="00DB64E2">
      <w:pPr>
        <w:spacing w:line="276" w:lineRule="auto"/>
        <w:jc w:val="both"/>
        <w:rPr>
          <w:rStyle w:val="Pogrubienie"/>
          <w:rFonts w:hAnsiTheme="minorHAnsi"/>
          <w:b w:val="0"/>
          <w:bCs w:val="0"/>
        </w:rPr>
      </w:pPr>
      <w:r w:rsidRPr="00DB64E2">
        <w:rPr>
          <w:rFonts w:hAnsiTheme="minorHAnsi"/>
        </w:rPr>
        <w:t xml:space="preserve">Wykonawca zobowiązany jest do telefonicznego potwierdzenia otrzymania oferty przez Zamawiającego. Zamawiający nie odpowiada za problemy wynikające z niepoprawności działania systemu informatycznego, skutkiem których może być nieotrzymanie oferty przez Zamawiającego.  </w:t>
      </w:r>
    </w:p>
    <w:p w:rsidR="00DB64E2" w:rsidRPr="00DB64E2" w:rsidRDefault="00DB64E2" w:rsidP="00DB64E2">
      <w:pPr>
        <w:jc w:val="both"/>
        <w:rPr>
          <w:rFonts w:hAnsiTheme="minorHAnsi"/>
          <w:sz w:val="2"/>
        </w:rPr>
      </w:pPr>
    </w:p>
    <w:p w:rsidR="00DB64E2" w:rsidRPr="00DB64E2" w:rsidRDefault="00DB64E2" w:rsidP="00DB64E2">
      <w:pPr>
        <w:jc w:val="both"/>
        <w:rPr>
          <w:rStyle w:val="Pogrubienie"/>
          <w:rFonts w:hAnsiTheme="minorHAnsi" w:cs="Arial"/>
        </w:rPr>
      </w:pPr>
      <w:r w:rsidRPr="00DB64E2">
        <w:rPr>
          <w:rStyle w:val="Pogrubienie"/>
          <w:rFonts w:hAnsiTheme="minorHAnsi" w:cs="Arial"/>
        </w:rPr>
        <w:t xml:space="preserve">Kryterium oceny ofert: </w:t>
      </w:r>
    </w:p>
    <w:p w:rsidR="00DB64E2" w:rsidRPr="00DB64E2" w:rsidRDefault="00DB64E2" w:rsidP="00DB64E2">
      <w:pPr>
        <w:jc w:val="both"/>
        <w:rPr>
          <w:rFonts w:hAnsiTheme="minorHAnsi"/>
        </w:rPr>
      </w:pPr>
      <w:r w:rsidRPr="00DB64E2">
        <w:rPr>
          <w:rFonts w:hAnsiTheme="minorHAnsi"/>
        </w:rPr>
        <w:t xml:space="preserve">Zamawiający dokona oceny ofert na podstawie wyniku osiągniętej liczby punktów wyliczonych </w:t>
      </w:r>
      <w:r w:rsidRPr="00DB64E2">
        <w:rPr>
          <w:rFonts w:hAnsiTheme="minorHAnsi"/>
        </w:rPr>
        <w:br/>
        <w:t xml:space="preserve">w oparciu o następujące kryteria i ustaloną punktację do 10 pkt (100% = 10 pkt):  </w:t>
      </w:r>
    </w:p>
    <w:p w:rsidR="00DB64E2" w:rsidRPr="00DB64E2" w:rsidRDefault="00DB64E2" w:rsidP="00DB64E2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DB64E2">
        <w:rPr>
          <w:rFonts w:asciiTheme="minorHAnsi" w:hAnsiTheme="minorHAnsi"/>
        </w:rPr>
        <w:t xml:space="preserve">cena – 70% (7 pkt.) </w:t>
      </w:r>
    </w:p>
    <w:p w:rsidR="00DB64E2" w:rsidRPr="00DB64E2" w:rsidRDefault="00DB64E2" w:rsidP="00DB64E2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DB64E2">
        <w:rPr>
          <w:rFonts w:asciiTheme="minorHAnsi" w:hAnsiTheme="minorHAnsi"/>
        </w:rPr>
        <w:t>portfolio Wykonawcy-  30% (3 pkt)</w:t>
      </w:r>
    </w:p>
    <w:p w:rsidR="00DB64E2" w:rsidRPr="00DB64E2" w:rsidRDefault="00DB64E2" w:rsidP="00DB64E2">
      <w:pPr>
        <w:spacing w:after="0"/>
        <w:rPr>
          <w:rFonts w:hAnsiTheme="minorHAnsi"/>
          <w:b/>
        </w:rPr>
      </w:pPr>
      <w:r w:rsidRPr="00DB64E2">
        <w:rPr>
          <w:rFonts w:hAnsiTheme="minorHAnsi"/>
          <w:b/>
        </w:rPr>
        <w:t xml:space="preserve">WZORY OBLICZEŃ:  </w:t>
      </w:r>
    </w:p>
    <w:p w:rsidR="00DB64E2" w:rsidRPr="00DB64E2" w:rsidRDefault="00DB64E2" w:rsidP="00DB64E2">
      <w:pPr>
        <w:numPr>
          <w:ilvl w:val="0"/>
          <w:numId w:val="10"/>
        </w:numPr>
        <w:spacing w:after="0" w:line="276" w:lineRule="auto"/>
        <w:rPr>
          <w:rFonts w:hAnsiTheme="minorHAnsi"/>
          <w:b/>
        </w:rPr>
      </w:pPr>
      <w:r w:rsidRPr="00DB64E2">
        <w:rPr>
          <w:rFonts w:hAnsiTheme="minorHAnsi"/>
          <w:b/>
        </w:rPr>
        <w:t>cena</w:t>
      </w:r>
      <w:r w:rsidRPr="00DB64E2">
        <w:rPr>
          <w:rFonts w:hAnsiTheme="minorHAnsi"/>
        </w:rPr>
        <w:t xml:space="preserve"> </w:t>
      </w:r>
      <w:r w:rsidRPr="00DB64E2">
        <w:rPr>
          <w:rFonts w:hAnsiTheme="minorHAnsi"/>
        </w:rPr>
        <w:br/>
      </w:r>
      <w:proofErr w:type="spellStart"/>
      <w:r w:rsidRPr="00DB64E2">
        <w:rPr>
          <w:rFonts w:hAnsiTheme="minorHAnsi"/>
        </w:rPr>
        <w:t>cena</w:t>
      </w:r>
      <w:proofErr w:type="spellEnd"/>
      <w:r w:rsidRPr="00DB64E2">
        <w:rPr>
          <w:rFonts w:hAnsiTheme="minorHAnsi"/>
        </w:rPr>
        <w:t xml:space="preserve"> najniższa / cena badanej oferty x 7 pkt. </w:t>
      </w:r>
    </w:p>
    <w:p w:rsidR="00DB64E2" w:rsidRPr="00DB64E2" w:rsidRDefault="00DB64E2" w:rsidP="00DB64E2">
      <w:pPr>
        <w:spacing w:after="0" w:line="276" w:lineRule="auto"/>
        <w:ind w:left="720"/>
        <w:rPr>
          <w:rFonts w:hAnsiTheme="minorHAnsi"/>
          <w:b/>
          <w:sz w:val="6"/>
        </w:rPr>
      </w:pPr>
    </w:p>
    <w:p w:rsidR="00DB64E2" w:rsidRPr="00DB64E2" w:rsidRDefault="00DB64E2" w:rsidP="00DB64E2">
      <w:pPr>
        <w:numPr>
          <w:ilvl w:val="0"/>
          <w:numId w:val="10"/>
        </w:numPr>
        <w:spacing w:after="0" w:line="276" w:lineRule="auto"/>
        <w:rPr>
          <w:rFonts w:hAnsiTheme="minorHAnsi"/>
          <w:b/>
        </w:rPr>
      </w:pPr>
      <w:r w:rsidRPr="00DB64E2">
        <w:rPr>
          <w:rFonts w:hAnsiTheme="minorHAnsi"/>
          <w:b/>
        </w:rPr>
        <w:t xml:space="preserve">portfolio Wykonawcy </w:t>
      </w:r>
    </w:p>
    <w:p w:rsidR="00DB64E2" w:rsidRPr="00DB64E2" w:rsidRDefault="00DB64E2" w:rsidP="00DB64E2">
      <w:pPr>
        <w:numPr>
          <w:ilvl w:val="0"/>
          <w:numId w:val="11"/>
        </w:numPr>
        <w:spacing w:after="0" w:line="240" w:lineRule="auto"/>
        <w:rPr>
          <w:rFonts w:hAnsiTheme="minorHAnsi"/>
        </w:rPr>
      </w:pPr>
      <w:r w:rsidRPr="00DB64E2">
        <w:rPr>
          <w:rFonts w:hAnsiTheme="minorHAnsi"/>
        </w:rPr>
        <w:t>bardzo dobra – 3 pkt.</w:t>
      </w:r>
    </w:p>
    <w:p w:rsidR="00DB64E2" w:rsidRPr="00DB64E2" w:rsidRDefault="00DB64E2" w:rsidP="00DB64E2">
      <w:pPr>
        <w:numPr>
          <w:ilvl w:val="0"/>
          <w:numId w:val="11"/>
        </w:numPr>
        <w:spacing w:after="0" w:line="240" w:lineRule="auto"/>
        <w:rPr>
          <w:rFonts w:hAnsiTheme="minorHAnsi"/>
        </w:rPr>
      </w:pPr>
      <w:r w:rsidRPr="00DB64E2">
        <w:rPr>
          <w:rFonts w:hAnsiTheme="minorHAnsi"/>
        </w:rPr>
        <w:t>dobra – 2 pkt.</w:t>
      </w:r>
    </w:p>
    <w:p w:rsidR="00DB64E2" w:rsidRPr="00DB64E2" w:rsidRDefault="00DB64E2" w:rsidP="00DB64E2">
      <w:pPr>
        <w:numPr>
          <w:ilvl w:val="0"/>
          <w:numId w:val="11"/>
        </w:numPr>
        <w:spacing w:after="0" w:line="240" w:lineRule="auto"/>
        <w:rPr>
          <w:rFonts w:hAnsiTheme="minorHAnsi"/>
        </w:rPr>
      </w:pPr>
      <w:r w:rsidRPr="00DB64E2">
        <w:rPr>
          <w:rFonts w:hAnsiTheme="minorHAnsi"/>
        </w:rPr>
        <w:t>dostateczna – 1 pkt.</w:t>
      </w:r>
    </w:p>
    <w:p w:rsidR="00DB64E2" w:rsidRPr="00DB64E2" w:rsidRDefault="00DB64E2" w:rsidP="00DB64E2">
      <w:pPr>
        <w:numPr>
          <w:ilvl w:val="0"/>
          <w:numId w:val="11"/>
        </w:numPr>
        <w:spacing w:after="0" w:line="240" w:lineRule="auto"/>
        <w:rPr>
          <w:rFonts w:hAnsiTheme="minorHAnsi"/>
        </w:rPr>
      </w:pPr>
      <w:r w:rsidRPr="00DB64E2">
        <w:rPr>
          <w:rFonts w:hAnsiTheme="minorHAnsi"/>
        </w:rPr>
        <w:t>niedostateczna – 0 pkt.</w:t>
      </w:r>
    </w:p>
    <w:p w:rsidR="00DB64E2" w:rsidRPr="00DB64E2" w:rsidRDefault="00DB64E2" w:rsidP="00DB64E2">
      <w:pPr>
        <w:spacing w:after="0" w:line="240" w:lineRule="auto"/>
        <w:ind w:left="1788"/>
        <w:rPr>
          <w:rFonts w:hAnsiTheme="minorHAnsi"/>
        </w:rPr>
      </w:pPr>
    </w:p>
    <w:p w:rsidR="00DB64E2" w:rsidRPr="00DB64E2" w:rsidRDefault="00DB64E2" w:rsidP="00DB64E2">
      <w:pPr>
        <w:spacing w:after="0"/>
        <w:jc w:val="both"/>
        <w:rPr>
          <w:rFonts w:hAnsiTheme="minorHAnsi"/>
        </w:rPr>
      </w:pPr>
      <w:r w:rsidRPr="00DB64E2">
        <w:rPr>
          <w:rFonts w:hAnsiTheme="minorHAnsi"/>
        </w:rPr>
        <w:t xml:space="preserve">W przypadku tego kryterium oceniana będzie innowacyjność i pomysłowość scenariusza audycji, walory estetyczne, wizualne, przejrzysty układ, czytelność i nowoczesność w prezentowaniu informacji. Ocena zostanie dokonana na podstawie przekazanych min. 5 opracowanych </w:t>
      </w:r>
      <w:r w:rsidRPr="00DB64E2">
        <w:rPr>
          <w:rFonts w:hAnsiTheme="minorHAnsi"/>
        </w:rPr>
        <w:br/>
        <w:t xml:space="preserve">i wyprodukowanych oraz wyemitowanych (na zlecenie bądź w partnerstwie min. 2 różnych Zleceniodawców) materiałów telewizyjnych współfinansowanych z funduszy unijnych. </w:t>
      </w:r>
    </w:p>
    <w:p w:rsidR="00DB64E2" w:rsidRPr="00DB64E2" w:rsidRDefault="00DB64E2" w:rsidP="00DB64E2">
      <w:pPr>
        <w:spacing w:after="0"/>
        <w:jc w:val="both"/>
        <w:rPr>
          <w:rFonts w:hAnsiTheme="minorHAnsi"/>
          <w:sz w:val="12"/>
        </w:rPr>
      </w:pPr>
    </w:p>
    <w:p w:rsidR="00DB64E2" w:rsidRPr="00DB64E2" w:rsidRDefault="00DB64E2" w:rsidP="00DB64E2">
      <w:pPr>
        <w:spacing w:after="0"/>
        <w:jc w:val="both"/>
        <w:rPr>
          <w:rFonts w:hAnsiTheme="minorHAnsi"/>
        </w:rPr>
      </w:pPr>
      <w:r w:rsidRPr="00DB64E2">
        <w:rPr>
          <w:rFonts w:hAnsiTheme="minorHAnsi"/>
        </w:rPr>
        <w:t>Oceny dokona trzyosobowa komisja składająca się z przedstawicieli Zamawiającego.</w:t>
      </w:r>
    </w:p>
    <w:p w:rsidR="00DB64E2" w:rsidRPr="00DB64E2" w:rsidRDefault="00DB64E2" w:rsidP="00DB64E2">
      <w:pPr>
        <w:spacing w:after="0"/>
        <w:jc w:val="both"/>
        <w:rPr>
          <w:rFonts w:hAnsiTheme="minorHAnsi"/>
          <w:sz w:val="8"/>
        </w:rPr>
      </w:pPr>
    </w:p>
    <w:p w:rsidR="00DB64E2" w:rsidRPr="00DB64E2" w:rsidRDefault="00DB64E2" w:rsidP="00DB64E2">
      <w:pPr>
        <w:jc w:val="both"/>
        <w:rPr>
          <w:rFonts w:hAnsiTheme="minorHAnsi"/>
        </w:rPr>
      </w:pPr>
      <w:r w:rsidRPr="00DB64E2">
        <w:rPr>
          <w:rFonts w:hAnsiTheme="minorHAnsi"/>
        </w:rPr>
        <w:t>Punkty za  Portfolio Wykonawcy zostaną przyznane przez każdego członka komisji dokonującego oceny przedstawionych audycji telewizyjnych zgodnie z ww. skalą punktową. Liczba punktów przyznana przez członków komisji dla kryterium i danej firmy zostanie zsumowana, a następnie podzielona przez liczbę oceniających członków komisji.</w:t>
      </w:r>
    </w:p>
    <w:p w:rsidR="00DB64E2" w:rsidRPr="00DB64E2" w:rsidRDefault="00DB64E2" w:rsidP="00DB64E2">
      <w:pPr>
        <w:spacing w:after="80" w:line="240" w:lineRule="auto"/>
        <w:jc w:val="both"/>
        <w:rPr>
          <w:rFonts w:hAnsiTheme="minorHAnsi"/>
        </w:rPr>
      </w:pPr>
      <w:r w:rsidRPr="00DB64E2">
        <w:rPr>
          <w:rFonts w:hAnsiTheme="minorHAnsi"/>
        </w:rPr>
        <w:t xml:space="preserve">Za najlepszą zostanie uznana oferta z największą liczbą punktów.   </w:t>
      </w:r>
    </w:p>
    <w:p w:rsidR="00DB64E2" w:rsidRPr="00DB64E2" w:rsidRDefault="00DB64E2" w:rsidP="00DB64E2">
      <w:pPr>
        <w:spacing w:after="80" w:line="240" w:lineRule="auto"/>
        <w:jc w:val="both"/>
        <w:rPr>
          <w:rFonts w:hAnsiTheme="minorHAnsi"/>
          <w:sz w:val="2"/>
        </w:rPr>
      </w:pPr>
    </w:p>
    <w:p w:rsidR="00DB64E2" w:rsidRPr="00DB64E2" w:rsidRDefault="00DB64E2" w:rsidP="00DB64E2">
      <w:pPr>
        <w:spacing w:after="80" w:line="240" w:lineRule="auto"/>
        <w:rPr>
          <w:rFonts w:hAnsiTheme="minorHAnsi"/>
          <w:b/>
          <w:sz w:val="2"/>
          <w:u w:val="single"/>
        </w:rPr>
      </w:pPr>
    </w:p>
    <w:p w:rsidR="00DB64E2" w:rsidRPr="00DB64E2" w:rsidRDefault="00DB64E2" w:rsidP="00DB64E2">
      <w:pPr>
        <w:spacing w:after="80" w:line="240" w:lineRule="auto"/>
        <w:rPr>
          <w:rFonts w:hAnsiTheme="minorHAnsi"/>
          <w:b/>
          <w:u w:val="single"/>
        </w:rPr>
      </w:pPr>
    </w:p>
    <w:p w:rsidR="00DB64E2" w:rsidRPr="00DB64E2" w:rsidRDefault="00DB64E2" w:rsidP="00DB64E2">
      <w:pPr>
        <w:spacing w:after="80" w:line="240" w:lineRule="auto"/>
        <w:rPr>
          <w:rFonts w:hAnsiTheme="minorHAnsi"/>
          <w:b/>
          <w:u w:val="single"/>
        </w:rPr>
      </w:pPr>
      <w:r w:rsidRPr="00DB64E2">
        <w:rPr>
          <w:rFonts w:hAnsiTheme="minorHAnsi"/>
          <w:b/>
          <w:u w:val="single"/>
        </w:rPr>
        <w:t xml:space="preserve">Zastrzeżenia Zamawiającego:  </w:t>
      </w:r>
    </w:p>
    <w:p w:rsidR="00DB64E2" w:rsidRPr="00DB64E2" w:rsidRDefault="00DB64E2" w:rsidP="00DB64E2">
      <w:pPr>
        <w:spacing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 xml:space="preserve">1. Zamawiający zastrzega sobie prawo do unieważnienia procedury udzielenia zamówienia zgodnie </w:t>
      </w:r>
      <w:r w:rsidRPr="00DB64E2">
        <w:rPr>
          <w:rFonts w:hAnsiTheme="minorHAnsi"/>
        </w:rPr>
        <w:br/>
        <w:t xml:space="preserve">z art. 701 § 3 ustawy z dnia 23 kwietnia 1964 r. – Kodeks cywilny (Dz. U. z 2014 r. poz. 121, z </w:t>
      </w:r>
      <w:proofErr w:type="spellStart"/>
      <w:r w:rsidRPr="00DB64E2">
        <w:rPr>
          <w:rFonts w:hAnsiTheme="minorHAnsi"/>
        </w:rPr>
        <w:t>późn</w:t>
      </w:r>
      <w:proofErr w:type="spellEnd"/>
      <w:r w:rsidRPr="00DB64E2">
        <w:rPr>
          <w:rFonts w:hAnsiTheme="minorHAnsi"/>
        </w:rPr>
        <w:t xml:space="preserve">. </w:t>
      </w:r>
      <w:proofErr w:type="spellStart"/>
      <w:r w:rsidRPr="00DB64E2">
        <w:rPr>
          <w:rFonts w:hAnsiTheme="minorHAnsi"/>
        </w:rPr>
        <w:t>zm</w:t>
      </w:r>
      <w:proofErr w:type="spellEnd"/>
      <w:r w:rsidRPr="00DB64E2">
        <w:rPr>
          <w:rFonts w:hAnsiTheme="minorHAnsi"/>
        </w:rPr>
        <w:t>).</w:t>
      </w:r>
    </w:p>
    <w:p w:rsidR="00DB64E2" w:rsidRPr="00DB64E2" w:rsidRDefault="00DB64E2" w:rsidP="00DB64E2">
      <w:pPr>
        <w:spacing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 xml:space="preserve">2. Zamawiający zastrzega sobie prawo do ograniczenia zakresu zamówienia dotyczącego audycji telewizyjnych, w przypadku gdy Instytucja nadzorująca wydatkowanie przez Zamawiającego środków finansowych z Programu Operacyjnego Pomoc Techniczna na lata 2014-2020 nie wyrazi zgody na finansowanie kosztów realizacji audycji. </w:t>
      </w:r>
    </w:p>
    <w:p w:rsidR="00DB64E2" w:rsidRPr="00DB64E2" w:rsidRDefault="00DB64E2" w:rsidP="00DB64E2">
      <w:pPr>
        <w:spacing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3. Zamawiający przygotuje harmonogram prac na etapie podpisywania umowy, który będzie stanowił załącznik do umowy. Harmonogram zostanie uzgodniony z Wykonawcą. Zamawiający zastrzega sobie prawo do zmian w harmonogramie prac na etapie realizacji umowy z Wykonawcą, po oddzielnych uzgodnieniach z Wykonawcą.</w:t>
      </w:r>
    </w:p>
    <w:p w:rsidR="00DB64E2" w:rsidRPr="00DB64E2" w:rsidRDefault="00DB64E2" w:rsidP="00DB64E2">
      <w:pPr>
        <w:spacing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4. Forma płatności: przelew do 14 dni od otrzymania faktury za emisję każdej audycji, na podstawie protokołu odbioru zrealizowanej usługi</w:t>
      </w:r>
    </w:p>
    <w:p w:rsidR="00DB64E2" w:rsidRPr="00DB64E2" w:rsidRDefault="00DB64E2" w:rsidP="00DB64E2">
      <w:pPr>
        <w:spacing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5. Zamawiający podpisze z Wykonawcą umowę na świadczenie ww. usług.</w:t>
      </w:r>
    </w:p>
    <w:p w:rsidR="00DB64E2" w:rsidRPr="00DB64E2" w:rsidRDefault="00DB64E2" w:rsidP="00DB64E2">
      <w:pPr>
        <w:spacing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6. Wykonawca przekaże Zamawiającemu autorskie prawa majątkowe wraz z prawami zależnymi do audycji telewizyjnych, umożliwiając tym samym ich późniejszą eksploatację przez Zamawiającego.</w:t>
      </w:r>
    </w:p>
    <w:p w:rsidR="00DB64E2" w:rsidRPr="00DB64E2" w:rsidRDefault="00DB64E2" w:rsidP="00DB64E2">
      <w:pPr>
        <w:spacing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>7. Zamówienie jest realizowane w ramach projektu współfinansowanego ze środków Unii Europejskiej w ramach Programu Operacyjnego Pomoc Techniczna 2014-2020.</w:t>
      </w:r>
    </w:p>
    <w:p w:rsidR="00DB64E2" w:rsidRPr="00DB64E2" w:rsidRDefault="00DB64E2" w:rsidP="00DB64E2">
      <w:pPr>
        <w:spacing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 xml:space="preserve">8. Zamawiający nie dopuszcza możliwości składania ofert częściowych. </w:t>
      </w:r>
    </w:p>
    <w:p w:rsidR="00DB64E2" w:rsidRPr="00DB64E2" w:rsidRDefault="00DB64E2" w:rsidP="00DB64E2">
      <w:pPr>
        <w:spacing w:line="276" w:lineRule="auto"/>
        <w:jc w:val="both"/>
        <w:rPr>
          <w:rFonts w:hAnsiTheme="minorHAnsi"/>
        </w:rPr>
      </w:pPr>
      <w:r w:rsidRPr="00DB64E2">
        <w:rPr>
          <w:rFonts w:hAnsiTheme="minorHAnsi"/>
        </w:rPr>
        <w:t xml:space="preserve">9. Niniejsze zapytanie nie jest zamówieniem i nie obliguje Zamawiającego do skorzystania </w:t>
      </w:r>
      <w:r w:rsidRPr="00DB64E2">
        <w:rPr>
          <w:rFonts w:hAnsiTheme="minorHAnsi"/>
        </w:rPr>
        <w:br/>
        <w:t>z przedstawionej propozycji.</w:t>
      </w:r>
    </w:p>
    <w:p w:rsidR="00DB64E2" w:rsidRPr="00DB64E2" w:rsidRDefault="00DB64E2" w:rsidP="00DB64E2">
      <w:pPr>
        <w:jc w:val="both"/>
        <w:rPr>
          <w:rFonts w:hAnsiTheme="minorHAnsi"/>
        </w:rPr>
      </w:pPr>
    </w:p>
    <w:p w:rsidR="00DB64E2" w:rsidRPr="00DB64E2" w:rsidRDefault="00DB64E2" w:rsidP="00DB64E2">
      <w:pPr>
        <w:jc w:val="both"/>
        <w:rPr>
          <w:rFonts w:hAnsiTheme="minorHAnsi" w:cs="Arial"/>
        </w:rPr>
      </w:pPr>
      <w:r w:rsidRPr="00DB64E2">
        <w:rPr>
          <w:rStyle w:val="Pogrubienie"/>
          <w:rFonts w:hAnsiTheme="minorHAnsi" w:cs="Arial"/>
        </w:rPr>
        <w:t>Osoba uprawniona do kontaktów w sprawie zapytania ofertowego:</w:t>
      </w:r>
      <w:r w:rsidRPr="00DB64E2">
        <w:rPr>
          <w:rFonts w:hAnsiTheme="minorHAnsi" w:cs="Arial"/>
        </w:rPr>
        <w:t xml:space="preserve"> Sabina Bryś, tel. 32 461 22 58.</w:t>
      </w:r>
    </w:p>
    <w:p w:rsidR="00DB64E2" w:rsidRPr="00DB64E2" w:rsidRDefault="00DB64E2" w:rsidP="00DB64E2">
      <w:pPr>
        <w:jc w:val="right"/>
        <w:rPr>
          <w:rFonts w:hAnsiTheme="minorHAnsi" w:cs="Arial"/>
          <w:sz w:val="2"/>
        </w:rPr>
      </w:pPr>
    </w:p>
    <w:p w:rsidR="00DB64E2" w:rsidRPr="00DB64E2" w:rsidRDefault="00DB64E2" w:rsidP="00DB64E2">
      <w:pPr>
        <w:spacing w:afterLines="60" w:after="144" w:line="240" w:lineRule="auto"/>
        <w:jc w:val="right"/>
        <w:rPr>
          <w:rFonts w:hAnsiTheme="minorHAnsi" w:cs="Arial"/>
        </w:rPr>
      </w:pPr>
      <w:r w:rsidRPr="00DB64E2">
        <w:rPr>
          <w:rFonts w:hAnsiTheme="minorHAnsi" w:cs="Arial"/>
        </w:rPr>
        <w:t>Z poważaniem</w:t>
      </w:r>
    </w:p>
    <w:bookmarkEnd w:id="0"/>
    <w:p w:rsidR="00276C18" w:rsidRPr="00DB64E2" w:rsidRDefault="00276C18" w:rsidP="00DB64E2">
      <w:pPr>
        <w:rPr>
          <w:rFonts w:hAnsiTheme="minorHAnsi"/>
        </w:rPr>
      </w:pPr>
    </w:p>
    <w:sectPr w:rsidR="00276C18" w:rsidRPr="00DB64E2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  <w:footnote w:id="1">
    <w:p w:rsidR="00DB64E2" w:rsidRPr="00AE0AF6" w:rsidRDefault="00DB64E2" w:rsidP="00DB64E2">
      <w:pPr>
        <w:pStyle w:val="Tekstprzypisudolnego"/>
        <w:jc w:val="both"/>
        <w:rPr>
          <w:sz w:val="16"/>
          <w:szCs w:val="16"/>
        </w:rPr>
      </w:pPr>
      <w:r w:rsidRPr="00AE0AF6">
        <w:rPr>
          <w:rStyle w:val="Odwoanieprzypisudolnego"/>
          <w:sz w:val="16"/>
          <w:szCs w:val="16"/>
        </w:rPr>
        <w:footnoteRef/>
      </w:r>
      <w:r w:rsidRPr="00AE0AF6">
        <w:rPr>
          <w:sz w:val="16"/>
          <w:szCs w:val="16"/>
        </w:rP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</w:t>
      </w:r>
      <w:r>
        <w:rPr>
          <w:sz w:val="16"/>
          <w:szCs w:val="16"/>
        </w:rPr>
        <w:br/>
      </w:r>
      <w:r w:rsidRPr="00AE0AF6">
        <w:rPr>
          <w:sz w:val="16"/>
          <w:szCs w:val="16"/>
        </w:rPr>
        <w:t>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4341F"/>
    <w:multiLevelType w:val="hybridMultilevel"/>
    <w:tmpl w:val="A34C2DAC"/>
    <w:lvl w:ilvl="0" w:tplc="49CA39D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45D8315F"/>
    <w:multiLevelType w:val="hybridMultilevel"/>
    <w:tmpl w:val="6FCA3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E6C4E"/>
    <w:multiLevelType w:val="hybridMultilevel"/>
    <w:tmpl w:val="38C42D5E"/>
    <w:lvl w:ilvl="0" w:tplc="9036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271413"/>
    <w:multiLevelType w:val="hybridMultilevel"/>
    <w:tmpl w:val="4EBA87D2"/>
    <w:lvl w:ilvl="0" w:tplc="296C9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3517FD"/>
    <w:rsid w:val="00404575"/>
    <w:rsid w:val="004261C7"/>
    <w:rsid w:val="00466CAA"/>
    <w:rsid w:val="004779B5"/>
    <w:rsid w:val="005B542F"/>
    <w:rsid w:val="006121A6"/>
    <w:rsid w:val="006430BA"/>
    <w:rsid w:val="006A5088"/>
    <w:rsid w:val="006B1BAB"/>
    <w:rsid w:val="0075119B"/>
    <w:rsid w:val="00774BA9"/>
    <w:rsid w:val="007C03F9"/>
    <w:rsid w:val="008022CB"/>
    <w:rsid w:val="008842B2"/>
    <w:rsid w:val="008977A5"/>
    <w:rsid w:val="00905C57"/>
    <w:rsid w:val="00947026"/>
    <w:rsid w:val="009A7AF4"/>
    <w:rsid w:val="009C2C19"/>
    <w:rsid w:val="009C3981"/>
    <w:rsid w:val="009E4244"/>
    <w:rsid w:val="00AB5DC3"/>
    <w:rsid w:val="00B17AD6"/>
    <w:rsid w:val="00B64B99"/>
    <w:rsid w:val="00B73C71"/>
    <w:rsid w:val="00C46012"/>
    <w:rsid w:val="00D7321F"/>
    <w:rsid w:val="00DB64E2"/>
    <w:rsid w:val="00E01CD6"/>
    <w:rsid w:val="00E32973"/>
    <w:rsid w:val="00E424AF"/>
    <w:rsid w:val="00EB0981"/>
    <w:rsid w:val="00F250AB"/>
    <w:rsid w:val="00F5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C19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C19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C2C19"/>
    <w:rPr>
      <w:vertAlign w:val="superscript"/>
    </w:rPr>
  </w:style>
  <w:style w:type="character" w:customStyle="1" w:styleId="apple-converted-space">
    <w:name w:val="apple-converted-space"/>
    <w:rsid w:val="009C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4</cp:revision>
  <dcterms:created xsi:type="dcterms:W3CDTF">2018-02-22T09:24:00Z</dcterms:created>
  <dcterms:modified xsi:type="dcterms:W3CDTF">2018-02-22T09:33:00Z</dcterms:modified>
</cp:coreProperties>
</file>