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4691" w14:textId="57997C2E" w:rsidR="006E6C4B" w:rsidRPr="00251B8A" w:rsidRDefault="006E6C4B" w:rsidP="006E6C4B">
      <w:pPr>
        <w:pStyle w:val="Nagwek1"/>
        <w:spacing w:before="1440"/>
        <w:jc w:val="left"/>
        <w:rPr>
          <w:rFonts w:ascii="Calibri" w:hAnsi="Calibri" w:cs="Calibri"/>
          <w:b w:val="0"/>
          <w:sz w:val="24"/>
        </w:rPr>
      </w:pPr>
      <w:r w:rsidRPr="001F4926"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 wp14:anchorId="44FBA2BF" wp14:editId="14F569B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1" name="Obraz 1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926">
        <w:rPr>
          <w:rFonts w:ascii="Calibri" w:hAnsi="Calibri" w:cs="Calibri"/>
          <w:b w:val="0"/>
          <w:sz w:val="24"/>
        </w:rPr>
        <w:t>ZSC.</w:t>
      </w:r>
      <w:r w:rsidR="005B4791">
        <w:rPr>
          <w:rFonts w:ascii="Calibri" w:hAnsi="Calibri" w:cs="Calibri"/>
          <w:b w:val="0"/>
          <w:sz w:val="24"/>
        </w:rPr>
        <w:t>021.</w:t>
      </w:r>
      <w:r w:rsidR="00622426">
        <w:rPr>
          <w:rFonts w:ascii="Calibri" w:hAnsi="Calibri" w:cs="Calibri"/>
          <w:b w:val="0"/>
          <w:sz w:val="24"/>
        </w:rPr>
        <w:t>2</w:t>
      </w:r>
      <w:r w:rsidR="00644FBC">
        <w:rPr>
          <w:rFonts w:ascii="Calibri" w:hAnsi="Calibri" w:cs="Calibri"/>
          <w:b w:val="0"/>
          <w:sz w:val="24"/>
        </w:rPr>
        <w:t>.2025</w:t>
      </w:r>
    </w:p>
    <w:p w14:paraId="49BA2EF9" w14:textId="5EB36D57" w:rsidR="009D0B8F" w:rsidRPr="000B4975" w:rsidRDefault="00FD60CF" w:rsidP="006E6C4B">
      <w:pPr>
        <w:pStyle w:val="Nagwek1"/>
        <w:tabs>
          <w:tab w:val="clear" w:pos="1276"/>
        </w:tabs>
        <w:spacing w:before="360" w:line="276" w:lineRule="auto"/>
        <w:ind w:left="0" w:firstLine="0"/>
        <w:rPr>
          <w:rFonts w:ascii="Calibri" w:hAnsi="Calibri" w:cs="Calibri"/>
          <w:noProof w:val="0"/>
          <w:color w:val="auto"/>
          <w:sz w:val="24"/>
        </w:rPr>
      </w:pPr>
      <w:r w:rsidRPr="000B4975">
        <w:rPr>
          <w:rFonts w:ascii="Calibri" w:hAnsi="Calibri" w:cs="Calibri"/>
          <w:noProof w:val="0"/>
          <w:color w:val="auto"/>
          <w:sz w:val="24"/>
        </w:rPr>
        <w:t xml:space="preserve">Zarządzenie organizacyjne nr </w:t>
      </w:r>
      <w:r w:rsidR="00DE6F13">
        <w:rPr>
          <w:rFonts w:ascii="Calibri" w:hAnsi="Calibri" w:cs="Calibri"/>
          <w:noProof w:val="0"/>
          <w:color w:val="auto"/>
          <w:sz w:val="24"/>
        </w:rPr>
        <w:t>1</w:t>
      </w:r>
      <w:r w:rsidR="00622426">
        <w:rPr>
          <w:rFonts w:ascii="Calibri" w:hAnsi="Calibri" w:cs="Calibri"/>
          <w:noProof w:val="0"/>
          <w:color w:val="auto"/>
          <w:sz w:val="24"/>
        </w:rPr>
        <w:t>29</w:t>
      </w:r>
      <w:r w:rsidR="00DE6F13">
        <w:rPr>
          <w:rFonts w:ascii="Calibri" w:hAnsi="Calibri" w:cs="Calibri"/>
          <w:noProof w:val="0"/>
          <w:color w:val="auto"/>
          <w:sz w:val="24"/>
        </w:rPr>
        <w:t>/2025</w:t>
      </w:r>
    </w:p>
    <w:p w14:paraId="06A8DDE7" w14:textId="77777777" w:rsidR="009D0B8F" w:rsidRPr="000B4975" w:rsidRDefault="009D0B8F" w:rsidP="002073C4">
      <w:pPr>
        <w:pStyle w:val="Nagwek1"/>
        <w:tabs>
          <w:tab w:val="clear" w:pos="1276"/>
        </w:tabs>
        <w:spacing w:line="276" w:lineRule="auto"/>
        <w:ind w:left="0" w:firstLine="0"/>
        <w:rPr>
          <w:rFonts w:ascii="Calibri" w:hAnsi="Calibri" w:cs="Calibri"/>
          <w:noProof w:val="0"/>
          <w:color w:val="auto"/>
          <w:sz w:val="24"/>
        </w:rPr>
      </w:pPr>
      <w:r w:rsidRPr="000B4975">
        <w:rPr>
          <w:rFonts w:ascii="Calibri" w:hAnsi="Calibri" w:cs="Calibri"/>
          <w:noProof w:val="0"/>
          <w:color w:val="auto"/>
          <w:sz w:val="24"/>
        </w:rPr>
        <w:t>Dyrektora Biura Związku Subregionu Centralnego</w:t>
      </w:r>
    </w:p>
    <w:p w14:paraId="6BCEF698" w14:textId="4D23A55F" w:rsidR="009D0B8F" w:rsidRPr="000B4975" w:rsidRDefault="009D0B8F" w:rsidP="006E6C4B">
      <w:pPr>
        <w:pStyle w:val="Nagwek1"/>
        <w:tabs>
          <w:tab w:val="clear" w:pos="1276"/>
        </w:tabs>
        <w:spacing w:after="360" w:line="276" w:lineRule="auto"/>
        <w:ind w:left="0" w:firstLine="0"/>
        <w:rPr>
          <w:rFonts w:ascii="Calibri" w:hAnsi="Calibri" w:cs="Calibri"/>
          <w:noProof w:val="0"/>
          <w:color w:val="auto"/>
          <w:sz w:val="24"/>
        </w:rPr>
      </w:pPr>
      <w:r w:rsidRPr="000B4975">
        <w:rPr>
          <w:rFonts w:ascii="Calibri" w:hAnsi="Calibri" w:cs="Calibri"/>
          <w:noProof w:val="0"/>
          <w:color w:val="auto"/>
          <w:sz w:val="24"/>
        </w:rPr>
        <w:t xml:space="preserve">z dnia </w:t>
      </w:r>
      <w:r w:rsidR="00B053D1">
        <w:rPr>
          <w:rFonts w:ascii="Calibri" w:hAnsi="Calibri" w:cs="Calibri"/>
          <w:noProof w:val="0"/>
          <w:color w:val="auto"/>
          <w:sz w:val="24"/>
        </w:rPr>
        <w:t>31</w:t>
      </w:r>
      <w:r w:rsidR="008E7664">
        <w:rPr>
          <w:rFonts w:ascii="Calibri" w:hAnsi="Calibri" w:cs="Calibri"/>
          <w:noProof w:val="0"/>
          <w:color w:val="auto"/>
          <w:sz w:val="24"/>
        </w:rPr>
        <w:t>.01.2025 r.</w:t>
      </w:r>
    </w:p>
    <w:p w14:paraId="6155B3DC" w14:textId="328C1634" w:rsidR="009D0B8F" w:rsidRPr="000B4975" w:rsidRDefault="00FE6060" w:rsidP="002874F5">
      <w:pPr>
        <w:spacing w:before="480" w:after="480"/>
      </w:pPr>
      <w:r w:rsidRPr="000B4975">
        <w:t>w sprawie</w:t>
      </w:r>
      <w:r w:rsidR="0081034A" w:rsidRPr="000B4975">
        <w:t>:</w:t>
      </w:r>
      <w:r w:rsidR="0081034A" w:rsidRPr="000B4975">
        <w:tab/>
      </w:r>
      <w:r w:rsidR="004528B5" w:rsidRPr="000B4975">
        <w:t xml:space="preserve">działań </w:t>
      </w:r>
      <w:r w:rsidR="00A77402" w:rsidRPr="000B4975">
        <w:t xml:space="preserve">Biura Związku na </w:t>
      </w:r>
      <w:r w:rsidR="004C1938" w:rsidRPr="000B4975">
        <w:t>202</w:t>
      </w:r>
      <w:r w:rsidR="004C1938">
        <w:t>5</w:t>
      </w:r>
      <w:r w:rsidR="004C1938" w:rsidRPr="000B4975">
        <w:t xml:space="preserve"> </w:t>
      </w:r>
      <w:r w:rsidR="00A77402" w:rsidRPr="000B4975">
        <w:t>r</w:t>
      </w:r>
      <w:r w:rsidR="009B5609" w:rsidRPr="000B4975">
        <w:t>.</w:t>
      </w:r>
      <w:r w:rsidR="00A63562" w:rsidRPr="000B4975">
        <w:t xml:space="preserve"> </w:t>
      </w:r>
    </w:p>
    <w:p w14:paraId="4D04A7A6" w14:textId="6336CBBE" w:rsidR="00B92D6D" w:rsidRPr="00BA2C04" w:rsidRDefault="00B92D6D" w:rsidP="00B92D6D">
      <w:pPr>
        <w:tabs>
          <w:tab w:val="clear" w:pos="1276"/>
        </w:tabs>
        <w:ind w:left="0" w:firstLine="0"/>
        <w:rPr>
          <w:b/>
          <w:bCs/>
        </w:rPr>
      </w:pPr>
      <w:r w:rsidRPr="00BA2C04">
        <w:t xml:space="preserve">Działając na podstawie § 23 ust. 1 pkt. 3 Statutu Związku Gmin i Powiatów Subregionu Centralnego Województwa Śląskiego, przyjętego uchwałą Walnego Zebrania Członków Związku Gmin i Powiatów Subregionu Centralnego Województwa Śląskiego nr 2/2013 z dnia 3 października 2013 roku z </w:t>
      </w:r>
      <w:r w:rsidR="00DE6F13">
        <w:t>późniejszymi zmianami</w:t>
      </w:r>
      <w:r w:rsidRPr="00BA2C04">
        <w:t xml:space="preserve"> </w:t>
      </w:r>
    </w:p>
    <w:p w14:paraId="3EC1C3A5" w14:textId="46A0619F" w:rsidR="009D0B8F" w:rsidRPr="00BA2C04" w:rsidRDefault="009D0B8F" w:rsidP="002874F5">
      <w:pPr>
        <w:pStyle w:val="Nagwek1"/>
        <w:spacing w:before="480" w:after="480"/>
        <w:rPr>
          <w:sz w:val="24"/>
          <w:szCs w:val="24"/>
        </w:rPr>
      </w:pPr>
      <w:r w:rsidRPr="00BA2C04">
        <w:rPr>
          <w:sz w:val="24"/>
          <w:szCs w:val="24"/>
        </w:rPr>
        <w:t>zarządzam:</w:t>
      </w:r>
    </w:p>
    <w:p w14:paraId="13D28379" w14:textId="66960777" w:rsidR="000D5097" w:rsidRPr="00BA2C04" w:rsidRDefault="000D5097" w:rsidP="000D5097">
      <w:pPr>
        <w:pStyle w:val="Akapitzlist"/>
        <w:numPr>
          <w:ilvl w:val="0"/>
          <w:numId w:val="9"/>
        </w:numPr>
        <w:spacing w:after="120"/>
        <w:ind w:left="714" w:hanging="357"/>
      </w:pPr>
      <w:r w:rsidRPr="00BA2C04">
        <w:t>Wprowadzić</w:t>
      </w:r>
      <w:r w:rsidR="00A77402" w:rsidRPr="00BA2C04">
        <w:t xml:space="preserve"> </w:t>
      </w:r>
      <w:r w:rsidR="00613785" w:rsidRPr="00BA2C04">
        <w:t>Działania</w:t>
      </w:r>
      <w:r w:rsidR="00A77402" w:rsidRPr="00BA2C04">
        <w:t xml:space="preserve"> Biura Związku na </w:t>
      </w:r>
      <w:r w:rsidR="005C1CC4" w:rsidRPr="00BA2C04">
        <w:t>202</w:t>
      </w:r>
      <w:r w:rsidR="005C1CC4">
        <w:t>5</w:t>
      </w:r>
      <w:r w:rsidR="005C1CC4" w:rsidRPr="00BA2C04">
        <w:t xml:space="preserve"> </w:t>
      </w:r>
      <w:r w:rsidR="00A77402" w:rsidRPr="00BA2C04">
        <w:t xml:space="preserve">r. </w:t>
      </w:r>
      <w:r w:rsidRPr="00BA2C04">
        <w:t>w brzmieniu zgodnym z załącznikiem nr 1 do niniejszego zarządzenia.</w:t>
      </w:r>
    </w:p>
    <w:p w14:paraId="4BD22EC4" w14:textId="3A56178E" w:rsidR="00A77402" w:rsidRPr="00BA2C04" w:rsidRDefault="00A77402" w:rsidP="009348C6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 w:rsidRPr="00BA2C04">
        <w:t>Zobowiązuję wszystkich pracowników do realizacji niniejszego zarządzenia.</w:t>
      </w:r>
    </w:p>
    <w:p w14:paraId="24E15709" w14:textId="77777777" w:rsidR="004A43F2" w:rsidRPr="00BA2C04" w:rsidRDefault="004A43F2" w:rsidP="004A43F2">
      <w:pPr>
        <w:pStyle w:val="Akapitzlist"/>
        <w:numPr>
          <w:ilvl w:val="0"/>
          <w:numId w:val="9"/>
        </w:numPr>
        <w:spacing w:after="120"/>
        <w:ind w:left="714" w:hanging="357"/>
      </w:pPr>
      <w:r w:rsidRPr="00BA2C04">
        <w:t>Nadzór nad wykonaniem niniejszego zarządzenia sprawuję osobiście.</w:t>
      </w:r>
    </w:p>
    <w:p w14:paraId="6D552666" w14:textId="2DF21E18" w:rsidR="00FD60CF" w:rsidRPr="00BA2C04" w:rsidRDefault="00A77402" w:rsidP="00A77402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 w:rsidRPr="00BA2C04">
        <w:t>Zarządzenie organizacyjne wchodzi w życie z dniem podjęcia.</w:t>
      </w:r>
    </w:p>
    <w:p w14:paraId="76AF10CF" w14:textId="77777777" w:rsidR="004A2C17" w:rsidRPr="00BA2C04" w:rsidRDefault="004A2C17" w:rsidP="00A77402">
      <w:pPr>
        <w:ind w:left="0" w:firstLine="0"/>
        <w:sectPr w:rsidR="004A2C17" w:rsidRPr="00BA2C0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D329E8" w14:textId="55DBE2FD" w:rsidR="00A77402" w:rsidRPr="006E6C4B" w:rsidRDefault="00A77402" w:rsidP="00A77402">
      <w:pPr>
        <w:tabs>
          <w:tab w:val="clear" w:pos="1276"/>
        </w:tabs>
        <w:ind w:left="4536" w:firstLine="0"/>
        <w:rPr>
          <w:sz w:val="20"/>
        </w:rPr>
      </w:pPr>
      <w:r w:rsidRPr="006E6C4B">
        <w:rPr>
          <w:sz w:val="20"/>
        </w:rPr>
        <w:lastRenderedPageBreak/>
        <w:t>Załącznik nr 1 do Zarządzenia organizacyjnego nr </w:t>
      </w:r>
      <w:r w:rsidR="009772A6">
        <w:rPr>
          <w:sz w:val="20"/>
        </w:rPr>
        <w:t>1</w:t>
      </w:r>
      <w:r w:rsidR="00622426">
        <w:rPr>
          <w:sz w:val="20"/>
        </w:rPr>
        <w:t>29</w:t>
      </w:r>
      <w:r w:rsidR="009772A6">
        <w:rPr>
          <w:sz w:val="20"/>
        </w:rPr>
        <w:t>/2025</w:t>
      </w:r>
      <w:r w:rsidRPr="006E6C4B">
        <w:rPr>
          <w:sz w:val="20"/>
        </w:rPr>
        <w:t xml:space="preserve"> Dyrektora Biura Związku Subregionu Centralnego z dnia </w:t>
      </w:r>
      <w:r w:rsidR="00B053D1">
        <w:rPr>
          <w:sz w:val="20"/>
        </w:rPr>
        <w:t>31</w:t>
      </w:r>
      <w:r w:rsidR="008E7664">
        <w:rPr>
          <w:sz w:val="20"/>
        </w:rPr>
        <w:t>.01.2025</w:t>
      </w:r>
      <w:r w:rsidRPr="006E6C4B">
        <w:rPr>
          <w:sz w:val="20"/>
        </w:rPr>
        <w:t xml:space="preserve"> r.</w:t>
      </w:r>
      <w:bookmarkStart w:id="0" w:name="_GoBack"/>
      <w:bookmarkEnd w:id="0"/>
    </w:p>
    <w:p w14:paraId="4BF8C5B9" w14:textId="77777777" w:rsidR="00A77402" w:rsidRPr="00BA2C04" w:rsidRDefault="00A77402" w:rsidP="00A77402">
      <w:pPr>
        <w:rPr>
          <w:b/>
          <w:sz w:val="22"/>
          <w:szCs w:val="22"/>
        </w:rPr>
      </w:pPr>
    </w:p>
    <w:p w14:paraId="21C631FC" w14:textId="24A95F63" w:rsidR="00A77402" w:rsidRPr="00BA2C04" w:rsidRDefault="004528B5" w:rsidP="00B5469B">
      <w:pPr>
        <w:pStyle w:val="Nagwek1"/>
      </w:pPr>
      <w:r w:rsidRPr="00BA2C04">
        <w:t>Działania</w:t>
      </w:r>
      <w:r w:rsidR="00A77402" w:rsidRPr="00BA2C04">
        <w:t xml:space="preserve"> Biura Związku na 202</w:t>
      </w:r>
      <w:r w:rsidR="007D69F9">
        <w:t>5</w:t>
      </w:r>
      <w:r w:rsidR="00A77402" w:rsidRPr="00BA2C04"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9"/>
        <w:gridCol w:w="2466"/>
        <w:gridCol w:w="2837"/>
      </w:tblGrid>
      <w:tr w:rsidR="00A77402" w:rsidRPr="001D0085" w14:paraId="63F50B20" w14:textId="77777777" w:rsidTr="005B4791">
        <w:trPr>
          <w:tblHeader/>
        </w:trPr>
        <w:tc>
          <w:tcPr>
            <w:tcW w:w="37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859FA" w14:textId="7AD89BF3" w:rsidR="00A77402" w:rsidRPr="001D0085" w:rsidRDefault="00376EEB" w:rsidP="00B5469B">
            <w:pPr>
              <w:pStyle w:val="Nagwek2"/>
              <w:outlineLvl w:val="1"/>
              <w:rPr>
                <w:rFonts w:ascii="Calibri" w:hAnsi="Calibri" w:cs="Calibri"/>
                <w:szCs w:val="24"/>
              </w:rPr>
            </w:pPr>
            <w:r w:rsidRPr="001D0085">
              <w:rPr>
                <w:rFonts w:ascii="Calibri" w:hAnsi="Calibri" w:cs="Calibri"/>
                <w:szCs w:val="24"/>
              </w:rPr>
              <w:t>Działanie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0A5F5" w14:textId="77777777" w:rsidR="00A77402" w:rsidRPr="001D0085" w:rsidRDefault="00A77402" w:rsidP="00B5469B">
            <w:pPr>
              <w:pStyle w:val="Nagwek2"/>
              <w:outlineLvl w:val="1"/>
              <w:rPr>
                <w:rFonts w:ascii="Calibri" w:hAnsi="Calibri" w:cs="Calibri"/>
                <w:szCs w:val="24"/>
              </w:rPr>
            </w:pPr>
            <w:r w:rsidRPr="001D0085">
              <w:rPr>
                <w:rFonts w:ascii="Calibri" w:hAnsi="Calibri" w:cs="Calibri"/>
                <w:szCs w:val="24"/>
              </w:rPr>
              <w:t>Termin realizacji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B958C" w14:textId="46386BA7" w:rsidR="00A77402" w:rsidRPr="001D0085" w:rsidRDefault="006E6C4B" w:rsidP="00B5469B">
            <w:pPr>
              <w:pStyle w:val="Nagwek2"/>
              <w:tabs>
                <w:tab w:val="clear" w:pos="1276"/>
                <w:tab w:val="left" w:pos="0"/>
              </w:tabs>
              <w:ind w:left="0" w:firstLine="0"/>
              <w:outlineLvl w:val="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Pracownik odpowiedzialny za </w:t>
            </w:r>
            <w:r w:rsidR="00A77402" w:rsidRPr="001D0085">
              <w:rPr>
                <w:rFonts w:ascii="Calibri" w:hAnsi="Calibri" w:cs="Calibri"/>
                <w:szCs w:val="24"/>
              </w:rPr>
              <w:t>zadanie</w:t>
            </w:r>
          </w:p>
        </w:tc>
      </w:tr>
      <w:tr w:rsidR="009D0916" w:rsidRPr="001D0085" w14:paraId="5E249861" w14:textId="77777777" w:rsidTr="005B4791">
        <w:tc>
          <w:tcPr>
            <w:tcW w:w="9062" w:type="dxa"/>
            <w:gridSpan w:val="3"/>
            <w:shd w:val="pct15" w:color="auto" w:fill="FFFFFF" w:themeFill="background1"/>
            <w:vAlign w:val="center"/>
          </w:tcPr>
          <w:p w14:paraId="442BC4AA" w14:textId="08B49703" w:rsidR="009D0916" w:rsidRPr="001D0085" w:rsidRDefault="009D0916" w:rsidP="009F6F97">
            <w:pPr>
              <w:pStyle w:val="Nagwek3"/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Realizacja projektu „Rozwój ZIT - wzmacnianie potencjału jednostek samorządowych w Subregionie Centralnym Województwa Śląskiego”</w:t>
            </w:r>
          </w:p>
        </w:tc>
      </w:tr>
      <w:tr w:rsidR="002E14AB" w:rsidRPr="001D0085" w14:paraId="35A697E3" w14:textId="77777777" w:rsidTr="004606F8">
        <w:tc>
          <w:tcPr>
            <w:tcW w:w="3759" w:type="dxa"/>
            <w:vAlign w:val="center"/>
          </w:tcPr>
          <w:p w14:paraId="68F405FC" w14:textId="0D339C84" w:rsidR="00BF5185" w:rsidRPr="001D0085" w:rsidRDefault="00B13914" w:rsidP="002E14AB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Spotkania </w:t>
            </w:r>
            <w:r w:rsidR="004A73EB">
              <w:rPr>
                <w:rFonts w:ascii="Calibri" w:hAnsi="Calibri" w:cs="Calibri"/>
              </w:rPr>
              <w:t>informacyjn</w:t>
            </w:r>
            <w:r w:rsidR="009772A6">
              <w:rPr>
                <w:rFonts w:ascii="Calibri" w:hAnsi="Calibri" w:cs="Calibri"/>
              </w:rPr>
              <w:t>o</w:t>
            </w:r>
            <w:r w:rsidR="001C4B9B">
              <w:rPr>
                <w:rFonts w:ascii="Calibri" w:hAnsi="Calibri" w:cs="Calibri"/>
              </w:rPr>
              <w:t>-doradczo</w:t>
            </w:r>
            <w:r w:rsidR="009772A6">
              <w:rPr>
                <w:rFonts w:ascii="Calibri" w:hAnsi="Calibri" w:cs="Calibri"/>
              </w:rPr>
              <w:t>-eksperckie</w:t>
            </w:r>
            <w:r w:rsidR="004A73EB">
              <w:rPr>
                <w:rFonts w:ascii="Calibri" w:hAnsi="Calibri" w:cs="Calibri"/>
              </w:rPr>
              <w:t xml:space="preserve"> dla Wnioskodawców planujących aplikowanie o środki w naborach ZIT</w:t>
            </w:r>
            <w:r w:rsidR="00A95557" w:rsidRPr="001D0085">
              <w:rPr>
                <w:rFonts w:ascii="Calibri" w:hAnsi="Calibri" w:cs="Calibri"/>
              </w:rPr>
              <w:t>:</w:t>
            </w:r>
          </w:p>
          <w:p w14:paraId="36928951" w14:textId="62100679" w:rsidR="009772A6" w:rsidRPr="001D0085" w:rsidRDefault="002C44AD" w:rsidP="00605094">
            <w:pPr>
              <w:pStyle w:val="Akapitzlist"/>
              <w:numPr>
                <w:ilvl w:val="0"/>
                <w:numId w:val="16"/>
              </w:numPr>
              <w:tabs>
                <w:tab w:val="clear" w:pos="1276"/>
                <w:tab w:val="left" w:pos="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9772A6">
              <w:rPr>
                <w:rFonts w:ascii="Calibri" w:hAnsi="Calibri" w:cs="Calibri"/>
              </w:rPr>
              <w:t>drażani</w:t>
            </w:r>
            <w:r>
              <w:rPr>
                <w:rFonts w:ascii="Calibri" w:hAnsi="Calibri" w:cs="Calibri"/>
              </w:rPr>
              <w:t>e</w:t>
            </w:r>
            <w:r w:rsidR="009772A6">
              <w:rPr>
                <w:rFonts w:ascii="Calibri" w:hAnsi="Calibri" w:cs="Calibri"/>
              </w:rPr>
              <w:t xml:space="preserve"> standardów dostępności w projektach UE</w:t>
            </w:r>
          </w:p>
          <w:p w14:paraId="4B9801E1" w14:textId="19690F9E" w:rsidR="00D12913" w:rsidRDefault="00D12913" w:rsidP="00D12913">
            <w:pPr>
              <w:pStyle w:val="Akapitzlist"/>
              <w:numPr>
                <w:ilvl w:val="0"/>
                <w:numId w:val="16"/>
              </w:numPr>
              <w:tabs>
                <w:tab w:val="clear" w:pos="1276"/>
                <w:tab w:val="left" w:pos="29"/>
              </w:tabs>
              <w:rPr>
                <w:rFonts w:ascii="Calibri" w:hAnsi="Calibri" w:cs="Calibri"/>
              </w:rPr>
            </w:pPr>
            <w:r w:rsidRPr="00D12913">
              <w:rPr>
                <w:rFonts w:ascii="Calibri" w:hAnsi="Calibri" w:cs="Calibri"/>
              </w:rPr>
              <w:t>Spotkanie doradczo-eksperckie w zakresie</w:t>
            </w:r>
            <w:r>
              <w:rPr>
                <w:rFonts w:ascii="Calibri" w:hAnsi="Calibri" w:cs="Calibri"/>
              </w:rPr>
              <w:t xml:space="preserve"> analizy finansowej, pomocy publicznej</w:t>
            </w:r>
          </w:p>
          <w:p w14:paraId="7597F1E7" w14:textId="17CA6BD8" w:rsidR="00BB4E90" w:rsidRDefault="008E7664" w:rsidP="00D40A2F">
            <w:pPr>
              <w:pStyle w:val="Akapitzlist"/>
              <w:numPr>
                <w:ilvl w:val="0"/>
                <w:numId w:val="16"/>
              </w:numPr>
              <w:tabs>
                <w:tab w:val="clear" w:pos="1276"/>
                <w:tab w:val="left" w:pos="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Spotkanie doradczo-eksperckie w zakresie</w:t>
            </w:r>
            <w:r w:rsidR="00D40A2F" w:rsidRPr="00D40A2F">
              <w:rPr>
                <w:rFonts w:ascii="Calibri" w:hAnsi="Calibri" w:cs="Calibri"/>
              </w:rPr>
              <w:t xml:space="preserve"> </w:t>
            </w:r>
            <w:r w:rsidR="00FB5C35">
              <w:rPr>
                <w:rFonts w:ascii="Calibri" w:hAnsi="Calibri" w:cs="Calibri"/>
              </w:rPr>
              <w:t xml:space="preserve">błękitno-zielonej infrastruktury w tym m.in. </w:t>
            </w:r>
            <w:r w:rsidR="00D40A2F" w:rsidRPr="00D40A2F">
              <w:rPr>
                <w:rFonts w:ascii="Calibri" w:hAnsi="Calibri" w:cs="Calibri"/>
              </w:rPr>
              <w:t>Miejskich Planów Adaptacji</w:t>
            </w:r>
            <w:r w:rsidR="00FB5C35">
              <w:rPr>
                <w:rFonts w:ascii="Calibri" w:hAnsi="Calibri" w:cs="Calibri"/>
              </w:rPr>
              <w:t>, ochrona środowiska i bioróżnorodność</w:t>
            </w:r>
          </w:p>
          <w:p w14:paraId="456D8301" w14:textId="77777777" w:rsidR="00DE6F13" w:rsidRDefault="00DE6F13" w:rsidP="00DE6F13">
            <w:pPr>
              <w:pStyle w:val="Akapitzlist"/>
              <w:numPr>
                <w:ilvl w:val="0"/>
                <w:numId w:val="16"/>
              </w:numPr>
              <w:tabs>
                <w:tab w:val="clear" w:pos="1276"/>
                <w:tab w:val="left" w:pos="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Spotkania sieciujące projekty ZIT w perspektywie 2021-2027w tematyce kultury i turystyki </w:t>
            </w:r>
          </w:p>
          <w:p w14:paraId="35D33364" w14:textId="2BECE158" w:rsidR="00DE6F13" w:rsidRPr="00AA2D86" w:rsidRDefault="00DE6F13" w:rsidP="00A01C71">
            <w:pPr>
              <w:pStyle w:val="Akapitzlist"/>
              <w:numPr>
                <w:ilvl w:val="0"/>
                <w:numId w:val="16"/>
              </w:numPr>
              <w:tabs>
                <w:tab w:val="clear" w:pos="1276"/>
                <w:tab w:val="left" w:pos="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Spotkania sieciujące projekty ZIT w perspektywie 2021-2027w tematyce infra</w:t>
            </w:r>
            <w:r w:rsidR="001C4B9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</w:t>
            </w:r>
            <w:r w:rsidR="001C4B9B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uktury rowerowej </w:t>
            </w:r>
          </w:p>
        </w:tc>
        <w:tc>
          <w:tcPr>
            <w:tcW w:w="2466" w:type="dxa"/>
          </w:tcPr>
          <w:p w14:paraId="4AEB585B" w14:textId="77777777" w:rsidR="00BF5185" w:rsidRPr="001D0085" w:rsidRDefault="00BF5185" w:rsidP="002E14AB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0C2AC894" w14:textId="77777777" w:rsidR="001D0085" w:rsidRDefault="001D0085" w:rsidP="00BF51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27EC303D" w14:textId="77777777" w:rsidR="00BF5185" w:rsidRPr="001D0085" w:rsidRDefault="00BF5185" w:rsidP="00BF51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05D79C21" w14:textId="77777777" w:rsidR="009772A6" w:rsidRDefault="009772A6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E50FA6A" w14:textId="77777777" w:rsidR="00D12913" w:rsidRDefault="00D129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3A52532F" w14:textId="4853D900" w:rsidR="009772A6" w:rsidRDefault="00D129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cały </w:t>
            </w:r>
            <w:r w:rsidR="009772A6">
              <w:rPr>
                <w:rFonts w:ascii="Calibri" w:hAnsi="Calibri" w:cs="Calibri"/>
              </w:rPr>
              <w:t>rok</w:t>
            </w:r>
            <w:r w:rsidR="004E3548">
              <w:rPr>
                <w:rFonts w:ascii="Calibri" w:hAnsi="Calibri" w:cs="Calibri"/>
              </w:rPr>
              <w:t xml:space="preserve"> 2025</w:t>
            </w:r>
          </w:p>
          <w:p w14:paraId="441D7E58" w14:textId="3A84D893" w:rsidR="009772A6" w:rsidRDefault="009772A6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5755ABE" w14:textId="5226EE9C" w:rsidR="009772A6" w:rsidRDefault="009772A6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38DFA88" w14:textId="365111F0" w:rsidR="00D12913" w:rsidRDefault="004E3548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cały </w:t>
            </w:r>
            <w:r w:rsidR="00D12913">
              <w:rPr>
                <w:rFonts w:ascii="Calibri" w:hAnsi="Calibri" w:cs="Calibri"/>
              </w:rPr>
              <w:t>rok</w:t>
            </w:r>
            <w:r>
              <w:rPr>
                <w:rFonts w:ascii="Calibri" w:hAnsi="Calibri" w:cs="Calibri"/>
              </w:rPr>
              <w:t xml:space="preserve"> 2025</w:t>
            </w:r>
          </w:p>
          <w:p w14:paraId="11CBB70D" w14:textId="4F3A30A2" w:rsidR="00D12913" w:rsidRDefault="00D129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06689890" w14:textId="75B17A64" w:rsidR="00D12913" w:rsidRDefault="00D129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34B1435E" w14:textId="77777777" w:rsidR="00D12913" w:rsidRDefault="00D129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43C422E1" w14:textId="680DC562" w:rsidR="001D0085" w:rsidRDefault="00D40A2F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I/II kwartał 2025</w:t>
            </w:r>
          </w:p>
          <w:p w14:paraId="1350B4A5" w14:textId="77777777" w:rsidR="00DE6F13" w:rsidRDefault="00DE6F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40A662E" w14:textId="77777777" w:rsidR="00DE6F13" w:rsidRDefault="00DE6F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5ECCBF01" w14:textId="77777777" w:rsidR="00DE6F13" w:rsidRDefault="00DE6F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754D96AA" w14:textId="77777777" w:rsidR="00DE6F13" w:rsidRDefault="00DE6F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77520690" w14:textId="74229C5F" w:rsidR="00DE6F13" w:rsidRDefault="00DE6F13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ED5DAA0" w14:textId="77777777" w:rsidR="008E7664" w:rsidRDefault="008E7664" w:rsidP="001D008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D83EB4E" w14:textId="2D252AFD" w:rsidR="00DE6F13" w:rsidRDefault="00DE6F13" w:rsidP="00DE6F13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I–III kwart</w:t>
            </w:r>
            <w:r w:rsidR="008E7664">
              <w:rPr>
                <w:rFonts w:ascii="Calibri" w:hAnsi="Calibri" w:cs="Calibri"/>
              </w:rPr>
              <w:t>ał 2025 r.</w:t>
            </w:r>
          </w:p>
          <w:p w14:paraId="77FA7529" w14:textId="325ED7F2" w:rsidR="00DE6F13" w:rsidRDefault="00DE6F13" w:rsidP="00DE6F13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7B8F2591" w14:textId="3DA136E5" w:rsidR="008E7664" w:rsidRDefault="008E7664" w:rsidP="00DE6F13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CC3B58C" w14:textId="77777777" w:rsidR="008E7664" w:rsidRDefault="008E7664" w:rsidP="00DE6F13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02675993" w14:textId="7F7B259C" w:rsidR="00DE6F13" w:rsidRPr="001D0085" w:rsidRDefault="00DE6F13" w:rsidP="00DE6F13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I–III kwart</w:t>
            </w:r>
            <w:r w:rsidR="008E7664">
              <w:rPr>
                <w:rFonts w:ascii="Calibri" w:hAnsi="Calibri" w:cs="Calibri"/>
              </w:rPr>
              <w:t>ał 2025 r.</w:t>
            </w:r>
          </w:p>
        </w:tc>
        <w:tc>
          <w:tcPr>
            <w:tcW w:w="2837" w:type="dxa"/>
          </w:tcPr>
          <w:p w14:paraId="587A89E4" w14:textId="77777777" w:rsidR="00BF5185" w:rsidRPr="001D0085" w:rsidRDefault="00BF5185" w:rsidP="00BF5185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605D9FB8" w14:textId="77777777" w:rsidR="001D0085" w:rsidRDefault="001D0085" w:rsidP="00D055C8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2EC156A5" w14:textId="77777777" w:rsidR="001D0085" w:rsidRDefault="001D0085" w:rsidP="00605094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3150E39" w14:textId="77777777" w:rsidR="009772A6" w:rsidRDefault="009772A6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2A839A00" w14:textId="77777777" w:rsidR="00D12913" w:rsidRDefault="00D129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9F5FA81" w14:textId="33A3B5D6" w:rsidR="009772A6" w:rsidRDefault="009772A6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  <w:p w14:paraId="264007A9" w14:textId="017297B8" w:rsidR="009772A6" w:rsidRDefault="009772A6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24331F99" w14:textId="584FFB6F" w:rsidR="009772A6" w:rsidRDefault="009772A6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523BDADB" w14:textId="2705DB37" w:rsidR="00D12913" w:rsidRDefault="00D129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  <w:p w14:paraId="274D9784" w14:textId="77777777" w:rsidR="00D12913" w:rsidRDefault="00D129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8024F92" w14:textId="77777777" w:rsidR="00D12913" w:rsidRDefault="00D129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1BB0D7C0" w14:textId="77777777" w:rsidR="00D12913" w:rsidRDefault="00D129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341F57CF" w14:textId="2BB36184" w:rsidR="00F45015" w:rsidRDefault="00F45015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Bujok/</w:t>
            </w:r>
          </w:p>
          <w:p w14:paraId="5471F2C7" w14:textId="566EB21F" w:rsidR="00DE6F13" w:rsidRDefault="00F45015" w:rsidP="00F45015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Kalinowska</w:t>
            </w:r>
          </w:p>
          <w:p w14:paraId="4CCACA89" w14:textId="77777777" w:rsidR="00DE6F13" w:rsidRDefault="00DE6F13" w:rsidP="003E408C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25DF287F" w14:textId="77777777" w:rsidR="00DE6F13" w:rsidRDefault="00DE6F13" w:rsidP="003E408C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04368127" w14:textId="77777777" w:rsidR="00DE6F13" w:rsidRDefault="00DE6F13" w:rsidP="003E408C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006D7C10" w14:textId="77777777" w:rsidR="008E7664" w:rsidRDefault="008E7664" w:rsidP="003E408C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4AEB9027" w14:textId="77777777" w:rsidR="00DE6F13" w:rsidRDefault="00DE6F13" w:rsidP="003E408C">
            <w:pPr>
              <w:tabs>
                <w:tab w:val="clear" w:pos="1276"/>
                <w:tab w:val="left" w:pos="0"/>
              </w:tabs>
              <w:ind w:left="0" w:firstLine="0"/>
              <w:rPr>
                <w:rFonts w:ascii="Calibri" w:hAnsi="Calibri" w:cs="Calibri"/>
              </w:rPr>
            </w:pPr>
          </w:p>
          <w:p w14:paraId="134D613C" w14:textId="77777777" w:rsidR="00DE6F13" w:rsidRDefault="00DE6F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Justyna Birna</w:t>
            </w:r>
          </w:p>
          <w:p w14:paraId="540F68E8" w14:textId="2B18AB34" w:rsidR="00DE6F13" w:rsidRDefault="00DE6F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6C6CC0BB" w14:textId="77777777" w:rsidR="008E7664" w:rsidRDefault="008E7664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07F9DF2D" w14:textId="77777777" w:rsidR="00DE6F13" w:rsidRDefault="00DE6F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51E41280" w14:textId="17F36671" w:rsidR="00DE6F13" w:rsidRPr="001D0085" w:rsidRDefault="00DE6F13" w:rsidP="00AA2D86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Justyna Birna</w:t>
            </w:r>
          </w:p>
        </w:tc>
      </w:tr>
      <w:tr w:rsidR="00A82419" w:rsidRPr="001D0085" w14:paraId="5FE12D71" w14:textId="77777777" w:rsidTr="004606F8">
        <w:tc>
          <w:tcPr>
            <w:tcW w:w="3759" w:type="dxa"/>
            <w:vAlign w:val="center"/>
          </w:tcPr>
          <w:p w14:paraId="5C2FB8DB" w14:textId="33E44084" w:rsidR="00A82419" w:rsidRPr="001D0085" w:rsidRDefault="00A82419" w:rsidP="002E14AB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Udział w spotkaniach informacyjnych organizowanych przez IZ FE SL dla naborów </w:t>
            </w:r>
            <w:r w:rsidR="00CB0775">
              <w:rPr>
                <w:rFonts w:ascii="Calibri" w:hAnsi="Calibri" w:cs="Calibri"/>
              </w:rPr>
              <w:t>w</w:t>
            </w:r>
            <w:r w:rsidR="007D69F9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instrumencie ZIT</w:t>
            </w:r>
          </w:p>
        </w:tc>
        <w:tc>
          <w:tcPr>
            <w:tcW w:w="2466" w:type="dxa"/>
          </w:tcPr>
          <w:p w14:paraId="28FB0AA1" w14:textId="77777777" w:rsidR="00A82419" w:rsidRDefault="00A82419" w:rsidP="002E14AB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  <w:p w14:paraId="2DD39C6D" w14:textId="1DABA7FD" w:rsidR="00A82419" w:rsidRPr="001D0085" w:rsidRDefault="00D2041B" w:rsidP="00D2041B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cały rok 2</w:t>
            </w:r>
            <w:r w:rsidR="00F60C6F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837" w:type="dxa"/>
          </w:tcPr>
          <w:p w14:paraId="01F64826" w14:textId="77777777" w:rsidR="00A82419" w:rsidRPr="001D0085" w:rsidRDefault="00A82419" w:rsidP="00A82419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Schmidt/</w:t>
            </w:r>
          </w:p>
          <w:p w14:paraId="603A9BAA" w14:textId="77777777" w:rsidR="00A82419" w:rsidRPr="001D0085" w:rsidRDefault="00A82419" w:rsidP="00A82419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4372BC00" w14:textId="77777777" w:rsidR="00A82419" w:rsidRPr="001D0085" w:rsidRDefault="00A82419" w:rsidP="00A82419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Birna/</w:t>
            </w:r>
          </w:p>
          <w:p w14:paraId="2A24C689" w14:textId="23A3246B" w:rsidR="00A82419" w:rsidRPr="001D0085" w:rsidRDefault="00A82419" w:rsidP="003E408C">
            <w:pPr>
              <w:tabs>
                <w:tab w:val="clear" w:pos="1276"/>
                <w:tab w:val="left" w:pos="0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Wojciech Sałabun</w:t>
            </w:r>
          </w:p>
        </w:tc>
      </w:tr>
      <w:tr w:rsidR="004E3152" w:rsidRPr="001D0085" w14:paraId="24072731" w14:textId="77777777" w:rsidTr="004606F8">
        <w:tc>
          <w:tcPr>
            <w:tcW w:w="3759" w:type="dxa"/>
            <w:vAlign w:val="center"/>
          </w:tcPr>
          <w:p w14:paraId="293A2BCE" w14:textId="1EB631D9" w:rsidR="004E3152" w:rsidRPr="001D0085" w:rsidDel="0057418F" w:rsidRDefault="004E3152" w:rsidP="002E14AB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Spotkania informacyjno-doradcze w zakresie przygotowywania wniosków o dofinansowanie projektów w podregionach</w:t>
            </w:r>
          </w:p>
        </w:tc>
        <w:tc>
          <w:tcPr>
            <w:tcW w:w="2466" w:type="dxa"/>
            <w:vAlign w:val="center"/>
          </w:tcPr>
          <w:p w14:paraId="37AF549B" w14:textId="5D584922" w:rsidR="004E3152" w:rsidRPr="001D0085" w:rsidDel="0057418F" w:rsidRDefault="00D2041B" w:rsidP="002E14AB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cały rok 2025</w:t>
            </w:r>
          </w:p>
        </w:tc>
        <w:tc>
          <w:tcPr>
            <w:tcW w:w="2837" w:type="dxa"/>
            <w:vAlign w:val="center"/>
          </w:tcPr>
          <w:p w14:paraId="07BC38D0" w14:textId="77777777" w:rsidR="004E3152" w:rsidRPr="001D0085" w:rsidRDefault="004E3152" w:rsidP="004E3152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Schmidt/</w:t>
            </w:r>
          </w:p>
          <w:p w14:paraId="5ADC4400" w14:textId="77777777" w:rsidR="004E3152" w:rsidRPr="001D0085" w:rsidRDefault="004E3152" w:rsidP="004E3152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4F2995EE" w14:textId="77777777" w:rsidR="004E3152" w:rsidRPr="001D0085" w:rsidRDefault="004E3152" w:rsidP="004E3152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Birna/</w:t>
            </w:r>
          </w:p>
          <w:p w14:paraId="5C4D7ED2" w14:textId="0969B4D0" w:rsidR="004E3152" w:rsidRPr="001D0085" w:rsidDel="0057418F" w:rsidRDefault="004E3152" w:rsidP="004E3152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Wojciech Sałabun</w:t>
            </w:r>
          </w:p>
        </w:tc>
      </w:tr>
      <w:tr w:rsidR="00A95557" w:rsidRPr="001D0085" w14:paraId="4237ED75" w14:textId="77777777" w:rsidTr="004606F8">
        <w:tc>
          <w:tcPr>
            <w:tcW w:w="3759" w:type="dxa"/>
            <w:vAlign w:val="center"/>
          </w:tcPr>
          <w:p w14:paraId="27739C4F" w14:textId="5F7B4743" w:rsidR="00A95557" w:rsidRPr="001D0085" w:rsidRDefault="00A95557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Doradztwo</w:t>
            </w:r>
            <w:r w:rsidR="001063E7" w:rsidRPr="001D0085">
              <w:rPr>
                <w:rFonts w:ascii="Calibri" w:hAnsi="Calibri" w:cs="Calibri"/>
              </w:rPr>
              <w:t xml:space="preserve"> i konsultacje dla</w:t>
            </w:r>
            <w:r w:rsidRPr="001D0085">
              <w:rPr>
                <w:rFonts w:ascii="Calibri" w:hAnsi="Calibri" w:cs="Calibri"/>
              </w:rPr>
              <w:t xml:space="preserve"> projektów </w:t>
            </w:r>
            <w:r w:rsidR="0026398D" w:rsidRPr="001D0085">
              <w:rPr>
                <w:rFonts w:ascii="Calibri" w:hAnsi="Calibri" w:cs="Calibri"/>
              </w:rPr>
              <w:t xml:space="preserve">zintegrowanych </w:t>
            </w:r>
            <w:r w:rsidR="001063E7" w:rsidRPr="001D0085">
              <w:rPr>
                <w:rFonts w:ascii="Calibri" w:hAnsi="Calibri" w:cs="Calibri"/>
              </w:rPr>
              <w:t xml:space="preserve">planowanych do realizacji w ramach </w:t>
            </w:r>
            <w:r w:rsidR="0026398D" w:rsidRPr="001D0085">
              <w:rPr>
                <w:rFonts w:ascii="Calibri" w:hAnsi="Calibri" w:cs="Calibri"/>
              </w:rPr>
              <w:t>ZIT</w:t>
            </w:r>
          </w:p>
        </w:tc>
        <w:tc>
          <w:tcPr>
            <w:tcW w:w="2466" w:type="dxa"/>
            <w:vAlign w:val="center"/>
          </w:tcPr>
          <w:p w14:paraId="19403760" w14:textId="1EFA8E59" w:rsidR="00A95557" w:rsidRPr="001D0085" w:rsidRDefault="00A95557" w:rsidP="004A272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 xml:space="preserve">cały rok </w:t>
            </w:r>
            <w:r w:rsidR="004A2725" w:rsidRPr="001D0085">
              <w:rPr>
                <w:rFonts w:ascii="Calibri" w:hAnsi="Calibri" w:cs="Calibri"/>
                <w:color w:val="000000"/>
              </w:rPr>
              <w:t>202</w:t>
            </w:r>
            <w:r w:rsidR="004A272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7F0C2CB2" w14:textId="77777777" w:rsidR="00A95557" w:rsidRPr="001D0085" w:rsidRDefault="005029BB" w:rsidP="00D055C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Schmidt/</w:t>
            </w:r>
          </w:p>
          <w:p w14:paraId="4AB6FC9F" w14:textId="77777777" w:rsidR="005029BB" w:rsidRPr="001D0085" w:rsidRDefault="005029BB" w:rsidP="00D055C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36A55028" w14:textId="77777777" w:rsidR="005029BB" w:rsidRPr="001D0085" w:rsidRDefault="005029BB" w:rsidP="00D055C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Birna/</w:t>
            </w:r>
          </w:p>
          <w:p w14:paraId="4F992BF3" w14:textId="3250EBAC" w:rsidR="005029BB" w:rsidRPr="001D0085" w:rsidRDefault="005029BB" w:rsidP="00D055C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Wojciech Sałabun</w:t>
            </w:r>
          </w:p>
        </w:tc>
      </w:tr>
      <w:tr w:rsidR="00D055C8" w:rsidRPr="001D0085" w14:paraId="1C4F7D4C" w14:textId="77777777" w:rsidTr="004606F8">
        <w:tc>
          <w:tcPr>
            <w:tcW w:w="3759" w:type="dxa"/>
            <w:vAlign w:val="center"/>
          </w:tcPr>
          <w:p w14:paraId="41CF6BA9" w14:textId="4E2B6434" w:rsidR="00D055C8" w:rsidRPr="001D0085" w:rsidRDefault="00D055C8" w:rsidP="00D055C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 xml:space="preserve">Wizyta studyjna krajowa </w:t>
            </w:r>
          </w:p>
        </w:tc>
        <w:tc>
          <w:tcPr>
            <w:tcW w:w="2466" w:type="dxa"/>
            <w:vAlign w:val="center"/>
          </w:tcPr>
          <w:p w14:paraId="4D620B55" w14:textId="32609779" w:rsidR="00D055C8" w:rsidRPr="001D0085" w:rsidRDefault="00FA1000" w:rsidP="00F4501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 </w:t>
            </w:r>
            <w:r w:rsidR="00F45015">
              <w:rPr>
                <w:rFonts w:ascii="Calibri" w:hAnsi="Calibri" w:cs="Calibri"/>
              </w:rPr>
              <w:t>półrocze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2837" w:type="dxa"/>
            <w:vAlign w:val="center"/>
          </w:tcPr>
          <w:p w14:paraId="79CDB20C" w14:textId="382E38AE" w:rsidR="00D055C8" w:rsidRDefault="00E21BAE" w:rsidP="00D05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Joanna Michoń/</w:t>
            </w:r>
          </w:p>
          <w:p w14:paraId="1B331CAF" w14:textId="77777777" w:rsidR="00E21BAE" w:rsidRDefault="00E21BAE" w:rsidP="00D05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</w:t>
            </w:r>
          </w:p>
          <w:p w14:paraId="4559AD05" w14:textId="797878C4" w:rsidR="004606F8" w:rsidRPr="001D0085" w:rsidRDefault="004606F8" w:rsidP="00D05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FA1000" w:rsidRPr="001D0085" w14:paraId="594CB10D" w14:textId="77777777" w:rsidTr="004606F8">
        <w:tc>
          <w:tcPr>
            <w:tcW w:w="3759" w:type="dxa"/>
            <w:vAlign w:val="center"/>
          </w:tcPr>
          <w:p w14:paraId="499BECFB" w14:textId="207B216D" w:rsidR="00FA1000" w:rsidRPr="001D0085" w:rsidRDefault="00FA1000" w:rsidP="00D055C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Wizyta studyjna krajowa</w:t>
            </w:r>
          </w:p>
        </w:tc>
        <w:tc>
          <w:tcPr>
            <w:tcW w:w="2466" w:type="dxa"/>
            <w:vAlign w:val="center"/>
          </w:tcPr>
          <w:p w14:paraId="7DDF357E" w14:textId="1121EF57" w:rsidR="00FA1000" w:rsidRPr="001D0085" w:rsidDel="00FA1000" w:rsidRDefault="00F45015" w:rsidP="00F4501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półrocze</w:t>
            </w:r>
            <w:r w:rsidR="00FA1000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2837" w:type="dxa"/>
            <w:vAlign w:val="center"/>
          </w:tcPr>
          <w:p w14:paraId="42E9E799" w14:textId="77777777" w:rsidR="00FA1000" w:rsidRDefault="00FA1000" w:rsidP="00FA1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Joanna Michoń/</w:t>
            </w:r>
          </w:p>
          <w:p w14:paraId="2266AEFA" w14:textId="77777777" w:rsidR="00FA1000" w:rsidRDefault="00FA1000" w:rsidP="00FA1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</w:t>
            </w:r>
          </w:p>
          <w:p w14:paraId="77141A95" w14:textId="585370DB" w:rsidR="00FA1000" w:rsidRDefault="00FA1000" w:rsidP="00FA1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4606F8" w:rsidRPr="001D0085" w14:paraId="21F83B8C" w14:textId="77777777" w:rsidTr="004606F8">
        <w:tc>
          <w:tcPr>
            <w:tcW w:w="3759" w:type="dxa"/>
            <w:vAlign w:val="center"/>
          </w:tcPr>
          <w:p w14:paraId="14081BE8" w14:textId="2821C98B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 xml:space="preserve">Wizyta studyjna </w:t>
            </w:r>
            <w:r>
              <w:rPr>
                <w:rFonts w:ascii="Calibri" w:hAnsi="Calibri" w:cs="Calibri"/>
              </w:rPr>
              <w:t>zagraniczna</w:t>
            </w:r>
          </w:p>
        </w:tc>
        <w:tc>
          <w:tcPr>
            <w:tcW w:w="2466" w:type="dxa"/>
            <w:vAlign w:val="center"/>
          </w:tcPr>
          <w:p w14:paraId="16235598" w14:textId="02C6BD6A" w:rsidR="004606F8" w:rsidRPr="001D0085" w:rsidRDefault="004606F8" w:rsidP="00F4501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I</w:t>
            </w:r>
            <w:r w:rsidRPr="001D0085">
              <w:rPr>
                <w:rFonts w:ascii="Calibri" w:hAnsi="Calibri" w:cs="Calibri"/>
              </w:rPr>
              <w:t xml:space="preserve"> </w:t>
            </w:r>
            <w:r w:rsidR="00F45015">
              <w:rPr>
                <w:rFonts w:ascii="Calibri" w:hAnsi="Calibri" w:cs="Calibri"/>
              </w:rPr>
              <w:t>półrocze</w:t>
            </w:r>
            <w:r w:rsidRPr="001D0085">
              <w:rPr>
                <w:rFonts w:ascii="Calibri" w:hAnsi="Calibri" w:cs="Calibri"/>
              </w:rPr>
              <w:t xml:space="preserve">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64DF3946" w14:textId="77777777" w:rsidR="004606F8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Joanna Michoń/</w:t>
            </w:r>
          </w:p>
          <w:p w14:paraId="62A52298" w14:textId="77777777" w:rsidR="004606F8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</w:t>
            </w:r>
          </w:p>
          <w:p w14:paraId="6497788A" w14:textId="742D1E32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4606F8" w:rsidRPr="001D0085" w14:paraId="745DA61A" w14:textId="77777777" w:rsidTr="004606F8">
        <w:tc>
          <w:tcPr>
            <w:tcW w:w="3759" w:type="dxa"/>
            <w:vAlign w:val="center"/>
          </w:tcPr>
          <w:p w14:paraId="010288B7" w14:textId="3E2D5898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>Spotkanie robocze wyjazdowe dla Koordynatorów, naczelników i kierowników urzędów</w:t>
            </w:r>
          </w:p>
        </w:tc>
        <w:tc>
          <w:tcPr>
            <w:tcW w:w="2466" w:type="dxa"/>
            <w:vAlign w:val="center"/>
          </w:tcPr>
          <w:p w14:paraId="59438183" w14:textId="040BA837" w:rsidR="004606F8" w:rsidRPr="001D0085" w:rsidRDefault="00D2041B" w:rsidP="00F45015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45015">
              <w:rPr>
                <w:rFonts w:ascii="Calibri" w:hAnsi="Calibri" w:cs="Calibri"/>
              </w:rPr>
              <w:t>I półrocze</w:t>
            </w:r>
            <w:r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2837" w:type="dxa"/>
            <w:vAlign w:val="center"/>
          </w:tcPr>
          <w:p w14:paraId="56733590" w14:textId="77777777" w:rsidR="004606F8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Joanna Michoń*/</w:t>
            </w:r>
          </w:p>
          <w:p w14:paraId="33FD0BAF" w14:textId="75FFAAE0" w:rsidR="004606F8" w:rsidRPr="001D0085" w:rsidRDefault="00C305A9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</w:t>
            </w:r>
          </w:p>
          <w:p w14:paraId="0DCC5ECD" w14:textId="0DB6036E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Małgorzata Płonka</w:t>
            </w:r>
          </w:p>
        </w:tc>
      </w:tr>
      <w:tr w:rsidR="004606F8" w:rsidRPr="001D0085" w14:paraId="61A6C7EF" w14:textId="77777777" w:rsidTr="004606F8">
        <w:tc>
          <w:tcPr>
            <w:tcW w:w="3759" w:type="dxa"/>
            <w:vAlign w:val="center"/>
          </w:tcPr>
          <w:p w14:paraId="729AD5F0" w14:textId="1AAE580C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Współpraca i wymiana doświadczeń z innymi Związkami ZIT, IZ FE SL, IP FE SL, UMP itd.</w:t>
            </w:r>
          </w:p>
        </w:tc>
        <w:tc>
          <w:tcPr>
            <w:tcW w:w="2466" w:type="dxa"/>
            <w:vAlign w:val="center"/>
          </w:tcPr>
          <w:p w14:paraId="390E3C84" w14:textId="6C4B43EA" w:rsidR="004606F8" w:rsidRPr="001D0085" w:rsidRDefault="004606F8" w:rsidP="00F60C6F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F60C6F" w:rsidRPr="001D0085">
              <w:rPr>
                <w:rFonts w:ascii="Calibri" w:hAnsi="Calibri" w:cs="Calibri"/>
              </w:rPr>
              <w:t>202</w:t>
            </w:r>
            <w:r w:rsidR="00F60C6F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1461198D" w14:textId="712E6CD2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Schmidt*/</w:t>
            </w:r>
          </w:p>
          <w:p w14:paraId="7234762E" w14:textId="7B06C4F4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 Joanna Michoń</w:t>
            </w:r>
          </w:p>
        </w:tc>
      </w:tr>
      <w:tr w:rsidR="004606F8" w:rsidRPr="001D0085" w14:paraId="605472F6" w14:textId="77777777" w:rsidTr="004606F8">
        <w:tc>
          <w:tcPr>
            <w:tcW w:w="3759" w:type="dxa"/>
            <w:vAlign w:val="center"/>
          </w:tcPr>
          <w:p w14:paraId="76D693F0" w14:textId="11C25A45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lastRenderedPageBreak/>
              <w:t>Międzynarodowa współpraca i</w:t>
            </w:r>
            <w:r w:rsidR="007D69F9">
              <w:rPr>
                <w:rFonts w:ascii="Calibri" w:hAnsi="Calibri" w:cs="Calibri"/>
                <w:color w:val="000000"/>
              </w:rPr>
              <w:t> </w:t>
            </w:r>
            <w:r w:rsidRPr="001D0085">
              <w:rPr>
                <w:rFonts w:ascii="Calibri" w:hAnsi="Calibri" w:cs="Calibri"/>
                <w:color w:val="000000"/>
              </w:rPr>
              <w:t>wymiana doświadczeń (KE, Bank Światowy</w:t>
            </w:r>
            <w:r w:rsidR="003D0E60">
              <w:rPr>
                <w:rFonts w:ascii="Calibri" w:hAnsi="Calibri" w:cs="Calibri"/>
                <w:color w:val="000000"/>
              </w:rPr>
              <w:t>, OECD</w:t>
            </w:r>
            <w:r w:rsidRPr="001D0085">
              <w:rPr>
                <w:rFonts w:ascii="Calibri" w:hAnsi="Calibri" w:cs="Calibri"/>
                <w:color w:val="000000"/>
              </w:rPr>
              <w:t xml:space="preserve"> itd.)</w:t>
            </w:r>
          </w:p>
        </w:tc>
        <w:tc>
          <w:tcPr>
            <w:tcW w:w="2466" w:type="dxa"/>
            <w:vAlign w:val="center"/>
          </w:tcPr>
          <w:p w14:paraId="20F650FB" w14:textId="10BD15CF" w:rsidR="004606F8" w:rsidRPr="001D0085" w:rsidRDefault="004606F8" w:rsidP="00F60C6F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F60C6F" w:rsidRPr="001D0085">
              <w:rPr>
                <w:rFonts w:ascii="Calibri" w:hAnsi="Calibri" w:cs="Calibri"/>
              </w:rPr>
              <w:t>202</w:t>
            </w:r>
            <w:r w:rsidR="00F60C6F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2295B760" w14:textId="77777777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Kalinowska*/</w:t>
            </w:r>
          </w:p>
          <w:p w14:paraId="248D6B27" w14:textId="64A891B9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</w:t>
            </w:r>
          </w:p>
        </w:tc>
      </w:tr>
      <w:tr w:rsidR="004606F8" w:rsidRPr="001D0085" w14:paraId="3235F83A" w14:textId="77777777" w:rsidTr="004606F8">
        <w:tc>
          <w:tcPr>
            <w:tcW w:w="3759" w:type="dxa"/>
            <w:vAlign w:val="center"/>
          </w:tcPr>
          <w:p w14:paraId="6B93464A" w14:textId="1D57C5E7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 xml:space="preserve">Opracowanie dokumentów strategicznych – polityki sektorowe </w:t>
            </w:r>
          </w:p>
        </w:tc>
        <w:tc>
          <w:tcPr>
            <w:tcW w:w="2466" w:type="dxa"/>
            <w:vAlign w:val="center"/>
          </w:tcPr>
          <w:p w14:paraId="0BFC6CF6" w14:textId="00309C78" w:rsidR="004606F8" w:rsidRPr="001D0085" w:rsidRDefault="00F60C6F" w:rsidP="004606F8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cały rok 2025</w:t>
            </w:r>
          </w:p>
        </w:tc>
        <w:tc>
          <w:tcPr>
            <w:tcW w:w="2837" w:type="dxa"/>
            <w:vAlign w:val="center"/>
          </w:tcPr>
          <w:p w14:paraId="6DECD861" w14:textId="279F0820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</w:t>
            </w:r>
          </w:p>
        </w:tc>
      </w:tr>
      <w:tr w:rsidR="00DA7922" w:rsidRPr="001D0085" w14:paraId="18DDC7F9" w14:textId="77777777" w:rsidTr="005B4791"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76B8D03" w14:textId="3B902F59" w:rsidR="00DA7922" w:rsidRPr="001D0085" w:rsidRDefault="00DA7922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Opracowanie </w:t>
            </w:r>
            <w:r w:rsidR="00AD0C0E">
              <w:rPr>
                <w:rFonts w:ascii="Calibri" w:hAnsi="Calibri" w:cs="Calibri"/>
                <w:color w:val="000000"/>
              </w:rPr>
              <w:t xml:space="preserve">i wdrożenie </w:t>
            </w:r>
            <w:r>
              <w:rPr>
                <w:rFonts w:ascii="Calibri" w:hAnsi="Calibri" w:cs="Calibri"/>
                <w:color w:val="000000"/>
              </w:rPr>
              <w:t>systemu monitorowania wdrażania Strategii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440D5BF8" w14:textId="4A05AB90" w:rsidR="00DA7922" w:rsidRDefault="00DA7922" w:rsidP="004606F8">
            <w:pPr>
              <w:tabs>
                <w:tab w:val="clear" w:pos="1276"/>
                <w:tab w:val="left" w:pos="29"/>
              </w:tabs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cały rok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012C213F" w14:textId="77777777" w:rsidR="00DA7922" w:rsidRDefault="00DA7922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Kalinowska*/</w:t>
            </w:r>
          </w:p>
          <w:p w14:paraId="5BE2C2EF" w14:textId="255D239E" w:rsidR="00DA7922" w:rsidRDefault="00DA7922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Schmidt/</w:t>
            </w:r>
          </w:p>
          <w:p w14:paraId="4F8E158E" w14:textId="699A34A6" w:rsidR="00DA7922" w:rsidRPr="001D0085" w:rsidRDefault="00DA7922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4606F8" w:rsidRPr="001D0085" w14:paraId="7127D785" w14:textId="77777777" w:rsidTr="005B4791">
        <w:tc>
          <w:tcPr>
            <w:tcW w:w="9062" w:type="dxa"/>
            <w:gridSpan w:val="3"/>
            <w:shd w:val="pct15" w:color="auto" w:fill="FFFFFF" w:themeFill="background1"/>
            <w:vAlign w:val="center"/>
          </w:tcPr>
          <w:p w14:paraId="23D9AF53" w14:textId="7DE294B8" w:rsidR="004606F8" w:rsidRPr="001D0085" w:rsidRDefault="00CB0775" w:rsidP="009F6F97">
            <w:pPr>
              <w:pStyle w:val="Nagwek3"/>
              <w:spacing w:before="120" w:after="120"/>
              <w:ind w:left="357" w:hanging="357"/>
              <w:outlineLvl w:val="2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Realizacja projektu „</w:t>
            </w:r>
            <w:r w:rsidR="004606F8" w:rsidRPr="001D0085">
              <w:rPr>
                <w:rFonts w:ascii="Calibri" w:hAnsi="Calibri" w:cs="Calibri"/>
              </w:rPr>
              <w:t>Szkolenie kadr jednostek samorządowych na terenie Subregionu Centralnego Województwa Śląskiego – etap 1</w:t>
            </w:r>
            <w:r>
              <w:rPr>
                <w:rFonts w:ascii="Calibri" w:hAnsi="Calibri" w:cs="Calibri"/>
              </w:rPr>
              <w:t>”</w:t>
            </w:r>
          </w:p>
        </w:tc>
      </w:tr>
      <w:tr w:rsidR="004606F8" w:rsidRPr="001D0085" w14:paraId="68604DA7" w14:textId="77777777" w:rsidTr="004606F8">
        <w:tc>
          <w:tcPr>
            <w:tcW w:w="3759" w:type="dxa"/>
            <w:vAlign w:val="center"/>
          </w:tcPr>
          <w:p w14:paraId="507BCA8E" w14:textId="69ABD5DB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Koordynacja projektu</w:t>
            </w:r>
          </w:p>
        </w:tc>
        <w:tc>
          <w:tcPr>
            <w:tcW w:w="2466" w:type="dxa"/>
            <w:vAlign w:val="center"/>
          </w:tcPr>
          <w:p w14:paraId="381699E7" w14:textId="6DD3B240" w:rsidR="004606F8" w:rsidRPr="001D0085" w:rsidRDefault="004606F8" w:rsidP="004606F8">
            <w:pPr>
              <w:jc w:val="center"/>
              <w:rPr>
                <w:rFonts w:ascii="Calibri" w:hAnsi="Calibri" w:cs="Calibri"/>
                <w:color w:val="FF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561B1779" w14:textId="63EF4916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4606F8" w:rsidRPr="001D0085" w14:paraId="13C5A454" w14:textId="77777777" w:rsidTr="005B4791"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27F0E4C9" w14:textId="56253C2E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Realizacja projektu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5F85AE36" w14:textId="6D6A20A2" w:rsidR="004606F8" w:rsidRPr="001D0085" w:rsidRDefault="004606F8" w:rsidP="004606F8">
            <w:pPr>
              <w:jc w:val="center"/>
              <w:rPr>
                <w:rFonts w:ascii="Calibri" w:hAnsi="Calibri" w:cs="Calibri"/>
                <w:color w:val="FF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10323683" w14:textId="76061472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Małgorzata Płonka</w:t>
            </w:r>
          </w:p>
          <w:p w14:paraId="706C3759" w14:textId="77777777" w:rsidR="004606F8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Spyra</w:t>
            </w:r>
          </w:p>
          <w:p w14:paraId="603C0F61" w14:textId="77777777" w:rsidR="004606F8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Paulina Fior</w:t>
            </w:r>
          </w:p>
          <w:p w14:paraId="1667BDC9" w14:textId="77777777" w:rsidR="004606F8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Ludmiła Mazur</w:t>
            </w:r>
          </w:p>
          <w:p w14:paraId="26793A7D" w14:textId="128EBFBA" w:rsidR="004606F8" w:rsidRPr="001D0085" w:rsidRDefault="004606F8" w:rsidP="004606F8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Zuzanna Mól</w:t>
            </w:r>
          </w:p>
        </w:tc>
      </w:tr>
      <w:tr w:rsidR="004606F8" w:rsidRPr="001D0085" w14:paraId="2B466E47" w14:textId="77777777" w:rsidTr="005B4791">
        <w:tc>
          <w:tcPr>
            <w:tcW w:w="9062" w:type="dxa"/>
            <w:gridSpan w:val="3"/>
            <w:shd w:val="pct15" w:color="auto" w:fill="FFFFFF" w:themeFill="background1"/>
            <w:vAlign w:val="center"/>
          </w:tcPr>
          <w:p w14:paraId="0C8A28A8" w14:textId="58E4DC49" w:rsidR="004606F8" w:rsidRPr="001D0085" w:rsidRDefault="004606F8" w:rsidP="009F6F97">
            <w:pPr>
              <w:pStyle w:val="Nagwek3"/>
              <w:numPr>
                <w:ilvl w:val="0"/>
                <w:numId w:val="15"/>
              </w:numPr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Realizacja projektu „Śląskie. Przywracamy błękit. Kompleksowa realizacja Programu ochrony powietrza dla województwa śląskiego”</w:t>
            </w:r>
          </w:p>
        </w:tc>
      </w:tr>
      <w:tr w:rsidR="004606F8" w:rsidRPr="001D0085" w14:paraId="2185E80D" w14:textId="77777777" w:rsidTr="004606F8">
        <w:tc>
          <w:tcPr>
            <w:tcW w:w="3759" w:type="dxa"/>
            <w:vAlign w:val="center"/>
          </w:tcPr>
          <w:p w14:paraId="628EAE07" w14:textId="624B4C34" w:rsidR="004606F8" w:rsidRPr="001D0085" w:rsidRDefault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Koordynacja współpracy z liderem i</w:t>
            </w:r>
            <w:r w:rsidR="007D69F9">
              <w:rPr>
                <w:rFonts w:ascii="Calibri" w:hAnsi="Calibri" w:cs="Calibri"/>
                <w:color w:val="000000"/>
              </w:rPr>
              <w:t> </w:t>
            </w:r>
            <w:r w:rsidRPr="001D0085">
              <w:rPr>
                <w:rFonts w:ascii="Calibri" w:hAnsi="Calibri" w:cs="Calibri"/>
                <w:color w:val="000000"/>
              </w:rPr>
              <w:t xml:space="preserve">partnerami projektu </w:t>
            </w:r>
          </w:p>
        </w:tc>
        <w:tc>
          <w:tcPr>
            <w:tcW w:w="2466" w:type="dxa"/>
            <w:vAlign w:val="center"/>
          </w:tcPr>
          <w:p w14:paraId="16B71DBC" w14:textId="236CE2CA" w:rsidR="004606F8" w:rsidRPr="001D0085" w:rsidRDefault="004606F8" w:rsidP="007D69F9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 xml:space="preserve">cały rok </w:t>
            </w:r>
            <w:r w:rsidR="007D69F9" w:rsidRPr="001D0085">
              <w:rPr>
                <w:rFonts w:ascii="Calibri" w:hAnsi="Calibri" w:cs="Calibri"/>
                <w:color w:val="000000"/>
              </w:rPr>
              <w:t>202</w:t>
            </w:r>
            <w:r w:rsidR="007D69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6197EE1C" w14:textId="1C969FAF" w:rsidR="004606F8" w:rsidRPr="001D0085" w:rsidRDefault="004606F8" w:rsidP="004606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Wojciech Sałabun*/</w:t>
            </w:r>
          </w:p>
          <w:p w14:paraId="339FA1DA" w14:textId="77777777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Klaudia Ruda/</w:t>
            </w:r>
          </w:p>
          <w:p w14:paraId="4409FEAE" w14:textId="77777777" w:rsidR="004606F8" w:rsidRDefault="004606F8" w:rsidP="004606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Joanna Michoń/</w:t>
            </w:r>
          </w:p>
          <w:p w14:paraId="3CCD0D59" w14:textId="05F50651" w:rsidR="004606F8" w:rsidRPr="001D0085" w:rsidRDefault="004606F8" w:rsidP="00460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Agnieszka Bujok</w:t>
            </w:r>
          </w:p>
        </w:tc>
      </w:tr>
      <w:tr w:rsidR="004606F8" w:rsidRPr="001D0085" w14:paraId="181C443A" w14:textId="77777777" w:rsidTr="004606F8">
        <w:tc>
          <w:tcPr>
            <w:tcW w:w="3759" w:type="dxa"/>
            <w:vAlign w:val="center"/>
          </w:tcPr>
          <w:p w14:paraId="59F506C5" w14:textId="0B0F0FCA" w:rsidR="004606F8" w:rsidRPr="001D0085" w:rsidRDefault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Działaność Ekodoradcy Subregionalnego</w:t>
            </w:r>
          </w:p>
        </w:tc>
        <w:tc>
          <w:tcPr>
            <w:tcW w:w="2466" w:type="dxa"/>
            <w:vAlign w:val="center"/>
          </w:tcPr>
          <w:p w14:paraId="281197E6" w14:textId="23452DC3" w:rsidR="004606F8" w:rsidRPr="001D0085" w:rsidRDefault="004606F8" w:rsidP="004606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 w:rsidR="00EE2FD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3260E5B7" w14:textId="0ADFE4B4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>Agnieszka Szwaja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  <w:p w14:paraId="1646AB83" w14:textId="0B2C69C9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Agnieszka Bujok/</w:t>
            </w:r>
          </w:p>
          <w:p w14:paraId="0313CFEA" w14:textId="77777777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Cezary Olchawa/</w:t>
            </w:r>
          </w:p>
          <w:p w14:paraId="45FD0E59" w14:textId="7EC0CAD4" w:rsidR="004606F8" w:rsidRPr="001D0085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Rafał Adamus</w:t>
            </w:r>
          </w:p>
        </w:tc>
      </w:tr>
      <w:tr w:rsidR="004606F8" w:rsidRPr="001D0085" w14:paraId="64959896" w14:textId="77777777" w:rsidTr="004606F8">
        <w:tc>
          <w:tcPr>
            <w:tcW w:w="3759" w:type="dxa"/>
            <w:vAlign w:val="center"/>
          </w:tcPr>
          <w:p w14:paraId="4335B83E" w14:textId="71E59B1D" w:rsidR="004606F8" w:rsidRPr="001D0085" w:rsidDel="00755125" w:rsidRDefault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lastRenderedPageBreak/>
              <w:t>Administrowanie profilem Facebook LIFE „Śląskie. Przywracamy błękit” w Subregionie Centralnym</w:t>
            </w:r>
          </w:p>
        </w:tc>
        <w:tc>
          <w:tcPr>
            <w:tcW w:w="2466" w:type="dxa"/>
            <w:vAlign w:val="center"/>
          </w:tcPr>
          <w:p w14:paraId="7EEA0D11" w14:textId="2FF9452B" w:rsidR="004606F8" w:rsidRPr="001D0085" w:rsidRDefault="004606F8" w:rsidP="004606F8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 w:rsidR="00EE2FD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2343B4E9" w14:textId="77777777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Agnieszka Szwaja</w:t>
            </w:r>
            <w:r>
              <w:rPr>
                <w:rFonts w:ascii="Calibri" w:hAnsi="Calibri" w:cs="Calibri"/>
              </w:rPr>
              <w:t>/</w:t>
            </w:r>
          </w:p>
          <w:p w14:paraId="48BE9DE9" w14:textId="77777777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Bujok/</w:t>
            </w:r>
          </w:p>
          <w:p w14:paraId="759EFB50" w14:textId="77777777" w:rsidR="004606F8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Cezary Olchawa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  <w:p w14:paraId="7404509D" w14:textId="4A558C2E" w:rsidR="004606F8" w:rsidRPr="001D0085" w:rsidRDefault="004606F8" w:rsidP="004606F8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Rafał Adamus</w:t>
            </w:r>
          </w:p>
        </w:tc>
      </w:tr>
      <w:tr w:rsidR="00EE2FDF" w14:paraId="5E723E00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695BC9C7" w14:textId="4EECA7BE" w:rsidR="00EE2FDF" w:rsidRPr="003E408C" w:rsidRDefault="00EE2FDF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Organizacja konferencji środowiskowej</w:t>
            </w:r>
          </w:p>
        </w:tc>
        <w:tc>
          <w:tcPr>
            <w:tcW w:w="2466" w:type="dxa"/>
            <w:vAlign w:val="center"/>
          </w:tcPr>
          <w:p w14:paraId="0158C358" w14:textId="7D69D31B" w:rsidR="00EE2FDF" w:rsidRPr="003E408C" w:rsidRDefault="00EE2FD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II/III kwartał 2025</w:t>
            </w:r>
          </w:p>
        </w:tc>
        <w:tc>
          <w:tcPr>
            <w:tcW w:w="2837" w:type="dxa"/>
            <w:vAlign w:val="center"/>
          </w:tcPr>
          <w:p w14:paraId="37F0FC54" w14:textId="729B7C66" w:rsidR="00EE2FDF" w:rsidRDefault="00EE2FD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Wojciech Sałabun/</w:t>
            </w:r>
          </w:p>
          <w:p w14:paraId="454AB799" w14:textId="1632DA64" w:rsidR="00EE2FDF" w:rsidRPr="003E408C" w:rsidDel="00EE2FDF" w:rsidRDefault="00EE2FD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Joanna Michoń</w:t>
            </w:r>
          </w:p>
        </w:tc>
      </w:tr>
      <w:tr w:rsidR="004606F8" w14:paraId="2EFBA0A7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2225D6BA" w14:textId="0B0E6411" w:rsidR="004606F8" w:rsidRPr="003E408C" w:rsidRDefault="004606F8" w:rsidP="00AA2D86">
            <w:pPr>
              <w:ind w:left="0" w:firstLine="0"/>
              <w:rPr>
                <w:rFonts w:ascii="Calibri" w:hAnsi="Calibri" w:cs="Calibri"/>
              </w:rPr>
            </w:pPr>
            <w:r w:rsidRPr="003E408C">
              <w:rPr>
                <w:rFonts w:ascii="Calibri" w:hAnsi="Calibri" w:cs="Calibri"/>
              </w:rPr>
              <w:t xml:space="preserve">Organizacja spotkania Ekodoradców Subregionu </w:t>
            </w:r>
          </w:p>
        </w:tc>
        <w:tc>
          <w:tcPr>
            <w:tcW w:w="2466" w:type="dxa"/>
            <w:vAlign w:val="center"/>
          </w:tcPr>
          <w:p w14:paraId="20AB56E5" w14:textId="42219945" w:rsidR="004606F8" w:rsidRPr="003E408C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3E408C">
              <w:rPr>
                <w:rFonts w:ascii="Calibri" w:hAnsi="Calibri" w:cs="Calibri"/>
              </w:rPr>
              <w:t>IV kwartał 202</w:t>
            </w:r>
            <w:r w:rsidR="00EE2FDF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591BA407" w14:textId="77777777" w:rsidR="004606F8" w:rsidRPr="003E408C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3E408C">
              <w:rPr>
                <w:rFonts w:ascii="Calibri" w:hAnsi="Calibri" w:cs="Calibri"/>
              </w:rPr>
              <w:t>Wojciech Sałabun/</w:t>
            </w:r>
          </w:p>
          <w:p w14:paraId="44954EC4" w14:textId="109E8AED" w:rsidR="004606F8" w:rsidRPr="003E408C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3E408C">
              <w:rPr>
                <w:rFonts w:ascii="Calibri" w:hAnsi="Calibri" w:cs="Calibri"/>
              </w:rPr>
              <w:t>Joanna Michoń</w:t>
            </w:r>
          </w:p>
        </w:tc>
      </w:tr>
      <w:tr w:rsidR="0055051A" w14:paraId="3F534DAC" w14:textId="77777777" w:rsidTr="005B4791">
        <w:trPr>
          <w:trHeight w:val="300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5EB7AB5" w14:textId="5FAFDB21" w:rsidR="0055051A" w:rsidRPr="003E408C" w:rsidRDefault="0055051A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Organizacja wydarzenia w ramach Green Week 2025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45CF6811" w14:textId="2FCAF01E" w:rsidR="0055051A" w:rsidRPr="003E408C" w:rsidRDefault="0055051A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kwartał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7A9F600" w14:textId="77777777" w:rsidR="0055051A" w:rsidRDefault="0055051A" w:rsidP="0055051A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>Agnieszka Szwaja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  <w:p w14:paraId="0E4F4122" w14:textId="77777777" w:rsidR="0055051A" w:rsidRDefault="0055051A" w:rsidP="0055051A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Agnieszka Bujok/</w:t>
            </w:r>
          </w:p>
          <w:p w14:paraId="118274BE" w14:textId="77777777" w:rsidR="0055051A" w:rsidRDefault="0055051A" w:rsidP="0055051A">
            <w:pPr>
              <w:tabs>
                <w:tab w:val="clear" w:pos="1276"/>
                <w:tab w:val="left" w:pos="16"/>
              </w:tabs>
              <w:ind w:left="16" w:hanging="1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Cezary Olchawa/</w:t>
            </w:r>
          </w:p>
          <w:p w14:paraId="40D826BF" w14:textId="54C56A20" w:rsidR="0055051A" w:rsidRPr="003E408C" w:rsidDel="00EE2FDF" w:rsidRDefault="0055051A" w:rsidP="00550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Rafał Adamus</w:t>
            </w:r>
          </w:p>
        </w:tc>
      </w:tr>
      <w:tr w:rsidR="00CB0775" w14:paraId="521A431E" w14:textId="77777777" w:rsidTr="005B4791">
        <w:trPr>
          <w:trHeight w:val="300"/>
        </w:trPr>
        <w:tc>
          <w:tcPr>
            <w:tcW w:w="9062" w:type="dxa"/>
            <w:gridSpan w:val="3"/>
            <w:shd w:val="pct15" w:color="auto" w:fill="auto"/>
            <w:vAlign w:val="center"/>
          </w:tcPr>
          <w:p w14:paraId="3928177F" w14:textId="41FA91A8" w:rsidR="00CB0775" w:rsidRPr="00AA2D86" w:rsidDel="00EE2FDF" w:rsidRDefault="00CB0775" w:rsidP="009F6F97">
            <w:pPr>
              <w:pStyle w:val="Nagwek3"/>
              <w:numPr>
                <w:ilvl w:val="0"/>
                <w:numId w:val="15"/>
              </w:numPr>
              <w:tabs>
                <w:tab w:val="clear" w:pos="1276"/>
                <w:tab w:val="left" w:pos="16"/>
              </w:tabs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 w:rsidRPr="00CB0775">
              <w:rPr>
                <w:rFonts w:ascii="Calibri" w:hAnsi="Calibri" w:cs="Calibri"/>
              </w:rPr>
              <w:t>Realizacja projektu „Sieciowanie Związków ZIT w Polsce”</w:t>
            </w:r>
          </w:p>
        </w:tc>
      </w:tr>
      <w:tr w:rsidR="00CB0775" w14:paraId="3CA52BCF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3BCDE2C8" w14:textId="6CF13CF9" w:rsidR="00CB0775" w:rsidRPr="003E408C" w:rsidRDefault="00F60C6F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Koordynacja projektu</w:t>
            </w:r>
            <w:r w:rsidR="00BA1837">
              <w:rPr>
                <w:rFonts w:ascii="Calibri" w:hAnsi="Calibri" w:cs="Calibri"/>
              </w:rPr>
              <w:t xml:space="preserve"> i współpraca z Partnerem</w:t>
            </w:r>
            <w:r w:rsidR="00EA654E">
              <w:rPr>
                <w:rFonts w:ascii="Calibri" w:hAnsi="Calibri" w:cs="Calibri"/>
              </w:rPr>
              <w:t xml:space="preserve"> oraz MFiPR</w:t>
            </w:r>
          </w:p>
        </w:tc>
        <w:tc>
          <w:tcPr>
            <w:tcW w:w="2466" w:type="dxa"/>
            <w:vAlign w:val="center"/>
          </w:tcPr>
          <w:p w14:paraId="6481EC58" w14:textId="16725780" w:rsidR="00CB0775" w:rsidRPr="003E408C" w:rsidRDefault="00F60C6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Cały rok 2025</w:t>
            </w:r>
          </w:p>
        </w:tc>
        <w:tc>
          <w:tcPr>
            <w:tcW w:w="2837" w:type="dxa"/>
            <w:vAlign w:val="center"/>
          </w:tcPr>
          <w:p w14:paraId="6754D611" w14:textId="3CCBF4AC" w:rsidR="00CB0775" w:rsidRPr="003E408C" w:rsidDel="00EE2FDF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Kalinowska</w:t>
            </w:r>
          </w:p>
        </w:tc>
      </w:tr>
      <w:tr w:rsidR="007D69F9" w14:paraId="44980F2B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586C3EC7" w14:textId="5BF95E98" w:rsidR="007D69F9" w:rsidRPr="003E408C" w:rsidRDefault="00F60C6F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nad strategią komunikacji społecznej inwestycji realizujących cele klimatyczne i środowiskowe</w:t>
            </w:r>
          </w:p>
        </w:tc>
        <w:tc>
          <w:tcPr>
            <w:tcW w:w="2466" w:type="dxa"/>
            <w:vAlign w:val="center"/>
          </w:tcPr>
          <w:p w14:paraId="4BB13D5F" w14:textId="1D5BFA68" w:rsidR="007D69F9" w:rsidRPr="003E408C" w:rsidRDefault="00F60C6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Cały rok 2025</w:t>
            </w:r>
          </w:p>
        </w:tc>
        <w:tc>
          <w:tcPr>
            <w:tcW w:w="2837" w:type="dxa"/>
            <w:vAlign w:val="center"/>
          </w:tcPr>
          <w:p w14:paraId="1160C77A" w14:textId="77763782" w:rsidR="007D69F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Rafał Adamus/</w:t>
            </w:r>
          </w:p>
          <w:p w14:paraId="0BB68DC9" w14:textId="77777777" w:rsidR="00797B6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Cezary Olchawa/</w:t>
            </w:r>
          </w:p>
          <w:p w14:paraId="23888385" w14:textId="77777777" w:rsidR="00797B6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Bujok/</w:t>
            </w:r>
          </w:p>
          <w:p w14:paraId="698C409F" w14:textId="2B139DFD" w:rsidR="00797B69" w:rsidRPr="003E408C" w:rsidDel="00EE2FDF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Szwaja</w:t>
            </w:r>
          </w:p>
        </w:tc>
      </w:tr>
      <w:tr w:rsidR="007D69F9" w14:paraId="19420C9A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68F27AFE" w14:textId="358F8581" w:rsidR="007D69F9" w:rsidRPr="003E408C" w:rsidRDefault="00F60C6F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Organizacja kawiarenek partycypacyjnych</w:t>
            </w:r>
          </w:p>
        </w:tc>
        <w:tc>
          <w:tcPr>
            <w:tcW w:w="2466" w:type="dxa"/>
            <w:vAlign w:val="center"/>
          </w:tcPr>
          <w:p w14:paraId="39655FC7" w14:textId="3D55271E" w:rsidR="007D69F9" w:rsidRPr="003E408C" w:rsidRDefault="00F60C6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III-IV kwartał 2025</w:t>
            </w:r>
          </w:p>
        </w:tc>
        <w:tc>
          <w:tcPr>
            <w:tcW w:w="2837" w:type="dxa"/>
            <w:vAlign w:val="center"/>
          </w:tcPr>
          <w:p w14:paraId="434FA71C" w14:textId="0D3C6BF1" w:rsidR="007D69F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Cezary Olchawa/</w:t>
            </w:r>
          </w:p>
          <w:p w14:paraId="114FB66C" w14:textId="77777777" w:rsidR="00797B6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Rafał Adamus/</w:t>
            </w:r>
          </w:p>
          <w:p w14:paraId="00E32621" w14:textId="6859ACEB" w:rsidR="00797B6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Bujok/</w:t>
            </w:r>
          </w:p>
          <w:p w14:paraId="534B98E6" w14:textId="5B2E1F21" w:rsidR="00797B69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</w:t>
            </w:r>
            <w:r w:rsidR="0091360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Szwaja</w:t>
            </w:r>
            <w:r w:rsidR="00913603">
              <w:rPr>
                <w:rFonts w:ascii="Calibri" w:hAnsi="Calibri" w:cs="Calibri"/>
              </w:rPr>
              <w:t>/</w:t>
            </w:r>
          </w:p>
          <w:p w14:paraId="011838A7" w14:textId="33BCAD86" w:rsidR="00797B69" w:rsidRPr="003E408C" w:rsidDel="00EE2FDF" w:rsidRDefault="00797B69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Kalinowska</w:t>
            </w:r>
          </w:p>
        </w:tc>
      </w:tr>
      <w:tr w:rsidR="00D94E3F" w14:paraId="7DEEF567" w14:textId="77777777" w:rsidTr="005B4791">
        <w:trPr>
          <w:trHeight w:val="300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4F9B30B9" w14:textId="33614AE1" w:rsidR="00D94E3F" w:rsidRDefault="00D94E3F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Platforma wiedzy i wymiany informacji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FA90CB7" w14:textId="405F560A" w:rsidR="00D94E3F" w:rsidRDefault="00D94E3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III-IV kwartał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2F127D9B" w14:textId="77777777" w:rsidR="00D94E3F" w:rsidRDefault="00D94E3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Szwaja/</w:t>
            </w:r>
          </w:p>
          <w:p w14:paraId="62E4F5E9" w14:textId="77777777" w:rsidR="00D94E3F" w:rsidRDefault="00D94E3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Cezary Olchawa/</w:t>
            </w:r>
          </w:p>
          <w:p w14:paraId="4C9107E5" w14:textId="77777777" w:rsidR="00D94E3F" w:rsidRDefault="00D94E3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Agnieszka Bujok/</w:t>
            </w:r>
          </w:p>
          <w:p w14:paraId="63598FCF" w14:textId="5C336EF0" w:rsidR="00D94E3F" w:rsidRDefault="00D94E3F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Rafał Adamus</w:t>
            </w:r>
          </w:p>
        </w:tc>
      </w:tr>
      <w:tr w:rsidR="00CB0775" w14:paraId="1B3BAC8A" w14:textId="77777777" w:rsidTr="005B4791">
        <w:trPr>
          <w:trHeight w:val="300"/>
        </w:trPr>
        <w:tc>
          <w:tcPr>
            <w:tcW w:w="9062" w:type="dxa"/>
            <w:gridSpan w:val="3"/>
            <w:shd w:val="pct15" w:color="auto" w:fill="auto"/>
            <w:vAlign w:val="center"/>
          </w:tcPr>
          <w:p w14:paraId="472CC2D8" w14:textId="2A9F0506" w:rsidR="00CB0775" w:rsidRPr="00AA2D86" w:rsidDel="00EE2FDF" w:rsidRDefault="00CB0775" w:rsidP="009F6F97">
            <w:pPr>
              <w:pStyle w:val="Nagwek3"/>
              <w:numPr>
                <w:ilvl w:val="0"/>
                <w:numId w:val="15"/>
              </w:numPr>
              <w:tabs>
                <w:tab w:val="clear" w:pos="1276"/>
                <w:tab w:val="left" w:pos="16"/>
              </w:tabs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Realizacja projektu dotyczącego wizyty studyjnej w ramach projektu „Kształtowanie umiejętności zarządzania w Związkach ZIT – Zintegrowani”</w:t>
            </w:r>
            <w:r w:rsidRPr="00AA2D86">
              <w:rPr>
                <w:rFonts w:ascii="Calibri" w:hAnsi="Calibri" w:cs="Calibri"/>
              </w:rPr>
              <w:t xml:space="preserve">  </w:t>
            </w:r>
          </w:p>
        </w:tc>
      </w:tr>
      <w:tr w:rsidR="00CB0775" w14:paraId="329060DD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2F342180" w14:textId="323F8A73" w:rsidR="00CB0775" w:rsidRPr="003E408C" w:rsidRDefault="007D69F9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Przygotowanie merytoryczne i </w:t>
            </w:r>
            <w:r w:rsidR="00CB0775">
              <w:rPr>
                <w:rFonts w:ascii="Calibri" w:hAnsi="Calibri" w:cs="Calibri"/>
              </w:rPr>
              <w:t>organizacja wizyty studyjnej</w:t>
            </w:r>
          </w:p>
        </w:tc>
        <w:tc>
          <w:tcPr>
            <w:tcW w:w="2466" w:type="dxa"/>
            <w:vAlign w:val="center"/>
          </w:tcPr>
          <w:p w14:paraId="7DF5F946" w14:textId="101BB433" w:rsidR="00CB0775" w:rsidRPr="003E408C" w:rsidRDefault="00CB0775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kwartał 2025</w:t>
            </w:r>
          </w:p>
        </w:tc>
        <w:tc>
          <w:tcPr>
            <w:tcW w:w="2837" w:type="dxa"/>
            <w:vAlign w:val="center"/>
          </w:tcPr>
          <w:p w14:paraId="6068E119" w14:textId="1DCFB79F" w:rsidR="00CB0775" w:rsidRPr="003E408C" w:rsidDel="00EE2FDF" w:rsidRDefault="00CB0775" w:rsidP="00AA2D86">
            <w:pPr>
              <w:tabs>
                <w:tab w:val="clear" w:pos="1276"/>
              </w:tabs>
              <w:ind w:left="4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Schmidt/ Małgorzata Płonka/ Joanna Michoń</w:t>
            </w:r>
          </w:p>
        </w:tc>
      </w:tr>
      <w:tr w:rsidR="00CB0775" w14:paraId="4FD43AFA" w14:textId="77777777" w:rsidTr="004606F8">
        <w:trPr>
          <w:trHeight w:val="300"/>
        </w:trPr>
        <w:tc>
          <w:tcPr>
            <w:tcW w:w="3759" w:type="dxa"/>
            <w:vAlign w:val="center"/>
          </w:tcPr>
          <w:p w14:paraId="41918B48" w14:textId="5EF6C971" w:rsidR="00CB0775" w:rsidRPr="003E408C" w:rsidRDefault="00CB0775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wizyty studyjnej</w:t>
            </w:r>
          </w:p>
        </w:tc>
        <w:tc>
          <w:tcPr>
            <w:tcW w:w="2466" w:type="dxa"/>
            <w:vAlign w:val="center"/>
          </w:tcPr>
          <w:p w14:paraId="07991E47" w14:textId="6AABF4C3" w:rsidR="00CB0775" w:rsidRPr="003E408C" w:rsidRDefault="00CB0775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kwartał 2025</w:t>
            </w:r>
          </w:p>
        </w:tc>
        <w:tc>
          <w:tcPr>
            <w:tcW w:w="2837" w:type="dxa"/>
            <w:vAlign w:val="center"/>
          </w:tcPr>
          <w:p w14:paraId="182B4A75" w14:textId="4787CB4C" w:rsidR="00CB0775" w:rsidRPr="003E408C" w:rsidDel="00EE2FDF" w:rsidRDefault="00CB0775" w:rsidP="00AA2D86">
            <w:pPr>
              <w:tabs>
                <w:tab w:val="clear" w:pos="1276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CB0775">
              <w:rPr>
                <w:rFonts w:ascii="Calibri" w:hAnsi="Calibri" w:cs="Calibri"/>
              </w:rPr>
              <w:t>Agata Schmidt/ Małgorzata Płonka/ Joanna Michoń</w:t>
            </w:r>
          </w:p>
        </w:tc>
      </w:tr>
      <w:tr w:rsidR="00CB0775" w14:paraId="6F55A4B1" w14:textId="77777777" w:rsidTr="005B4791">
        <w:trPr>
          <w:trHeight w:val="300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16C965D9" w14:textId="64527BC8" w:rsidR="00CB0775" w:rsidRPr="003E408C" w:rsidRDefault="00CB0775" w:rsidP="00AA2D86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Sprawozdawczość merytoryczna i finansowa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4754E6D6" w14:textId="050DA831" w:rsidR="00CB0775" w:rsidRPr="003E408C" w:rsidRDefault="00CB0775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kwartał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1F287D25" w14:textId="51DB5F34" w:rsidR="00CB0775" w:rsidRPr="003E408C" w:rsidDel="00EE2FDF" w:rsidRDefault="00CB0775" w:rsidP="00AA2D86">
            <w:pPr>
              <w:tabs>
                <w:tab w:val="clear" w:pos="1276"/>
              </w:tabs>
              <w:ind w:left="43" w:hanging="4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Agata Schmidt/ Małgorzata Płonka/ Joanna Michoń</w:t>
            </w:r>
          </w:p>
        </w:tc>
      </w:tr>
      <w:tr w:rsidR="004606F8" w:rsidRPr="001D0085" w14:paraId="07CBA221" w14:textId="77777777" w:rsidTr="005B4791">
        <w:tc>
          <w:tcPr>
            <w:tcW w:w="9062" w:type="dxa"/>
            <w:gridSpan w:val="3"/>
            <w:shd w:val="pct15" w:color="auto" w:fill="FFFFFF" w:themeFill="background1"/>
            <w:vAlign w:val="center"/>
          </w:tcPr>
          <w:p w14:paraId="7E11B14C" w14:textId="5DB89E2E" w:rsidR="004606F8" w:rsidRPr="001D0085" w:rsidRDefault="004606F8" w:rsidP="009F6F97">
            <w:pPr>
              <w:pStyle w:val="Nagwek3"/>
              <w:numPr>
                <w:ilvl w:val="0"/>
                <w:numId w:val="15"/>
              </w:numPr>
              <w:tabs>
                <w:tab w:val="clear" w:pos="1276"/>
                <w:tab w:val="left" w:pos="16"/>
              </w:tabs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Bieżąca działalność biura  </w:t>
            </w:r>
          </w:p>
        </w:tc>
      </w:tr>
      <w:tr w:rsidR="004606F8" w:rsidRPr="001D0085" w14:paraId="70D5349A" w14:textId="77777777" w:rsidTr="004606F8">
        <w:tc>
          <w:tcPr>
            <w:tcW w:w="3759" w:type="dxa"/>
            <w:vAlign w:val="center"/>
          </w:tcPr>
          <w:p w14:paraId="34878991" w14:textId="3E4FDF32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Obsługa administracyjno – finansowa</w:t>
            </w:r>
          </w:p>
        </w:tc>
        <w:tc>
          <w:tcPr>
            <w:tcW w:w="2466" w:type="dxa"/>
            <w:vAlign w:val="center"/>
          </w:tcPr>
          <w:p w14:paraId="4EB54F2D" w14:textId="08DF465C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cały rok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6935449A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Klaudia Ruda/</w:t>
            </w:r>
          </w:p>
          <w:p w14:paraId="3B95AA40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Joanna Michoń/</w:t>
            </w:r>
          </w:p>
          <w:p w14:paraId="49872A8D" w14:textId="77777777" w:rsidR="004606F8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3E408C">
              <w:rPr>
                <w:rFonts w:ascii="Calibri" w:hAnsi="Calibri" w:cs="Calibri"/>
              </w:rPr>
              <w:t>Ludmiła Mazur</w:t>
            </w:r>
            <w:r>
              <w:rPr>
                <w:rFonts w:ascii="Calibri" w:hAnsi="Calibri" w:cs="Calibri"/>
              </w:rPr>
              <w:t>/</w:t>
            </w:r>
          </w:p>
          <w:p w14:paraId="36D30A56" w14:textId="77777777" w:rsidR="004606F8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Płonka/</w:t>
            </w:r>
          </w:p>
          <w:p w14:paraId="1CAB4079" w14:textId="3E626F37" w:rsidR="004606F8" w:rsidRPr="00E21BAE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Paulina Fior</w:t>
            </w:r>
          </w:p>
        </w:tc>
      </w:tr>
      <w:tr w:rsidR="004606F8" w:rsidRPr="001D0085" w14:paraId="27776D89" w14:textId="77777777" w:rsidTr="004606F8">
        <w:tc>
          <w:tcPr>
            <w:tcW w:w="3759" w:type="dxa"/>
            <w:vAlign w:val="center"/>
          </w:tcPr>
          <w:p w14:paraId="697D6C61" w14:textId="0AE58969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 xml:space="preserve">Koordynacja prac organów statutowych stowarzyszenia: Zarząd, Walne Zebranie, Komisja Rewizyjna </w:t>
            </w:r>
          </w:p>
        </w:tc>
        <w:tc>
          <w:tcPr>
            <w:tcW w:w="2466" w:type="dxa"/>
            <w:vAlign w:val="center"/>
          </w:tcPr>
          <w:p w14:paraId="0BB3C609" w14:textId="7BCD857F" w:rsidR="004606F8" w:rsidRPr="001D0085" w:rsidRDefault="004606F8" w:rsidP="004F4342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4F4342" w:rsidRPr="001D0085">
              <w:rPr>
                <w:rFonts w:ascii="Calibri" w:hAnsi="Calibri" w:cs="Calibri"/>
              </w:rPr>
              <w:t>202</w:t>
            </w:r>
            <w:r w:rsidR="004F4342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1CFBE8EC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Birna*/</w:t>
            </w:r>
          </w:p>
          <w:p w14:paraId="0AC0F4AE" w14:textId="07237995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Klaudia Ruda</w:t>
            </w:r>
          </w:p>
        </w:tc>
      </w:tr>
      <w:tr w:rsidR="004606F8" w:rsidRPr="001D0085" w14:paraId="5AE7B053" w14:textId="77777777" w:rsidTr="004606F8">
        <w:tc>
          <w:tcPr>
            <w:tcW w:w="3759" w:type="dxa"/>
            <w:vAlign w:val="center"/>
          </w:tcPr>
          <w:p w14:paraId="2547FCD9" w14:textId="2A39E750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t>Rada konsultacyjna ds. przygotowania i wdrażania Strategii Rozwoju Subregionu Centralnego Województwa Śląskiego na lata 2021-2027, z perspektywą do 2030 r.</w:t>
            </w:r>
          </w:p>
        </w:tc>
        <w:tc>
          <w:tcPr>
            <w:tcW w:w="2466" w:type="dxa"/>
            <w:vAlign w:val="center"/>
          </w:tcPr>
          <w:p w14:paraId="55BBE906" w14:textId="1687578B" w:rsidR="004606F8" w:rsidRPr="001D0085" w:rsidRDefault="004606F8" w:rsidP="004F4342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4F4342" w:rsidRPr="001D0085">
              <w:rPr>
                <w:rFonts w:ascii="Calibri" w:hAnsi="Calibri" w:cs="Calibri"/>
              </w:rPr>
              <w:t>202</w:t>
            </w:r>
            <w:r w:rsidR="004F4342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24E75D01" w14:textId="5E0125E1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</w:t>
            </w:r>
          </w:p>
        </w:tc>
      </w:tr>
      <w:tr w:rsidR="004606F8" w:rsidRPr="001D0085" w14:paraId="68F1993A" w14:textId="77777777" w:rsidTr="004606F8">
        <w:tc>
          <w:tcPr>
            <w:tcW w:w="3759" w:type="dxa"/>
            <w:vAlign w:val="center"/>
          </w:tcPr>
          <w:p w14:paraId="7A9F809B" w14:textId="6D1718AE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</w:rPr>
              <w:lastRenderedPageBreak/>
              <w:t>Komitet Monitorujący FE SL 2021-2027</w:t>
            </w:r>
          </w:p>
        </w:tc>
        <w:tc>
          <w:tcPr>
            <w:tcW w:w="2466" w:type="dxa"/>
            <w:vAlign w:val="center"/>
          </w:tcPr>
          <w:p w14:paraId="5415C24D" w14:textId="61363374" w:rsidR="004606F8" w:rsidRPr="001D0085" w:rsidRDefault="004606F8" w:rsidP="003015A0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3015A0" w:rsidRPr="001D0085">
              <w:rPr>
                <w:rFonts w:ascii="Calibri" w:hAnsi="Calibri" w:cs="Calibri"/>
              </w:rPr>
              <w:t>202</w:t>
            </w:r>
            <w:r w:rsidR="003015A0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61CBF7E3" w14:textId="5D5CDCE5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</w:t>
            </w:r>
          </w:p>
        </w:tc>
      </w:tr>
      <w:tr w:rsidR="004606F8" w:rsidRPr="001D0085" w14:paraId="2D4B296C" w14:textId="77777777" w:rsidTr="004606F8">
        <w:tc>
          <w:tcPr>
            <w:tcW w:w="3759" w:type="dxa"/>
            <w:vAlign w:val="center"/>
          </w:tcPr>
          <w:p w14:paraId="1C64F97E" w14:textId="2798CDA3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Monitorowanie Strategii Rozwoju Subregionu Centralnego Województwa Śląskiego na lata 2021-2027, z perspektywą do 2030 roku</w:t>
            </w:r>
          </w:p>
        </w:tc>
        <w:tc>
          <w:tcPr>
            <w:tcW w:w="2466" w:type="dxa"/>
            <w:vAlign w:val="center"/>
          </w:tcPr>
          <w:p w14:paraId="68C408AC" w14:textId="7760DFAD" w:rsidR="004606F8" w:rsidRPr="001D0085" w:rsidRDefault="004606F8" w:rsidP="004F4342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4F4342" w:rsidRPr="001D0085">
              <w:rPr>
                <w:rFonts w:ascii="Calibri" w:hAnsi="Calibri" w:cs="Calibri"/>
              </w:rPr>
              <w:t>202</w:t>
            </w:r>
            <w:r w:rsidR="004F4342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438DADA3" w14:textId="556D5D36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</w:t>
            </w:r>
          </w:p>
        </w:tc>
      </w:tr>
      <w:tr w:rsidR="004606F8" w:rsidRPr="001D0085" w14:paraId="7539F531" w14:textId="77777777" w:rsidTr="004606F8">
        <w:tc>
          <w:tcPr>
            <w:tcW w:w="3759" w:type="dxa"/>
            <w:vAlign w:val="center"/>
          </w:tcPr>
          <w:p w14:paraId="6CDFA473" w14:textId="5F9DBDDD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 xml:space="preserve">Aktualizacja listy projektów oraz harmonogramu naborów </w:t>
            </w:r>
          </w:p>
        </w:tc>
        <w:tc>
          <w:tcPr>
            <w:tcW w:w="2466" w:type="dxa"/>
            <w:vAlign w:val="center"/>
          </w:tcPr>
          <w:p w14:paraId="5AB4D1C7" w14:textId="7DB74B37" w:rsidR="004606F8" w:rsidRPr="001D0085" w:rsidRDefault="004606F8" w:rsidP="003015A0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3015A0" w:rsidRPr="001D0085">
              <w:rPr>
                <w:rFonts w:ascii="Calibri" w:hAnsi="Calibri" w:cs="Calibri"/>
              </w:rPr>
              <w:t>202</w:t>
            </w:r>
            <w:r w:rsidR="003015A0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5B2495B2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Schmidt*/</w:t>
            </w:r>
          </w:p>
          <w:p w14:paraId="258FBE0F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0D6EB5AE" w14:textId="77777777" w:rsidR="004606F8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</w:t>
            </w:r>
            <w:r w:rsidR="003015A0">
              <w:rPr>
                <w:rFonts w:ascii="Calibri" w:hAnsi="Calibri" w:cs="Calibri"/>
              </w:rPr>
              <w:t>/</w:t>
            </w:r>
          </w:p>
          <w:p w14:paraId="65E09ED3" w14:textId="629C93E2" w:rsidR="003015A0" w:rsidRPr="001D0085" w:rsidRDefault="003015A0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Wojciech Sałabun</w:t>
            </w:r>
          </w:p>
        </w:tc>
      </w:tr>
      <w:tr w:rsidR="004606F8" w:rsidRPr="001D0085" w14:paraId="429D24E4" w14:textId="77777777" w:rsidTr="004606F8">
        <w:tc>
          <w:tcPr>
            <w:tcW w:w="3759" w:type="dxa"/>
            <w:vAlign w:val="center"/>
          </w:tcPr>
          <w:p w14:paraId="712EF6CF" w14:textId="4EEFA2CB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Wydawanie opinii </w:t>
            </w:r>
            <w:r w:rsidRPr="004A73EB">
              <w:rPr>
                <w:rFonts w:ascii="Calibri" w:hAnsi="Calibri" w:cs="Calibri"/>
                <w:color w:val="000000"/>
              </w:rPr>
              <w:t>potwierdzając</w:t>
            </w:r>
            <w:r>
              <w:rPr>
                <w:rFonts w:ascii="Calibri" w:hAnsi="Calibri" w:cs="Calibri"/>
                <w:color w:val="000000"/>
              </w:rPr>
              <w:t>ych</w:t>
            </w:r>
            <w:r w:rsidRPr="004A73EB">
              <w:rPr>
                <w:rFonts w:ascii="Calibri" w:hAnsi="Calibri" w:cs="Calibri"/>
                <w:color w:val="000000"/>
              </w:rPr>
              <w:t xml:space="preserve"> wynikanie </w:t>
            </w:r>
            <w:r>
              <w:rPr>
                <w:rFonts w:ascii="Calibri" w:hAnsi="Calibri" w:cs="Calibri"/>
                <w:color w:val="000000"/>
              </w:rPr>
              <w:t xml:space="preserve">ocenianych </w:t>
            </w:r>
            <w:r w:rsidRPr="004A73EB">
              <w:rPr>
                <w:rFonts w:ascii="Calibri" w:hAnsi="Calibri" w:cs="Calibri"/>
                <w:color w:val="000000"/>
              </w:rPr>
              <w:t>projekt</w:t>
            </w:r>
            <w:r>
              <w:rPr>
                <w:rFonts w:ascii="Calibri" w:hAnsi="Calibri" w:cs="Calibri"/>
                <w:color w:val="000000"/>
              </w:rPr>
              <w:t>ów</w:t>
            </w:r>
            <w:r w:rsidRPr="004A73EB">
              <w:rPr>
                <w:rFonts w:ascii="Calibri" w:hAnsi="Calibri" w:cs="Calibri"/>
                <w:color w:val="000000"/>
              </w:rPr>
              <w:t xml:space="preserve"> ze Strategii Rozwoju Subregionu Centralnego Województwa Śląskiego na lata 2021-2027</w:t>
            </w:r>
          </w:p>
        </w:tc>
        <w:tc>
          <w:tcPr>
            <w:tcW w:w="2466" w:type="dxa"/>
            <w:vAlign w:val="center"/>
          </w:tcPr>
          <w:p w14:paraId="31BF6979" w14:textId="5A71D753" w:rsidR="004606F8" w:rsidRPr="001D0085" w:rsidRDefault="003015A0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cały rok 2025</w:t>
            </w:r>
          </w:p>
        </w:tc>
        <w:tc>
          <w:tcPr>
            <w:tcW w:w="2837" w:type="dxa"/>
            <w:vAlign w:val="center"/>
          </w:tcPr>
          <w:p w14:paraId="10985265" w14:textId="77777777" w:rsidR="004606F8" w:rsidRPr="001D0085" w:rsidRDefault="004606F8" w:rsidP="004606F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Schmidt/</w:t>
            </w:r>
          </w:p>
          <w:p w14:paraId="3E9DB8F8" w14:textId="77777777" w:rsidR="004606F8" w:rsidRPr="001D0085" w:rsidRDefault="004606F8" w:rsidP="004606F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43CDE3FD" w14:textId="77777777" w:rsidR="004606F8" w:rsidRPr="001D0085" w:rsidRDefault="004606F8" w:rsidP="004606F8">
            <w:pPr>
              <w:tabs>
                <w:tab w:val="clear" w:pos="1276"/>
                <w:tab w:val="left" w:pos="0"/>
              </w:tabs>
              <w:ind w:left="-3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Justyna Birna/</w:t>
            </w:r>
          </w:p>
          <w:p w14:paraId="173E0D9E" w14:textId="4CB033A1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Wojciech Sałabun</w:t>
            </w:r>
          </w:p>
        </w:tc>
      </w:tr>
      <w:tr w:rsidR="004606F8" w:rsidRPr="001D0085" w14:paraId="5077FE03" w14:textId="77777777" w:rsidTr="004606F8">
        <w:tc>
          <w:tcPr>
            <w:tcW w:w="3759" w:type="dxa"/>
            <w:vAlign w:val="center"/>
          </w:tcPr>
          <w:p w14:paraId="55C5890E" w14:textId="76FC066B" w:rsidR="004606F8" w:rsidRPr="001D0085" w:rsidRDefault="004606F8" w:rsidP="004606F8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Monitorowanie wdrażania zapisów porozumienienia w sprawie przygotowania i realizacji instrumentu Zintegrowane Inwestycje Terytorialne w ramach Programu Fundusze Europejskie dla Śląskiego 2021-2027</w:t>
            </w:r>
          </w:p>
        </w:tc>
        <w:tc>
          <w:tcPr>
            <w:tcW w:w="2466" w:type="dxa"/>
            <w:vAlign w:val="center"/>
          </w:tcPr>
          <w:p w14:paraId="1627CD22" w14:textId="5C5E5F25" w:rsidR="004606F8" w:rsidRPr="001D0085" w:rsidRDefault="004606F8" w:rsidP="003015A0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3015A0" w:rsidRPr="001D0085">
              <w:rPr>
                <w:rFonts w:ascii="Calibri" w:hAnsi="Calibri" w:cs="Calibri"/>
              </w:rPr>
              <w:t>202</w:t>
            </w:r>
            <w:r w:rsidR="003015A0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0FF54C2C" w14:textId="2ABE3015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</w:t>
            </w:r>
          </w:p>
        </w:tc>
      </w:tr>
      <w:tr w:rsidR="004606F8" w:rsidRPr="001D0085" w14:paraId="102ECD28" w14:textId="77777777" w:rsidTr="004606F8">
        <w:tc>
          <w:tcPr>
            <w:tcW w:w="3759" w:type="dxa"/>
            <w:vAlign w:val="center"/>
          </w:tcPr>
          <w:p w14:paraId="6A064089" w14:textId="42BCB901" w:rsidR="004606F8" w:rsidRPr="001D0085" w:rsidRDefault="004606F8" w:rsidP="00CB0775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Aplikowanie o środki zewnętrzne</w:t>
            </w:r>
            <w:r w:rsidR="003015A0">
              <w:rPr>
                <w:rFonts w:ascii="Calibri" w:hAnsi="Calibri" w:cs="Calibri"/>
                <w:color w:val="000000"/>
              </w:rPr>
              <w:t xml:space="preserve"> – projekty własne Biura Związku, zgodnie z potrzebami Członków</w:t>
            </w:r>
          </w:p>
        </w:tc>
        <w:tc>
          <w:tcPr>
            <w:tcW w:w="2466" w:type="dxa"/>
            <w:vAlign w:val="center"/>
          </w:tcPr>
          <w:p w14:paraId="0CE6B9BD" w14:textId="5D12283D" w:rsidR="004606F8" w:rsidRPr="001D0085" w:rsidRDefault="004606F8" w:rsidP="00CB0775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 xml:space="preserve">cały rok </w:t>
            </w:r>
            <w:r w:rsidR="003015A0" w:rsidRPr="001D0085">
              <w:rPr>
                <w:rFonts w:ascii="Calibri" w:hAnsi="Calibri" w:cs="Calibri"/>
              </w:rPr>
              <w:t>202</w:t>
            </w:r>
            <w:r w:rsidR="003015A0">
              <w:rPr>
                <w:rFonts w:ascii="Calibri" w:hAnsi="Calibri" w:cs="Calibri"/>
              </w:rPr>
              <w:t>5</w:t>
            </w:r>
          </w:p>
        </w:tc>
        <w:tc>
          <w:tcPr>
            <w:tcW w:w="2837" w:type="dxa"/>
            <w:vAlign w:val="center"/>
          </w:tcPr>
          <w:p w14:paraId="310D35EB" w14:textId="77777777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Schmidt*/</w:t>
            </w:r>
          </w:p>
          <w:p w14:paraId="62DA54E8" w14:textId="50EE1452" w:rsidR="004606F8" w:rsidRDefault="004606F8" w:rsidP="004606F8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Anna Kalinowska/</w:t>
            </w:r>
          </w:p>
          <w:p w14:paraId="588E67C7" w14:textId="25008D75" w:rsidR="004606F8" w:rsidRPr="001D0085" w:rsidRDefault="004606F8" w:rsidP="0046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Wojciech Sałabun</w:t>
            </w:r>
          </w:p>
          <w:p w14:paraId="0A7045B4" w14:textId="77777777" w:rsidR="004606F8" w:rsidRPr="001D0085" w:rsidRDefault="004606F8" w:rsidP="004606F8">
            <w:pPr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  <w:tr w:rsidR="004F4342" w:rsidRPr="001D0085" w14:paraId="24DCE49B" w14:textId="77777777" w:rsidTr="005B4791"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7E349D75" w14:textId="55EED208" w:rsidR="004F4342" w:rsidRDefault="004F4342" w:rsidP="004F4342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4606F8">
              <w:rPr>
                <w:rFonts w:ascii="Calibri" w:hAnsi="Calibri" w:cs="Calibri"/>
                <w:color w:val="000000"/>
              </w:rPr>
              <w:t xml:space="preserve">Aplikowanie o dofinansowanie w ramach naboru projektu „Szkolenie kadr jednostek samorządowych na </w:t>
            </w:r>
            <w:r w:rsidRPr="004606F8">
              <w:rPr>
                <w:rFonts w:ascii="Calibri" w:hAnsi="Calibri" w:cs="Calibri"/>
                <w:color w:val="000000"/>
              </w:rPr>
              <w:lastRenderedPageBreak/>
              <w:t xml:space="preserve">terenie Subregionu Centralnego Województwa Śląskiego - etap </w:t>
            </w:r>
            <w:r>
              <w:rPr>
                <w:rFonts w:ascii="Calibri" w:hAnsi="Calibri" w:cs="Calibri"/>
                <w:color w:val="000000"/>
              </w:rPr>
              <w:t>2”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438986EB" w14:textId="45FC5060" w:rsidR="004F4342" w:rsidRPr="001D0085" w:rsidRDefault="004F4342" w:rsidP="004F4342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III kwartał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7BA45A0C" w14:textId="77777777" w:rsidR="004F4342" w:rsidRPr="001D0085" w:rsidRDefault="004F4342" w:rsidP="004F4342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Małgorzata Płonka</w:t>
            </w:r>
          </w:p>
          <w:p w14:paraId="6B1F8321" w14:textId="77777777" w:rsidR="004F4342" w:rsidRDefault="004F4342" w:rsidP="004F4342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Spyra</w:t>
            </w:r>
          </w:p>
          <w:p w14:paraId="32F68419" w14:textId="77777777" w:rsidR="004F4342" w:rsidRDefault="004F4342" w:rsidP="004F4342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Paulina Fior</w:t>
            </w:r>
          </w:p>
          <w:p w14:paraId="36367758" w14:textId="77777777" w:rsidR="004F4342" w:rsidRDefault="004F4342" w:rsidP="004F4342">
            <w:pPr>
              <w:tabs>
                <w:tab w:val="clear" w:pos="1276"/>
                <w:tab w:val="left" w:pos="11"/>
              </w:tabs>
              <w:ind w:left="11" w:hanging="1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Ludmiła Mazur</w:t>
            </w:r>
          </w:p>
          <w:p w14:paraId="0E09B121" w14:textId="628D30A6" w:rsidR="004F4342" w:rsidRPr="001D0085" w:rsidRDefault="004F4342" w:rsidP="004F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Zuzanna Mól</w:t>
            </w:r>
          </w:p>
        </w:tc>
      </w:tr>
      <w:tr w:rsidR="004F4342" w:rsidRPr="001D0085" w14:paraId="6031BCE5" w14:textId="77777777" w:rsidTr="005B4791">
        <w:tc>
          <w:tcPr>
            <w:tcW w:w="9062" w:type="dxa"/>
            <w:gridSpan w:val="3"/>
            <w:shd w:val="pct15" w:color="auto" w:fill="FFFFFF" w:themeFill="background1"/>
            <w:vAlign w:val="center"/>
          </w:tcPr>
          <w:p w14:paraId="73500737" w14:textId="71D60707" w:rsidR="004F4342" w:rsidRPr="001D0085" w:rsidRDefault="004F4342" w:rsidP="009F6F97">
            <w:pPr>
              <w:pStyle w:val="Nagwek3"/>
              <w:numPr>
                <w:ilvl w:val="0"/>
                <w:numId w:val="15"/>
              </w:numPr>
              <w:spacing w:before="120" w:after="120"/>
              <w:ind w:left="357" w:hanging="357"/>
              <w:outlineLvl w:val="2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lastRenderedPageBreak/>
              <w:t>Działania upowszechniające</w:t>
            </w:r>
          </w:p>
        </w:tc>
      </w:tr>
      <w:tr w:rsidR="004F4342" w:rsidRPr="001D0085" w14:paraId="286D4B2E" w14:textId="77777777" w:rsidTr="004606F8">
        <w:tc>
          <w:tcPr>
            <w:tcW w:w="3759" w:type="dxa"/>
            <w:vAlign w:val="center"/>
          </w:tcPr>
          <w:p w14:paraId="19E4FB0B" w14:textId="03E9FF21" w:rsidR="004F4342" w:rsidRPr="001D0085" w:rsidRDefault="004F4342" w:rsidP="004F4342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  <w:color w:val="000000"/>
              </w:rPr>
              <w:t>Administrowanie stroną internetową Związku</w:t>
            </w:r>
          </w:p>
        </w:tc>
        <w:tc>
          <w:tcPr>
            <w:tcW w:w="2466" w:type="dxa"/>
            <w:vAlign w:val="center"/>
          </w:tcPr>
          <w:p w14:paraId="007F907E" w14:textId="1C9E93F0" w:rsidR="004F4342" w:rsidRPr="001D0085" w:rsidRDefault="004F4342" w:rsidP="004F4342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3CC30385" w14:textId="77777777" w:rsidR="004E3548" w:rsidRDefault="00EE0DE7" w:rsidP="00AA2D86">
            <w:pPr>
              <w:tabs>
                <w:tab w:val="clear" w:pos="1276"/>
              </w:tabs>
              <w:ind w:left="4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Ludmiła Mazur/</w:t>
            </w:r>
          </w:p>
          <w:p w14:paraId="45F75114" w14:textId="77777777" w:rsidR="004E3548" w:rsidRDefault="00EE0DE7" w:rsidP="004E3548">
            <w:pPr>
              <w:tabs>
                <w:tab w:val="clear" w:pos="1276"/>
              </w:tabs>
              <w:ind w:left="4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Agata Schmidt/</w:t>
            </w:r>
          </w:p>
          <w:p w14:paraId="0A6F9EBD" w14:textId="77777777" w:rsidR="004E3548" w:rsidRDefault="00EE0DE7" w:rsidP="004E3548">
            <w:pPr>
              <w:tabs>
                <w:tab w:val="clear" w:pos="1276"/>
              </w:tabs>
              <w:ind w:left="4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Kalinowska/ W</w:t>
            </w:r>
            <w:r w:rsidR="004E3548">
              <w:rPr>
                <w:rFonts w:ascii="Calibri" w:hAnsi="Calibri" w:cs="Calibri"/>
              </w:rPr>
              <w:t>ojciech Sałabun/ Justyna Birna/</w:t>
            </w:r>
          </w:p>
          <w:p w14:paraId="38D6EDCB" w14:textId="67538704" w:rsidR="004F4342" w:rsidRPr="001D0085" w:rsidRDefault="00EE0DE7" w:rsidP="004E3548">
            <w:pPr>
              <w:tabs>
                <w:tab w:val="clear" w:pos="1276"/>
              </w:tabs>
              <w:ind w:left="4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Małgorzata Płonka</w:t>
            </w:r>
          </w:p>
        </w:tc>
      </w:tr>
      <w:tr w:rsidR="004F4342" w:rsidRPr="001D0085" w14:paraId="6AC1A081" w14:textId="77777777" w:rsidTr="004606F8">
        <w:tc>
          <w:tcPr>
            <w:tcW w:w="3759" w:type="dxa"/>
            <w:vAlign w:val="center"/>
          </w:tcPr>
          <w:p w14:paraId="5AA41E42" w14:textId="21376DCD" w:rsidR="004F4342" w:rsidRPr="001D0085" w:rsidRDefault="004F4342" w:rsidP="004F4342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Administrowanie elektronicznej platformy identyfikacji projektów</w:t>
            </w:r>
          </w:p>
        </w:tc>
        <w:tc>
          <w:tcPr>
            <w:tcW w:w="2466" w:type="dxa"/>
            <w:vAlign w:val="center"/>
          </w:tcPr>
          <w:p w14:paraId="6529AC5B" w14:textId="7062B289" w:rsidR="004F4342" w:rsidRPr="001D0085" w:rsidRDefault="004F4342" w:rsidP="004F4342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0AC60BDC" w14:textId="3FCDE4D4" w:rsidR="004F4342" w:rsidRPr="001D0085" w:rsidRDefault="004F4342" w:rsidP="004F4342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Agata Schmidt</w:t>
            </w:r>
          </w:p>
        </w:tc>
      </w:tr>
      <w:tr w:rsidR="004F4342" w:rsidRPr="001D0085" w14:paraId="5AE71BDD" w14:textId="77777777" w:rsidTr="004606F8">
        <w:tc>
          <w:tcPr>
            <w:tcW w:w="3759" w:type="dxa"/>
            <w:vAlign w:val="center"/>
          </w:tcPr>
          <w:p w14:paraId="345377ED" w14:textId="6F24C3B6" w:rsidR="004F4342" w:rsidRPr="001D0085" w:rsidRDefault="004F4342" w:rsidP="004F4342">
            <w:pPr>
              <w:tabs>
                <w:tab w:val="clear" w:pos="1276"/>
                <w:tab w:val="left" w:pos="29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Administrowanie profilem Facebook Związku</w:t>
            </w:r>
          </w:p>
        </w:tc>
        <w:tc>
          <w:tcPr>
            <w:tcW w:w="2466" w:type="dxa"/>
            <w:vAlign w:val="center"/>
          </w:tcPr>
          <w:p w14:paraId="012C8143" w14:textId="15681F51" w:rsidR="004F4342" w:rsidRPr="001D0085" w:rsidRDefault="004F4342" w:rsidP="004F4342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D0085">
              <w:rPr>
                <w:rFonts w:ascii="Calibri" w:hAnsi="Calibri" w:cs="Calibri"/>
                <w:color w:val="000000"/>
              </w:rPr>
              <w:t>cały rok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7" w:type="dxa"/>
            <w:vAlign w:val="center"/>
          </w:tcPr>
          <w:p w14:paraId="7379D96D" w14:textId="6A5228F2" w:rsidR="004F4342" w:rsidRDefault="004F4342" w:rsidP="004F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Ludmiła Mazur*/</w:t>
            </w:r>
          </w:p>
          <w:p w14:paraId="22475D33" w14:textId="5D2870BD" w:rsidR="004F4342" w:rsidRDefault="004F4342" w:rsidP="004F4342">
            <w:pPr>
              <w:jc w:val="center"/>
              <w:rPr>
                <w:rFonts w:ascii="Calibri" w:hAnsi="Calibri" w:cs="Calibri"/>
              </w:rPr>
            </w:pPr>
            <w:r w:rsidRPr="001D0085">
              <w:rPr>
                <w:rFonts w:ascii="Calibri" w:hAnsi="Calibri" w:cs="Calibri"/>
              </w:rPr>
              <w:t>Agnieszka Bujok</w:t>
            </w:r>
          </w:p>
          <w:p w14:paraId="2367A9BA" w14:textId="1EF5F799" w:rsidR="004F4342" w:rsidRPr="001D0085" w:rsidRDefault="004F4342" w:rsidP="004F4342">
            <w:pPr>
              <w:ind w:left="0" w:firstLine="0"/>
              <w:rPr>
                <w:rFonts w:ascii="Calibri" w:hAnsi="Calibri" w:cs="Calibri"/>
              </w:rPr>
            </w:pPr>
          </w:p>
        </w:tc>
      </w:tr>
    </w:tbl>
    <w:p w14:paraId="793C62CB" w14:textId="5E420A34" w:rsidR="00847D94" w:rsidRPr="00BA2C04" w:rsidRDefault="00A77402" w:rsidP="00BB40C2">
      <w:pPr>
        <w:spacing w:before="120"/>
        <w:jc w:val="both"/>
        <w:rPr>
          <w:highlight w:val="yellow"/>
        </w:rPr>
      </w:pPr>
      <w:r w:rsidRPr="00BA2C04">
        <w:rPr>
          <w:color w:val="000000"/>
          <w:sz w:val="20"/>
          <w:szCs w:val="20"/>
        </w:rPr>
        <w:t>* osoba odpowiedzialna za koordynację tematu</w:t>
      </w:r>
    </w:p>
    <w:sectPr w:rsidR="00847D94" w:rsidRPr="00BA2C04" w:rsidSect="009F6F97">
      <w:headerReference w:type="default" r:id="rId10"/>
      <w:footerReference w:type="even" r:id="rId11"/>
      <w:footerReference w:type="default" r:id="rId12"/>
      <w:pgSz w:w="11906" w:h="16838"/>
      <w:pgMar w:top="2552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59CE51" w16cex:dateUtc="2025-01-30T13:38:00Z"/>
  <w16cex:commentExtensible w16cex:durableId="278BE664" w16cex:dateUtc="2025-01-30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AC85BC" w16cid:durableId="1B59CE51"/>
  <w16cid:commentId w16cid:paraId="59660429" w16cid:durableId="278BE664"/>
  <w16cid:commentId w16cid:paraId="393DB03A" w16cid:durableId="393DB03A"/>
  <w16cid:commentId w16cid:paraId="761530BD" w16cid:durableId="761530BD"/>
  <w16cid:commentId w16cid:paraId="4E93370B" w16cid:durableId="4E93370B"/>
  <w16cid:commentId w16cid:paraId="36D44FB1" w16cid:durableId="36D44F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27C1" w14:textId="77777777" w:rsidR="006C1A25" w:rsidRDefault="006C1A25" w:rsidP="00A37CF4">
      <w:r>
        <w:separator/>
      </w:r>
    </w:p>
  </w:endnote>
  <w:endnote w:type="continuationSeparator" w:id="0">
    <w:p w14:paraId="063BF078" w14:textId="77777777" w:rsidR="006C1A25" w:rsidRDefault="006C1A25" w:rsidP="00A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A6915" w14:textId="77777777" w:rsidR="004A2C17" w:rsidRDefault="004A2C17" w:rsidP="00A37CF4">
    <w:pPr>
      <w:pStyle w:val="Stopka"/>
    </w:pPr>
  </w:p>
  <w:p w14:paraId="169E3D32" w14:textId="77777777" w:rsidR="004A2C17" w:rsidRDefault="004A2C17" w:rsidP="00A37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ABE3" w14:textId="77777777" w:rsidR="00AA6852" w:rsidRDefault="00A77402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45AB" w14:textId="55A90135" w:rsidR="00A73571" w:rsidRDefault="00957149" w:rsidP="00A73571">
    <w:pPr>
      <w:pStyle w:val="Nagwek"/>
    </w:pPr>
    <w:r>
      <w:drawing>
        <wp:anchor distT="0" distB="0" distL="114300" distR="114300" simplePos="0" relativeHeight="251660288" behindDoc="0" locked="0" layoutInCell="1" allowOverlap="1" wp14:anchorId="365E6F78" wp14:editId="4E69552D">
          <wp:simplePos x="0" y="0"/>
          <wp:positionH relativeFrom="margin">
            <wp:posOffset>-19050</wp:posOffset>
          </wp:positionH>
          <wp:positionV relativeFrom="margin">
            <wp:posOffset>8226425</wp:posOffset>
          </wp:positionV>
          <wp:extent cx="5760720" cy="6108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FEŚL_2021_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571">
      <mc:AlternateContent>
        <mc:Choice Requires="wps">
          <w:drawing>
            <wp:anchor distT="0" distB="0" distL="114300" distR="114300" simplePos="0" relativeHeight="251659264" behindDoc="0" locked="0" layoutInCell="1" allowOverlap="1" wp14:anchorId="0B7FFBCB" wp14:editId="1387AF0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B46A7" w14:textId="77777777" w:rsidR="00A73571" w:rsidRDefault="00A73571" w:rsidP="00A735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B7FFBC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47EB46A7" w14:textId="77777777" w:rsidR="00A73571" w:rsidRDefault="00A73571" w:rsidP="00A73571"/>
                </w:txbxContent>
              </v:textbox>
            </v:shape>
          </w:pict>
        </mc:Fallback>
      </mc:AlternateContent>
    </w:r>
  </w:p>
  <w:p w14:paraId="60410DAA" w14:textId="163DA328" w:rsidR="00AA6852" w:rsidRDefault="00AA6852" w:rsidP="00404A75">
    <w:pPr>
      <w:pStyle w:val="Stopka"/>
      <w:jc w:val="center"/>
    </w:pPr>
  </w:p>
  <w:p w14:paraId="3AB62A6B" w14:textId="575362A6" w:rsidR="00AA6852" w:rsidRDefault="00AA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679C" w14:textId="77777777" w:rsidR="006C1A25" w:rsidRDefault="006C1A25" w:rsidP="00A37CF4">
      <w:r>
        <w:separator/>
      </w:r>
    </w:p>
  </w:footnote>
  <w:footnote w:type="continuationSeparator" w:id="0">
    <w:p w14:paraId="65DCFEB3" w14:textId="77777777" w:rsidR="006C1A25" w:rsidRDefault="006C1A25" w:rsidP="00A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6DC4" w14:textId="6C34B7C6" w:rsidR="00AA6852" w:rsidRDefault="00A77402">
    <w:pPr>
      <w:pStyle w:val="Nagwek"/>
    </w:pPr>
    <w:r w:rsidRPr="00D62E1F">
      <w:drawing>
        <wp:inline distT="0" distB="0" distL="0" distR="0" wp14:anchorId="2AB1067D" wp14:editId="37E11D60">
          <wp:extent cx="2943225" cy="800100"/>
          <wp:effectExtent l="0" t="0" r="9525" b="0"/>
          <wp:docPr id="2" name="Obraz 2" descr="Logotyp Związku SUbregionu Centralnego" title="Logotyp Związku SUbregionu Centr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0421159"/>
    <w:multiLevelType w:val="hybridMultilevel"/>
    <w:tmpl w:val="68B08E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70B9F"/>
    <w:multiLevelType w:val="hybridMultilevel"/>
    <w:tmpl w:val="0F2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0C38"/>
    <w:multiLevelType w:val="hybridMultilevel"/>
    <w:tmpl w:val="FBC2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09DD"/>
    <w:multiLevelType w:val="multilevel"/>
    <w:tmpl w:val="5D3E850E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837FDD"/>
    <w:multiLevelType w:val="hybridMultilevel"/>
    <w:tmpl w:val="ED5C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1DC3"/>
    <w:multiLevelType w:val="hybridMultilevel"/>
    <w:tmpl w:val="FE5A72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B1370"/>
    <w:multiLevelType w:val="hybridMultilevel"/>
    <w:tmpl w:val="E594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507"/>
    <w:multiLevelType w:val="hybridMultilevel"/>
    <w:tmpl w:val="5DBE962A"/>
    <w:lvl w:ilvl="0" w:tplc="DC42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6133A"/>
    <w:multiLevelType w:val="hybridMultilevel"/>
    <w:tmpl w:val="3146AE36"/>
    <w:lvl w:ilvl="0" w:tplc="CFC8B8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05C"/>
    <w:multiLevelType w:val="hybridMultilevel"/>
    <w:tmpl w:val="DC5C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6D1B"/>
    <w:multiLevelType w:val="hybridMultilevel"/>
    <w:tmpl w:val="D2D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972AB"/>
    <w:multiLevelType w:val="hybridMultilevel"/>
    <w:tmpl w:val="84869798"/>
    <w:lvl w:ilvl="0" w:tplc="A990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231"/>
    <w:multiLevelType w:val="hybridMultilevel"/>
    <w:tmpl w:val="A7108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16"/>
  </w:num>
  <w:num w:numId="14">
    <w:abstractNumId w:val="8"/>
  </w:num>
  <w:num w:numId="15">
    <w:abstractNumId w:val="7"/>
    <w:lvlOverride w:ilvl="0">
      <w:startOverride w:val="3"/>
    </w:lvlOverride>
  </w:num>
  <w:num w:numId="16">
    <w:abstractNumId w:val="13"/>
  </w:num>
  <w:num w:numId="17">
    <w:abstractNumId w:val="7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5F10"/>
    <w:rsid w:val="0000636B"/>
    <w:rsid w:val="00016373"/>
    <w:rsid w:val="00020B72"/>
    <w:rsid w:val="0002559F"/>
    <w:rsid w:val="00031559"/>
    <w:rsid w:val="00035752"/>
    <w:rsid w:val="000439C2"/>
    <w:rsid w:val="00053155"/>
    <w:rsid w:val="000539B2"/>
    <w:rsid w:val="00071ECA"/>
    <w:rsid w:val="00094BCC"/>
    <w:rsid w:val="0009680A"/>
    <w:rsid w:val="000A364C"/>
    <w:rsid w:val="000A727B"/>
    <w:rsid w:val="000B0752"/>
    <w:rsid w:val="000B171C"/>
    <w:rsid w:val="000B4975"/>
    <w:rsid w:val="000B49EE"/>
    <w:rsid w:val="000B5E79"/>
    <w:rsid w:val="000C2845"/>
    <w:rsid w:val="000C5F69"/>
    <w:rsid w:val="000D5097"/>
    <w:rsid w:val="000D7C7B"/>
    <w:rsid w:val="000E454C"/>
    <w:rsid w:val="000F44B5"/>
    <w:rsid w:val="000F5CF8"/>
    <w:rsid w:val="001063E7"/>
    <w:rsid w:val="001174A0"/>
    <w:rsid w:val="00127B27"/>
    <w:rsid w:val="00136CE3"/>
    <w:rsid w:val="0014292F"/>
    <w:rsid w:val="0015447D"/>
    <w:rsid w:val="00156AD9"/>
    <w:rsid w:val="0015729C"/>
    <w:rsid w:val="00164A58"/>
    <w:rsid w:val="00167171"/>
    <w:rsid w:val="00170BED"/>
    <w:rsid w:val="0017187F"/>
    <w:rsid w:val="001759C8"/>
    <w:rsid w:val="00177800"/>
    <w:rsid w:val="001928BE"/>
    <w:rsid w:val="00193DE8"/>
    <w:rsid w:val="001B5263"/>
    <w:rsid w:val="001B7FB0"/>
    <w:rsid w:val="001C4479"/>
    <w:rsid w:val="001C4B9B"/>
    <w:rsid w:val="001C54C7"/>
    <w:rsid w:val="001D0085"/>
    <w:rsid w:val="001F49DE"/>
    <w:rsid w:val="00200529"/>
    <w:rsid w:val="002073C4"/>
    <w:rsid w:val="002109D8"/>
    <w:rsid w:val="0021507C"/>
    <w:rsid w:val="00216FAD"/>
    <w:rsid w:val="00217619"/>
    <w:rsid w:val="0022545B"/>
    <w:rsid w:val="002318A7"/>
    <w:rsid w:val="002327EE"/>
    <w:rsid w:val="00235F82"/>
    <w:rsid w:val="002432DE"/>
    <w:rsid w:val="00256556"/>
    <w:rsid w:val="00260664"/>
    <w:rsid w:val="0026398D"/>
    <w:rsid w:val="002640C1"/>
    <w:rsid w:val="00265990"/>
    <w:rsid w:val="00267425"/>
    <w:rsid w:val="0027541C"/>
    <w:rsid w:val="002765AE"/>
    <w:rsid w:val="002874F5"/>
    <w:rsid w:val="00297B66"/>
    <w:rsid w:val="002A0E31"/>
    <w:rsid w:val="002A13D8"/>
    <w:rsid w:val="002A5C4B"/>
    <w:rsid w:val="002A72E8"/>
    <w:rsid w:val="002B0B36"/>
    <w:rsid w:val="002B58DA"/>
    <w:rsid w:val="002C3DFE"/>
    <w:rsid w:val="002C44AD"/>
    <w:rsid w:val="002C6F41"/>
    <w:rsid w:val="002D2FED"/>
    <w:rsid w:val="002E0E00"/>
    <w:rsid w:val="002E14AB"/>
    <w:rsid w:val="00300717"/>
    <w:rsid w:val="003015A0"/>
    <w:rsid w:val="00315106"/>
    <w:rsid w:val="003158F3"/>
    <w:rsid w:val="003222C2"/>
    <w:rsid w:val="0032616F"/>
    <w:rsid w:val="0033780A"/>
    <w:rsid w:val="00354A17"/>
    <w:rsid w:val="00354F1C"/>
    <w:rsid w:val="00356C9E"/>
    <w:rsid w:val="0036577B"/>
    <w:rsid w:val="003665DB"/>
    <w:rsid w:val="003704CB"/>
    <w:rsid w:val="00376EEB"/>
    <w:rsid w:val="00380C0E"/>
    <w:rsid w:val="00390AC2"/>
    <w:rsid w:val="003B29B7"/>
    <w:rsid w:val="003B6BF2"/>
    <w:rsid w:val="003C408E"/>
    <w:rsid w:val="003C5B06"/>
    <w:rsid w:val="003C7CC5"/>
    <w:rsid w:val="003D0635"/>
    <w:rsid w:val="003D0E60"/>
    <w:rsid w:val="003D6E1A"/>
    <w:rsid w:val="003D6E8E"/>
    <w:rsid w:val="003E0C23"/>
    <w:rsid w:val="003E29C5"/>
    <w:rsid w:val="003E2BAC"/>
    <w:rsid w:val="003E3E46"/>
    <w:rsid w:val="003E408C"/>
    <w:rsid w:val="003E4F64"/>
    <w:rsid w:val="003F5CEE"/>
    <w:rsid w:val="004023F4"/>
    <w:rsid w:val="004043EE"/>
    <w:rsid w:val="0041330F"/>
    <w:rsid w:val="00421077"/>
    <w:rsid w:val="00430489"/>
    <w:rsid w:val="00430DDD"/>
    <w:rsid w:val="00440C0F"/>
    <w:rsid w:val="004463D2"/>
    <w:rsid w:val="00451487"/>
    <w:rsid w:val="004528B5"/>
    <w:rsid w:val="00454314"/>
    <w:rsid w:val="004606F8"/>
    <w:rsid w:val="004A2725"/>
    <w:rsid w:val="004A2C17"/>
    <w:rsid w:val="004A43F2"/>
    <w:rsid w:val="004A654E"/>
    <w:rsid w:val="004A73EB"/>
    <w:rsid w:val="004B5240"/>
    <w:rsid w:val="004B620E"/>
    <w:rsid w:val="004C1938"/>
    <w:rsid w:val="004C24D1"/>
    <w:rsid w:val="004C5292"/>
    <w:rsid w:val="004D0BF7"/>
    <w:rsid w:val="004D158A"/>
    <w:rsid w:val="004D2087"/>
    <w:rsid w:val="004D5BE2"/>
    <w:rsid w:val="004E0DC9"/>
    <w:rsid w:val="004E1C14"/>
    <w:rsid w:val="004E3152"/>
    <w:rsid w:val="004E3548"/>
    <w:rsid w:val="004E4F4C"/>
    <w:rsid w:val="004F4342"/>
    <w:rsid w:val="004F5CB6"/>
    <w:rsid w:val="004F7C58"/>
    <w:rsid w:val="005029BB"/>
    <w:rsid w:val="00505133"/>
    <w:rsid w:val="005121F0"/>
    <w:rsid w:val="00514EB3"/>
    <w:rsid w:val="0052179F"/>
    <w:rsid w:val="00521D60"/>
    <w:rsid w:val="00523ACB"/>
    <w:rsid w:val="00530AB1"/>
    <w:rsid w:val="005336DF"/>
    <w:rsid w:val="005430A4"/>
    <w:rsid w:val="00545B0B"/>
    <w:rsid w:val="00547691"/>
    <w:rsid w:val="0055051A"/>
    <w:rsid w:val="00550769"/>
    <w:rsid w:val="00573DBB"/>
    <w:rsid w:val="0057418F"/>
    <w:rsid w:val="0057786A"/>
    <w:rsid w:val="005834C0"/>
    <w:rsid w:val="00591302"/>
    <w:rsid w:val="005939DC"/>
    <w:rsid w:val="005B1404"/>
    <w:rsid w:val="005B3BE7"/>
    <w:rsid w:val="005B4075"/>
    <w:rsid w:val="005B4791"/>
    <w:rsid w:val="005B5FEF"/>
    <w:rsid w:val="005B71C4"/>
    <w:rsid w:val="005B72E4"/>
    <w:rsid w:val="005C1CC4"/>
    <w:rsid w:val="005C4019"/>
    <w:rsid w:val="005D3963"/>
    <w:rsid w:val="005D6903"/>
    <w:rsid w:val="005E4A9C"/>
    <w:rsid w:val="005F369F"/>
    <w:rsid w:val="00600F79"/>
    <w:rsid w:val="00602912"/>
    <w:rsid w:val="00604FA9"/>
    <w:rsid w:val="00605094"/>
    <w:rsid w:val="00606AC3"/>
    <w:rsid w:val="006116D7"/>
    <w:rsid w:val="00612839"/>
    <w:rsid w:val="00613785"/>
    <w:rsid w:val="00613F2F"/>
    <w:rsid w:val="00622426"/>
    <w:rsid w:val="00624989"/>
    <w:rsid w:val="006261AB"/>
    <w:rsid w:val="00635047"/>
    <w:rsid w:val="00641D67"/>
    <w:rsid w:val="00644BE1"/>
    <w:rsid w:val="00644FBC"/>
    <w:rsid w:val="0064731D"/>
    <w:rsid w:val="00650825"/>
    <w:rsid w:val="00653248"/>
    <w:rsid w:val="00654CFA"/>
    <w:rsid w:val="006555F8"/>
    <w:rsid w:val="00655C02"/>
    <w:rsid w:val="006624DF"/>
    <w:rsid w:val="00663CA7"/>
    <w:rsid w:val="00680B34"/>
    <w:rsid w:val="006933C5"/>
    <w:rsid w:val="006A255E"/>
    <w:rsid w:val="006A35B0"/>
    <w:rsid w:val="006B7BA1"/>
    <w:rsid w:val="006C0826"/>
    <w:rsid w:val="006C1A25"/>
    <w:rsid w:val="006D36BA"/>
    <w:rsid w:val="006E5B5F"/>
    <w:rsid w:val="006E6C4B"/>
    <w:rsid w:val="006F1CAF"/>
    <w:rsid w:val="006F2516"/>
    <w:rsid w:val="006F4421"/>
    <w:rsid w:val="007167D5"/>
    <w:rsid w:val="00722B79"/>
    <w:rsid w:val="0072408A"/>
    <w:rsid w:val="00732514"/>
    <w:rsid w:val="00745A9E"/>
    <w:rsid w:val="00755125"/>
    <w:rsid w:val="00761543"/>
    <w:rsid w:val="00776F95"/>
    <w:rsid w:val="00780CF2"/>
    <w:rsid w:val="00782E66"/>
    <w:rsid w:val="00784985"/>
    <w:rsid w:val="00786294"/>
    <w:rsid w:val="00791125"/>
    <w:rsid w:val="00797B69"/>
    <w:rsid w:val="007A6E78"/>
    <w:rsid w:val="007B5096"/>
    <w:rsid w:val="007B5142"/>
    <w:rsid w:val="007B733A"/>
    <w:rsid w:val="007C0F92"/>
    <w:rsid w:val="007C31D3"/>
    <w:rsid w:val="007C66F9"/>
    <w:rsid w:val="007D1E37"/>
    <w:rsid w:val="007D5387"/>
    <w:rsid w:val="007D65F1"/>
    <w:rsid w:val="007D69F9"/>
    <w:rsid w:val="007F0C73"/>
    <w:rsid w:val="00806810"/>
    <w:rsid w:val="0081034A"/>
    <w:rsid w:val="0081377C"/>
    <w:rsid w:val="00816C4B"/>
    <w:rsid w:val="00832194"/>
    <w:rsid w:val="00836088"/>
    <w:rsid w:val="008446E8"/>
    <w:rsid w:val="00847D94"/>
    <w:rsid w:val="00851947"/>
    <w:rsid w:val="00862A6C"/>
    <w:rsid w:val="00864C6F"/>
    <w:rsid w:val="0087375C"/>
    <w:rsid w:val="008811B8"/>
    <w:rsid w:val="00881B64"/>
    <w:rsid w:val="008869ED"/>
    <w:rsid w:val="008978F7"/>
    <w:rsid w:val="008A15BB"/>
    <w:rsid w:val="008A3FB9"/>
    <w:rsid w:val="008A527B"/>
    <w:rsid w:val="008B0782"/>
    <w:rsid w:val="008B4DB3"/>
    <w:rsid w:val="008B52AD"/>
    <w:rsid w:val="008B5379"/>
    <w:rsid w:val="008B6813"/>
    <w:rsid w:val="008D1B3C"/>
    <w:rsid w:val="008D32C1"/>
    <w:rsid w:val="008E48F2"/>
    <w:rsid w:val="008E544B"/>
    <w:rsid w:val="008E7664"/>
    <w:rsid w:val="008F0743"/>
    <w:rsid w:val="008F2658"/>
    <w:rsid w:val="008F4D32"/>
    <w:rsid w:val="009003A6"/>
    <w:rsid w:val="00913603"/>
    <w:rsid w:val="00915D80"/>
    <w:rsid w:val="00920C06"/>
    <w:rsid w:val="00930D8B"/>
    <w:rsid w:val="009420ED"/>
    <w:rsid w:val="00944BE1"/>
    <w:rsid w:val="009508C4"/>
    <w:rsid w:val="00952FBA"/>
    <w:rsid w:val="0095406F"/>
    <w:rsid w:val="00957149"/>
    <w:rsid w:val="00962C04"/>
    <w:rsid w:val="00970F57"/>
    <w:rsid w:val="009752B5"/>
    <w:rsid w:val="009772A6"/>
    <w:rsid w:val="009800D9"/>
    <w:rsid w:val="009863B7"/>
    <w:rsid w:val="00987436"/>
    <w:rsid w:val="009A08FB"/>
    <w:rsid w:val="009B0896"/>
    <w:rsid w:val="009B0C96"/>
    <w:rsid w:val="009B5609"/>
    <w:rsid w:val="009C1D02"/>
    <w:rsid w:val="009C21C9"/>
    <w:rsid w:val="009C326D"/>
    <w:rsid w:val="009C35E6"/>
    <w:rsid w:val="009C62EC"/>
    <w:rsid w:val="009D0916"/>
    <w:rsid w:val="009D0B8F"/>
    <w:rsid w:val="009D4EB7"/>
    <w:rsid w:val="009E72DA"/>
    <w:rsid w:val="009E73FD"/>
    <w:rsid w:val="009E76A7"/>
    <w:rsid w:val="009F6F97"/>
    <w:rsid w:val="00A00D8A"/>
    <w:rsid w:val="00A01C71"/>
    <w:rsid w:val="00A04B5C"/>
    <w:rsid w:val="00A1644D"/>
    <w:rsid w:val="00A1780A"/>
    <w:rsid w:val="00A37CF4"/>
    <w:rsid w:val="00A44A34"/>
    <w:rsid w:val="00A46FA0"/>
    <w:rsid w:val="00A575F0"/>
    <w:rsid w:val="00A63562"/>
    <w:rsid w:val="00A73571"/>
    <w:rsid w:val="00A74AB6"/>
    <w:rsid w:val="00A77402"/>
    <w:rsid w:val="00A82419"/>
    <w:rsid w:val="00A83568"/>
    <w:rsid w:val="00A860F3"/>
    <w:rsid w:val="00A86E58"/>
    <w:rsid w:val="00A876FB"/>
    <w:rsid w:val="00A90AB3"/>
    <w:rsid w:val="00A954C3"/>
    <w:rsid w:val="00A95557"/>
    <w:rsid w:val="00AA181F"/>
    <w:rsid w:val="00AA2D86"/>
    <w:rsid w:val="00AA6852"/>
    <w:rsid w:val="00AB4FF8"/>
    <w:rsid w:val="00AC413C"/>
    <w:rsid w:val="00AD0C0E"/>
    <w:rsid w:val="00AD34DB"/>
    <w:rsid w:val="00AD34FD"/>
    <w:rsid w:val="00AD75E8"/>
    <w:rsid w:val="00AF145B"/>
    <w:rsid w:val="00AF1B5A"/>
    <w:rsid w:val="00AF2FFE"/>
    <w:rsid w:val="00AF54C1"/>
    <w:rsid w:val="00AF6F89"/>
    <w:rsid w:val="00AF788A"/>
    <w:rsid w:val="00AF7C3D"/>
    <w:rsid w:val="00B04068"/>
    <w:rsid w:val="00B053D1"/>
    <w:rsid w:val="00B05F7C"/>
    <w:rsid w:val="00B06F24"/>
    <w:rsid w:val="00B1302A"/>
    <w:rsid w:val="00B13914"/>
    <w:rsid w:val="00B15D7D"/>
    <w:rsid w:val="00B21A01"/>
    <w:rsid w:val="00B22048"/>
    <w:rsid w:val="00B31A55"/>
    <w:rsid w:val="00B342AA"/>
    <w:rsid w:val="00B36D37"/>
    <w:rsid w:val="00B3706D"/>
    <w:rsid w:val="00B45089"/>
    <w:rsid w:val="00B50212"/>
    <w:rsid w:val="00B52E39"/>
    <w:rsid w:val="00B52FE2"/>
    <w:rsid w:val="00B5469B"/>
    <w:rsid w:val="00B548AD"/>
    <w:rsid w:val="00B54E72"/>
    <w:rsid w:val="00B66CF9"/>
    <w:rsid w:val="00B66DB9"/>
    <w:rsid w:val="00B74E74"/>
    <w:rsid w:val="00B84492"/>
    <w:rsid w:val="00B854FA"/>
    <w:rsid w:val="00B8643C"/>
    <w:rsid w:val="00B867AB"/>
    <w:rsid w:val="00B92D6D"/>
    <w:rsid w:val="00B944AA"/>
    <w:rsid w:val="00B95A88"/>
    <w:rsid w:val="00BA0591"/>
    <w:rsid w:val="00BA1837"/>
    <w:rsid w:val="00BA2C04"/>
    <w:rsid w:val="00BB0442"/>
    <w:rsid w:val="00BB3DC3"/>
    <w:rsid w:val="00BB40C2"/>
    <w:rsid w:val="00BB4E90"/>
    <w:rsid w:val="00BB5777"/>
    <w:rsid w:val="00BC5C46"/>
    <w:rsid w:val="00BC7222"/>
    <w:rsid w:val="00BC73A8"/>
    <w:rsid w:val="00BD5ED1"/>
    <w:rsid w:val="00BD6358"/>
    <w:rsid w:val="00BE00FE"/>
    <w:rsid w:val="00BE1970"/>
    <w:rsid w:val="00BE25F3"/>
    <w:rsid w:val="00BE4FFF"/>
    <w:rsid w:val="00BF5185"/>
    <w:rsid w:val="00C162D6"/>
    <w:rsid w:val="00C17A0D"/>
    <w:rsid w:val="00C22385"/>
    <w:rsid w:val="00C305A9"/>
    <w:rsid w:val="00C40754"/>
    <w:rsid w:val="00C41C29"/>
    <w:rsid w:val="00C54ADB"/>
    <w:rsid w:val="00C54C33"/>
    <w:rsid w:val="00C6417B"/>
    <w:rsid w:val="00C6420F"/>
    <w:rsid w:val="00C65653"/>
    <w:rsid w:val="00C6672C"/>
    <w:rsid w:val="00C673E1"/>
    <w:rsid w:val="00C82F2B"/>
    <w:rsid w:val="00C87336"/>
    <w:rsid w:val="00CA0E56"/>
    <w:rsid w:val="00CA53C2"/>
    <w:rsid w:val="00CB0775"/>
    <w:rsid w:val="00CB51E3"/>
    <w:rsid w:val="00CC1A7A"/>
    <w:rsid w:val="00CC667D"/>
    <w:rsid w:val="00CD27A0"/>
    <w:rsid w:val="00CE5D55"/>
    <w:rsid w:val="00CE67BC"/>
    <w:rsid w:val="00CE73B4"/>
    <w:rsid w:val="00CF43D7"/>
    <w:rsid w:val="00CF47C3"/>
    <w:rsid w:val="00CF7660"/>
    <w:rsid w:val="00D055C8"/>
    <w:rsid w:val="00D06EE8"/>
    <w:rsid w:val="00D12913"/>
    <w:rsid w:val="00D16C8E"/>
    <w:rsid w:val="00D17B77"/>
    <w:rsid w:val="00D2041B"/>
    <w:rsid w:val="00D272E4"/>
    <w:rsid w:val="00D3167D"/>
    <w:rsid w:val="00D32874"/>
    <w:rsid w:val="00D352BE"/>
    <w:rsid w:val="00D40A2F"/>
    <w:rsid w:val="00D42773"/>
    <w:rsid w:val="00D45B5A"/>
    <w:rsid w:val="00D66334"/>
    <w:rsid w:val="00D72A3E"/>
    <w:rsid w:val="00D7324E"/>
    <w:rsid w:val="00D7382F"/>
    <w:rsid w:val="00D84989"/>
    <w:rsid w:val="00D9416E"/>
    <w:rsid w:val="00D94E3F"/>
    <w:rsid w:val="00D953CC"/>
    <w:rsid w:val="00DA4787"/>
    <w:rsid w:val="00DA7922"/>
    <w:rsid w:val="00DB1A03"/>
    <w:rsid w:val="00DB2885"/>
    <w:rsid w:val="00DB3B95"/>
    <w:rsid w:val="00DC2967"/>
    <w:rsid w:val="00DC79E6"/>
    <w:rsid w:val="00DD16B0"/>
    <w:rsid w:val="00DD383A"/>
    <w:rsid w:val="00DD3B05"/>
    <w:rsid w:val="00DD74C1"/>
    <w:rsid w:val="00DE4B01"/>
    <w:rsid w:val="00DE6F13"/>
    <w:rsid w:val="00E00447"/>
    <w:rsid w:val="00E00F07"/>
    <w:rsid w:val="00E01736"/>
    <w:rsid w:val="00E021A3"/>
    <w:rsid w:val="00E02BA8"/>
    <w:rsid w:val="00E031E2"/>
    <w:rsid w:val="00E136B4"/>
    <w:rsid w:val="00E21BAE"/>
    <w:rsid w:val="00E23084"/>
    <w:rsid w:val="00E33243"/>
    <w:rsid w:val="00E42C05"/>
    <w:rsid w:val="00E43CF2"/>
    <w:rsid w:val="00E74CD1"/>
    <w:rsid w:val="00E77A0C"/>
    <w:rsid w:val="00E85153"/>
    <w:rsid w:val="00E94A1D"/>
    <w:rsid w:val="00E9502B"/>
    <w:rsid w:val="00EA209C"/>
    <w:rsid w:val="00EA3D9C"/>
    <w:rsid w:val="00EA654E"/>
    <w:rsid w:val="00EA7A98"/>
    <w:rsid w:val="00EB1B64"/>
    <w:rsid w:val="00EE0DE7"/>
    <w:rsid w:val="00EE2FDF"/>
    <w:rsid w:val="00EE6EC1"/>
    <w:rsid w:val="00EF0ED7"/>
    <w:rsid w:val="00EF1FF7"/>
    <w:rsid w:val="00EF3895"/>
    <w:rsid w:val="00EF440C"/>
    <w:rsid w:val="00EF5624"/>
    <w:rsid w:val="00F013BF"/>
    <w:rsid w:val="00F02F49"/>
    <w:rsid w:val="00F12FBB"/>
    <w:rsid w:val="00F208BA"/>
    <w:rsid w:val="00F3072E"/>
    <w:rsid w:val="00F45015"/>
    <w:rsid w:val="00F50E90"/>
    <w:rsid w:val="00F5175F"/>
    <w:rsid w:val="00F51799"/>
    <w:rsid w:val="00F5310D"/>
    <w:rsid w:val="00F60C6F"/>
    <w:rsid w:val="00F620DF"/>
    <w:rsid w:val="00F6728E"/>
    <w:rsid w:val="00F75733"/>
    <w:rsid w:val="00F75A42"/>
    <w:rsid w:val="00F80543"/>
    <w:rsid w:val="00F811CA"/>
    <w:rsid w:val="00F8629A"/>
    <w:rsid w:val="00FA03FA"/>
    <w:rsid w:val="00FA0D1C"/>
    <w:rsid w:val="00FA1000"/>
    <w:rsid w:val="00FA6758"/>
    <w:rsid w:val="00FB19F9"/>
    <w:rsid w:val="00FB1A8A"/>
    <w:rsid w:val="00FB5C35"/>
    <w:rsid w:val="00FB63C6"/>
    <w:rsid w:val="00FC3C6D"/>
    <w:rsid w:val="00FC5B89"/>
    <w:rsid w:val="00FC610B"/>
    <w:rsid w:val="00FC75CC"/>
    <w:rsid w:val="00FC7B2C"/>
    <w:rsid w:val="00FD0B19"/>
    <w:rsid w:val="00FD60CF"/>
    <w:rsid w:val="00FD73E3"/>
    <w:rsid w:val="00FD742A"/>
    <w:rsid w:val="00FE49CA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373DC07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F3"/>
    <w:pPr>
      <w:tabs>
        <w:tab w:val="left" w:pos="1276"/>
      </w:tabs>
      <w:spacing w:after="0" w:line="276" w:lineRule="auto"/>
      <w:ind w:left="1276" w:hanging="1276"/>
    </w:pPr>
    <w:rPr>
      <w:rFonts w:eastAsia="Times New Roman" w:cstheme="minorHAnsi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5D55"/>
    <w:pPr>
      <w:keepNext/>
      <w:spacing w:line="360" w:lineRule="auto"/>
      <w:jc w:val="center"/>
      <w:outlineLvl w:val="0"/>
    </w:pPr>
    <w:rPr>
      <w:b/>
      <w:bCs/>
      <w:color w:val="000000" w:themeColor="text1"/>
      <w:sz w:val="26"/>
      <w:szCs w:val="2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706D"/>
    <w:pPr>
      <w:spacing w:line="276" w:lineRule="auto"/>
      <w:outlineLvl w:val="1"/>
    </w:pPr>
    <w:rPr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B3706D"/>
    <w:pPr>
      <w:numPr>
        <w:numId w:val="1"/>
      </w:numPr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706D"/>
    <w:pPr>
      <w:keepNext/>
      <w:keepLines/>
      <w:spacing w:before="40"/>
      <w:jc w:val="center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5D55"/>
    <w:rPr>
      <w:rFonts w:eastAsia="Times New Roman" w:cstheme="minorHAnsi"/>
      <w:b/>
      <w:bCs/>
      <w:noProof/>
      <w:color w:val="000000" w:themeColor="tex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376EEB"/>
    <w:pPr>
      <w:outlineLvl w:val="0"/>
    </w:pPr>
    <w:rPr>
      <w:rFonts w:ascii="Calibri" w:hAnsi="Calibri"/>
      <w:b/>
      <w:bCs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76EEB"/>
    <w:rPr>
      <w:rFonts w:ascii="Calibri" w:eastAsia="Times New Roman" w:hAnsi="Calibri" w:cstheme="minorHAnsi"/>
      <w:b/>
      <w:bCs/>
      <w:noProof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B3706D"/>
    <w:rPr>
      <w:rFonts w:eastAsia="Times New Roman" w:cstheme="minorHAnsi"/>
      <w:b/>
      <w:bCs/>
      <w:noProof/>
      <w:color w:val="000000" w:themeColor="text1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706D"/>
    <w:rPr>
      <w:rFonts w:eastAsia="Times New Roman" w:cstheme="minorHAnsi"/>
      <w:b/>
      <w:noProof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765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B3706D"/>
    <w:rPr>
      <w:rFonts w:ascii="Calibri" w:eastAsiaTheme="majorEastAsia" w:hAnsi="Calibri" w:cstheme="majorBidi"/>
      <w:b/>
      <w:iCs/>
      <w:noProof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82A6-9E1A-4B04-B72B-92208A34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103/2022 ws. administrowania stroną internetową Związku</vt:lpstr>
    </vt:vector>
  </TitlesOfParts>
  <Company>Związek Gmin i Powiatów Subregionu Centralnego Województwa Śląskiego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103/2022 ws. administrowania stroną internetową Związku</dc:title>
  <dc:subject/>
  <dc:creator>Związek Subregionu Centralnego</dc:creator>
  <cp:keywords>Zarządzenie, administrowanie, strona internetowa</cp:keywords>
  <dc:description/>
  <cp:lastModifiedBy>Agata Schmidt</cp:lastModifiedBy>
  <cp:revision>4</cp:revision>
  <cp:lastPrinted>2025-02-11T08:48:00Z</cp:lastPrinted>
  <dcterms:created xsi:type="dcterms:W3CDTF">2025-02-11T07:08:00Z</dcterms:created>
  <dcterms:modified xsi:type="dcterms:W3CDTF">2025-02-11T08:51:00Z</dcterms:modified>
</cp:coreProperties>
</file>