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937B" w14:textId="338F84D7" w:rsidR="00A37CF4" w:rsidRDefault="00A37CF4" w:rsidP="00A37CF4">
      <w:pPr>
        <w:tabs>
          <w:tab w:val="clear" w:pos="1276"/>
          <w:tab w:val="left" w:pos="0"/>
        </w:tabs>
        <w:spacing w:before="120" w:after="140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0895ABEF">
            <wp:simplePos x="0" y="0"/>
            <wp:positionH relativeFrom="column">
              <wp:posOffset>-161290</wp:posOffset>
            </wp:positionH>
            <wp:positionV relativeFrom="page">
              <wp:posOffset>899795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7A1A1" w14:textId="6EF12118" w:rsidR="009D0B8F" w:rsidRPr="00A37CF4" w:rsidRDefault="00FD60CF" w:rsidP="00A37CF4">
      <w:pPr>
        <w:tabs>
          <w:tab w:val="clear" w:pos="1276"/>
          <w:tab w:val="left" w:pos="0"/>
        </w:tabs>
        <w:spacing w:after="480"/>
        <w:ind w:left="0" w:firstLine="0"/>
      </w:pPr>
      <w:r w:rsidRPr="00A37CF4">
        <w:t>ZSC.125</w:t>
      </w:r>
      <w:r w:rsidR="0081034A" w:rsidRPr="00A37CF4">
        <w:t>.2.2022</w:t>
      </w:r>
    </w:p>
    <w:p w14:paraId="49BA2EF9" w14:textId="77777777" w:rsidR="009D0B8F" w:rsidRPr="00127B27" w:rsidRDefault="00FD60CF" w:rsidP="00A37CF4">
      <w:pPr>
        <w:pStyle w:val="Nagwek1"/>
        <w:spacing w:line="276" w:lineRule="auto"/>
      </w:pPr>
      <w:r w:rsidRPr="00127B27">
        <w:t xml:space="preserve">Zarządzenie organizacyjne nr </w:t>
      </w:r>
      <w:r w:rsidR="0002559F" w:rsidRPr="00127B27">
        <w:t>103/</w:t>
      </w:r>
      <w:r w:rsidR="00356C9E" w:rsidRPr="00127B27">
        <w:t>202</w:t>
      </w:r>
      <w:r w:rsidR="0002559F" w:rsidRPr="00127B27">
        <w:t>2</w:t>
      </w:r>
    </w:p>
    <w:p w14:paraId="06A8DDE7" w14:textId="77777777" w:rsidR="009D0B8F" w:rsidRPr="00127B27" w:rsidRDefault="009D0B8F" w:rsidP="00A37CF4">
      <w:pPr>
        <w:pStyle w:val="Nagwek1"/>
        <w:spacing w:line="276" w:lineRule="auto"/>
      </w:pPr>
      <w:r w:rsidRPr="00127B27">
        <w:t>Dyrektora Biura Związku Subregionu Centralnego</w:t>
      </w:r>
    </w:p>
    <w:p w14:paraId="6BCEF698" w14:textId="327A21C8" w:rsidR="009D0B8F" w:rsidRPr="00127B27" w:rsidRDefault="009D0B8F" w:rsidP="00A37CF4">
      <w:pPr>
        <w:pStyle w:val="Nagwek1"/>
        <w:spacing w:after="480" w:line="276" w:lineRule="auto"/>
      </w:pPr>
      <w:r w:rsidRPr="00127B27">
        <w:t xml:space="preserve">z dnia </w:t>
      </w:r>
      <w:r w:rsidR="002109D8" w:rsidRPr="00127B27">
        <w:t>31 października</w:t>
      </w:r>
      <w:r w:rsidR="0002559F" w:rsidRPr="00127B27">
        <w:t xml:space="preserve"> </w:t>
      </w:r>
      <w:r w:rsidR="00356C9E" w:rsidRPr="00127B27">
        <w:t>202</w:t>
      </w:r>
      <w:r w:rsidR="0002559F" w:rsidRPr="00127B27">
        <w:t>2</w:t>
      </w:r>
      <w:r w:rsidR="008B0782" w:rsidRPr="00127B27">
        <w:t xml:space="preserve"> </w:t>
      </w:r>
      <w:r w:rsidRPr="00127B27">
        <w:t>r.</w:t>
      </w:r>
    </w:p>
    <w:p w14:paraId="6155B3DC" w14:textId="7478023D" w:rsidR="009D0B8F" w:rsidRPr="00127B27" w:rsidRDefault="00FE6060" w:rsidP="00A37CF4">
      <w:r w:rsidRPr="00127B27">
        <w:t>w sprawie</w:t>
      </w:r>
      <w:r w:rsidR="0081034A" w:rsidRPr="00127B27">
        <w:t>:</w:t>
      </w:r>
      <w:r w:rsidR="0081034A" w:rsidRPr="00127B27">
        <w:tab/>
        <w:t>podziału</w:t>
      </w:r>
      <w:r w:rsidR="009B5609" w:rsidRPr="00127B27">
        <w:t xml:space="preserve"> obowiązków </w:t>
      </w:r>
      <w:r w:rsidR="00AF1B5A" w:rsidRPr="00127B27">
        <w:t>pracowników</w:t>
      </w:r>
      <w:r w:rsidR="00FD60CF" w:rsidRPr="00127B27">
        <w:t xml:space="preserve"> Biura Związku Gmin </w:t>
      </w:r>
      <w:r w:rsidR="009B5609" w:rsidRPr="00127B27">
        <w:t xml:space="preserve">i </w:t>
      </w:r>
      <w:r w:rsidR="00FD60CF" w:rsidRPr="00127B27">
        <w:t>Powiatów Subregionu Centralnego Województwa Śląskiego</w:t>
      </w:r>
      <w:r w:rsidRPr="00127B27">
        <w:t xml:space="preserve">, w zakresie </w:t>
      </w:r>
      <w:r w:rsidR="009B5609" w:rsidRPr="00127B27">
        <w:t>administrowania stroną internetową Związku.</w:t>
      </w:r>
    </w:p>
    <w:p w14:paraId="2FE1F4C9" w14:textId="77777777" w:rsidR="00C6417B" w:rsidRPr="00127B27" w:rsidRDefault="009D0B8F" w:rsidP="00A37CF4">
      <w:pPr>
        <w:spacing w:before="480"/>
      </w:pPr>
      <w:r w:rsidRPr="00127B27">
        <w:t>Działając na podstawie</w:t>
      </w:r>
      <w:r w:rsidR="00C6417B" w:rsidRPr="00127B27">
        <w:t>:</w:t>
      </w:r>
    </w:p>
    <w:p w14:paraId="06C75EE8" w14:textId="6ADE2E4F" w:rsidR="009D0B8F" w:rsidRPr="00127B27" w:rsidRDefault="009D0B8F" w:rsidP="00A37CF4">
      <w:pPr>
        <w:pStyle w:val="Akapitzlist"/>
        <w:numPr>
          <w:ilvl w:val="0"/>
          <w:numId w:val="8"/>
        </w:numPr>
      </w:pPr>
      <w:r w:rsidRPr="00127B27">
        <w:t>§ 23 ust. 1 pkt. 3 Statutu Związku Gmin i Powiatów Subr</w:t>
      </w:r>
      <w:r w:rsidR="00136CE3" w:rsidRPr="00127B27">
        <w:t>egionu Centralnego Województwa Ś</w:t>
      </w:r>
      <w:r w:rsidRPr="00127B27">
        <w:t xml:space="preserve">ląskiego, przyjętego uchwałą Walnego Zebrania Członków Związku Gmin i Powiatów Subregionu Centralnego Województwa Śląskiego </w:t>
      </w:r>
      <w:r w:rsidR="00A37CF4">
        <w:t>nr 2/2013 z dnia 3 </w:t>
      </w:r>
      <w:r w:rsidR="00C6417B" w:rsidRPr="00127B27">
        <w:t>października 2013 roku z </w:t>
      </w:r>
      <w:r w:rsidRPr="00127B27">
        <w:t>późn. zm.</w:t>
      </w:r>
      <w:r w:rsidR="00C6417B" w:rsidRPr="00127B27">
        <w:t xml:space="preserve"> </w:t>
      </w:r>
    </w:p>
    <w:p w14:paraId="3EC1C3A5" w14:textId="68A374B3" w:rsidR="009D0B8F" w:rsidRPr="00127B27" w:rsidRDefault="009D0B8F" w:rsidP="00A37CF4">
      <w:pPr>
        <w:spacing w:before="480" w:after="480"/>
      </w:pPr>
      <w:r w:rsidRPr="00127B27">
        <w:t>zarządzam:</w:t>
      </w:r>
    </w:p>
    <w:p w14:paraId="58D6ADB1" w14:textId="1F270C64" w:rsidR="00FD60CF" w:rsidRPr="00127B27" w:rsidRDefault="00FD60CF" w:rsidP="00A37CF4">
      <w:pPr>
        <w:pStyle w:val="Akapitzlist"/>
        <w:numPr>
          <w:ilvl w:val="0"/>
          <w:numId w:val="3"/>
        </w:numPr>
        <w:spacing w:after="120"/>
        <w:ind w:left="714" w:hanging="357"/>
      </w:pPr>
      <w:r w:rsidRPr="00127B27">
        <w:t>Wprowadzić</w:t>
      </w:r>
      <w:r w:rsidR="00FE6060" w:rsidRPr="00127B27">
        <w:t xml:space="preserve"> p</w:t>
      </w:r>
      <w:r w:rsidR="009B5609" w:rsidRPr="00127B27">
        <w:t>odział obowiązków pracowników Biura Związku Gmin i Powiatów Subregionu Ce</w:t>
      </w:r>
      <w:r w:rsidR="00FE6060" w:rsidRPr="00127B27">
        <w:t>ntralnego Województwa Śląskiego,</w:t>
      </w:r>
      <w:r w:rsidR="009B5609" w:rsidRPr="00127B27">
        <w:t xml:space="preserve"> w zakresie administrowania stroną internetową Związku</w:t>
      </w:r>
      <w:r w:rsidR="00FE6060" w:rsidRPr="00127B27">
        <w:t>, w </w:t>
      </w:r>
      <w:r w:rsidRPr="00127B27">
        <w:t>brzmieniu zgodnym z załącznikiem do niniejszego zarządzenia.</w:t>
      </w:r>
    </w:p>
    <w:p w14:paraId="25F1BD32" w14:textId="3B041D84" w:rsidR="009D0B8F" w:rsidRPr="00127B27" w:rsidRDefault="00DA4787" w:rsidP="00A37CF4">
      <w:pPr>
        <w:pStyle w:val="Akapitzlist"/>
        <w:numPr>
          <w:ilvl w:val="0"/>
          <w:numId w:val="3"/>
        </w:numPr>
        <w:spacing w:after="120"/>
        <w:ind w:left="714" w:hanging="357"/>
      </w:pPr>
      <w:r w:rsidRPr="00127B27">
        <w:t>Zobowiązuję wszystkich pracowników do realizacji niniejszego zarządzenia</w:t>
      </w:r>
      <w:r w:rsidR="009D0B8F" w:rsidRPr="00127B27">
        <w:t>.</w:t>
      </w:r>
    </w:p>
    <w:p w14:paraId="38E9424D" w14:textId="0ECB3E8B" w:rsidR="005C4019" w:rsidRPr="00127B27" w:rsidRDefault="009D0B8F" w:rsidP="00A37CF4">
      <w:pPr>
        <w:pStyle w:val="Akapitzlist"/>
        <w:numPr>
          <w:ilvl w:val="0"/>
          <w:numId w:val="3"/>
        </w:numPr>
        <w:spacing w:after="120"/>
        <w:ind w:left="714" w:hanging="357"/>
      </w:pPr>
      <w:r w:rsidRPr="00127B27">
        <w:t>Nadzór nad wykonaniem niniejszego zarządzenia sprawuję osobiście.</w:t>
      </w:r>
    </w:p>
    <w:p w14:paraId="323761A7" w14:textId="3416005A" w:rsidR="009D0B8F" w:rsidRPr="00127B27" w:rsidRDefault="005C4019" w:rsidP="00A37CF4">
      <w:pPr>
        <w:pStyle w:val="Akapitzlist"/>
        <w:numPr>
          <w:ilvl w:val="0"/>
          <w:numId w:val="3"/>
        </w:numPr>
        <w:spacing w:after="120"/>
        <w:ind w:left="714" w:hanging="357"/>
      </w:pPr>
      <w:r w:rsidRPr="00127B27">
        <w:t xml:space="preserve">Traci moc zarządzenie organizacyjne nr </w:t>
      </w:r>
      <w:r w:rsidR="0081034A" w:rsidRPr="00127B27">
        <w:t>95</w:t>
      </w:r>
      <w:r w:rsidRPr="00127B27">
        <w:t>/20</w:t>
      </w:r>
      <w:r w:rsidR="0081034A" w:rsidRPr="00127B27">
        <w:t>21</w:t>
      </w:r>
      <w:r w:rsidRPr="00127B27">
        <w:t xml:space="preserve"> z dnia </w:t>
      </w:r>
      <w:r w:rsidR="0081034A" w:rsidRPr="00127B27">
        <w:t>9 marca 2021</w:t>
      </w:r>
      <w:r w:rsidR="00A00D8A" w:rsidRPr="00127B27">
        <w:t xml:space="preserve"> </w:t>
      </w:r>
      <w:r w:rsidRPr="00127B27">
        <w:t>r.</w:t>
      </w:r>
    </w:p>
    <w:p w14:paraId="4C9E3B48" w14:textId="5165A42B" w:rsidR="009D0B8F" w:rsidRPr="00127B27" w:rsidRDefault="009D0B8F" w:rsidP="00A37CF4">
      <w:pPr>
        <w:pStyle w:val="Akapitzlist"/>
        <w:numPr>
          <w:ilvl w:val="0"/>
          <w:numId w:val="3"/>
        </w:numPr>
        <w:spacing w:after="120"/>
        <w:ind w:left="714" w:hanging="357"/>
      </w:pPr>
      <w:r w:rsidRPr="00127B27">
        <w:t>Zarządzenie wchodzi w życie z dniem podpisania.</w:t>
      </w:r>
    </w:p>
    <w:p w14:paraId="6D552666" w14:textId="77777777" w:rsidR="00FD60CF" w:rsidRPr="00127B27" w:rsidRDefault="00FD60CF" w:rsidP="00A37CF4">
      <w:pPr>
        <w:pStyle w:val="Akapitzlist"/>
      </w:pPr>
    </w:p>
    <w:p w14:paraId="76AF10CF" w14:textId="77777777" w:rsidR="004A2C17" w:rsidRPr="00127B27" w:rsidRDefault="004A2C17" w:rsidP="00A37CF4">
      <w:pPr>
        <w:sectPr w:rsidR="004A2C17" w:rsidRPr="00127B2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B15F7E" w14:textId="2B59C5E1" w:rsidR="00FD60CF" w:rsidRPr="0064731D" w:rsidRDefault="006A255E" w:rsidP="0064731D">
      <w:pPr>
        <w:tabs>
          <w:tab w:val="clear" w:pos="1276"/>
        </w:tabs>
        <w:ind w:left="4536" w:firstLine="0"/>
        <w:rPr>
          <w:sz w:val="22"/>
        </w:rPr>
      </w:pPr>
      <w:r w:rsidRPr="0064731D">
        <w:rPr>
          <w:sz w:val="22"/>
        </w:rPr>
        <w:lastRenderedPageBreak/>
        <w:t xml:space="preserve">Załącznik </w:t>
      </w:r>
      <w:r w:rsidR="0087375C" w:rsidRPr="0064731D">
        <w:rPr>
          <w:sz w:val="22"/>
        </w:rPr>
        <w:t xml:space="preserve">nr 1 </w:t>
      </w:r>
      <w:r w:rsidR="00FD60CF" w:rsidRPr="0064731D">
        <w:rPr>
          <w:sz w:val="22"/>
        </w:rPr>
        <w:t>do Zarządzenia</w:t>
      </w:r>
      <w:r w:rsidRPr="0064731D">
        <w:rPr>
          <w:sz w:val="22"/>
        </w:rPr>
        <w:t xml:space="preserve"> organizacyjnego</w:t>
      </w:r>
      <w:r w:rsidR="00FD60CF" w:rsidRPr="0064731D">
        <w:rPr>
          <w:sz w:val="22"/>
        </w:rPr>
        <w:t xml:space="preserve"> </w:t>
      </w:r>
      <w:r w:rsidR="0064731D">
        <w:rPr>
          <w:sz w:val="22"/>
        </w:rPr>
        <w:t>nr </w:t>
      </w:r>
      <w:r w:rsidR="0081034A" w:rsidRPr="0064731D">
        <w:rPr>
          <w:sz w:val="22"/>
        </w:rPr>
        <w:t>103</w:t>
      </w:r>
      <w:r w:rsidR="00DD74C1" w:rsidRPr="0064731D">
        <w:rPr>
          <w:sz w:val="22"/>
        </w:rPr>
        <w:t>/</w:t>
      </w:r>
      <w:r w:rsidR="00356C9E" w:rsidRPr="0064731D">
        <w:rPr>
          <w:sz w:val="22"/>
        </w:rPr>
        <w:t>202</w:t>
      </w:r>
      <w:r w:rsidR="0081034A" w:rsidRPr="0064731D">
        <w:rPr>
          <w:sz w:val="22"/>
        </w:rPr>
        <w:t>2</w:t>
      </w:r>
      <w:r w:rsidR="0064731D">
        <w:rPr>
          <w:sz w:val="22"/>
        </w:rPr>
        <w:t xml:space="preserve"> </w:t>
      </w:r>
      <w:r w:rsidR="00FD60CF" w:rsidRPr="0064731D">
        <w:rPr>
          <w:sz w:val="22"/>
        </w:rPr>
        <w:t xml:space="preserve">Dyrektora Biura </w:t>
      </w:r>
      <w:r w:rsidRPr="0064731D">
        <w:rPr>
          <w:sz w:val="22"/>
        </w:rPr>
        <w:t>Związku Subregionu Centralnego</w:t>
      </w:r>
      <w:r w:rsidR="0064731D">
        <w:rPr>
          <w:sz w:val="22"/>
        </w:rPr>
        <w:t xml:space="preserve"> </w:t>
      </w:r>
      <w:r w:rsidR="00C6417B" w:rsidRPr="0064731D">
        <w:rPr>
          <w:sz w:val="22"/>
        </w:rPr>
        <w:t>z dnia</w:t>
      </w:r>
      <w:r w:rsidR="002327EE" w:rsidRPr="0064731D">
        <w:rPr>
          <w:sz w:val="22"/>
        </w:rPr>
        <w:t xml:space="preserve"> </w:t>
      </w:r>
      <w:r w:rsidR="002109D8" w:rsidRPr="0064731D">
        <w:rPr>
          <w:sz w:val="22"/>
        </w:rPr>
        <w:t>31 października</w:t>
      </w:r>
      <w:r w:rsidR="0081034A" w:rsidRPr="0064731D">
        <w:rPr>
          <w:sz w:val="22"/>
        </w:rPr>
        <w:t xml:space="preserve"> </w:t>
      </w:r>
      <w:r w:rsidR="00356C9E" w:rsidRPr="0064731D">
        <w:rPr>
          <w:sz w:val="22"/>
        </w:rPr>
        <w:t>202</w:t>
      </w:r>
      <w:r w:rsidR="0081034A" w:rsidRPr="0064731D">
        <w:rPr>
          <w:sz w:val="22"/>
        </w:rPr>
        <w:t>2</w:t>
      </w:r>
      <w:r w:rsidR="00FD60CF" w:rsidRPr="0064731D">
        <w:rPr>
          <w:sz w:val="22"/>
        </w:rPr>
        <w:t xml:space="preserve"> r.</w:t>
      </w:r>
    </w:p>
    <w:p w14:paraId="3E1ADE4F" w14:textId="2FE89F80" w:rsidR="00FE49CA" w:rsidRPr="0064731D" w:rsidRDefault="00FE6060" w:rsidP="0064731D">
      <w:pPr>
        <w:pStyle w:val="Nagwek2"/>
        <w:tabs>
          <w:tab w:val="clear" w:pos="1276"/>
          <w:tab w:val="left" w:pos="0"/>
        </w:tabs>
        <w:ind w:left="0" w:firstLine="0"/>
      </w:pPr>
      <w:r w:rsidRPr="0064731D">
        <w:t>P</w:t>
      </w:r>
      <w:r w:rsidR="009B5609" w:rsidRPr="0064731D">
        <w:t xml:space="preserve">odział obowiązków </w:t>
      </w:r>
      <w:r w:rsidR="00AF1B5A" w:rsidRPr="0064731D">
        <w:t>pracowników</w:t>
      </w:r>
      <w:r w:rsidRPr="0064731D">
        <w:t xml:space="preserve"> </w:t>
      </w:r>
      <w:r w:rsidR="00FD60CF" w:rsidRPr="0064731D">
        <w:t xml:space="preserve">Biura Związku Gmin i Powiatów </w:t>
      </w:r>
      <w:r w:rsidR="00127B27" w:rsidRPr="0064731D">
        <w:t>Subregionu </w:t>
      </w:r>
      <w:r w:rsidR="00FD60CF" w:rsidRPr="0064731D">
        <w:t>Centralnego Województwa Śląskiego</w:t>
      </w:r>
      <w:r w:rsidR="00127B27" w:rsidRPr="0064731D">
        <w:t>, w zakresie </w:t>
      </w:r>
      <w:r w:rsidR="009B5609" w:rsidRPr="0064731D">
        <w:t>administrowania stroną internetową Związku</w:t>
      </w:r>
    </w:p>
    <w:p w14:paraId="27CF63CD" w14:textId="77777777" w:rsidR="00FE49CA" w:rsidRPr="00547691" w:rsidRDefault="00FE49CA" w:rsidP="00547691">
      <w:pPr>
        <w:pStyle w:val="Nagwek3"/>
      </w:pPr>
      <w:r w:rsidRPr="00547691">
        <w:t>Podział obowiązków w zakresie administrowania stroną internetową Związku przedstawia się następująco:</w:t>
      </w:r>
    </w:p>
    <w:p w14:paraId="5A3486EA" w14:textId="77777777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Wyznaczony przez Dyrektora Biura Związku pracownik (Administrator) wprowadza fizycznie na stronę internetową przekazane przez pozostałych pracowników Biura Związku treści. </w:t>
      </w:r>
    </w:p>
    <w:p w14:paraId="2C2897E0" w14:textId="77777777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>Pracownicy przekazujący Administratorowi treści odpowiedzialni są za zawartość merytoryczną treści znajdujących się w poszczególnych modułach oraz za przekazanie informacji Administratorowi o konieczności wprowadzenia (bądź aktualizacji) danych na stronie internetowej.</w:t>
      </w:r>
    </w:p>
    <w:p w14:paraId="2C573030" w14:textId="656D186A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>Administrator strony internetowej Związku odpowiada za techniczne wprowadzenie treści na stronę internetową, dokonywanie zmian w ustawieniach technicznych strony, takich jak zmiana kolejności, dodawanie nowych lub wygaszanie istniejących modułów, sekcji, podpowiedzi kontekstowych itp</w:t>
      </w:r>
      <w:r w:rsidR="0064731D">
        <w:t>., a także wprowadzanie zmian w </w:t>
      </w:r>
      <w:r w:rsidRPr="00127B27">
        <w:t>istniejących modułach strony.</w:t>
      </w:r>
    </w:p>
    <w:p w14:paraId="665CAD33" w14:textId="77777777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>W przypadku tworzenia nowych podstron, modułów, sekcji itp. każdorazowo osobę obsługującą dany moduł wyznacza Dyrektor Biura Związku.</w:t>
      </w:r>
    </w:p>
    <w:p w14:paraId="0C6D7711" w14:textId="77777777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>W przypadku nieobecności pracownika, jego obowiązki w zakresie obsługi poszczególnych modułów przejmuje osoba zastępująca nieobecnego pracownika.</w:t>
      </w:r>
    </w:p>
    <w:p w14:paraId="5E7D6C1D" w14:textId="77777777" w:rsidR="00FE49CA" w:rsidRPr="00547691" w:rsidRDefault="00FE49CA" w:rsidP="00547691">
      <w:pPr>
        <w:pStyle w:val="Nagwek3"/>
      </w:pPr>
      <w:r w:rsidRPr="00547691">
        <w:t>Za całościowe administrowanie strony internetowej Związku wraz z koordynacją treści dostępnych na stronie internetowej odpowiada Specjalista ds. wsparcia kompetencyjnego – Małgorzata Płonka</w:t>
      </w:r>
      <w:r w:rsidR="00BE4FFF" w:rsidRPr="00547691">
        <w:t xml:space="preserve"> (Administrator)</w:t>
      </w:r>
      <w:r w:rsidRPr="00547691">
        <w:t xml:space="preserve">. </w:t>
      </w:r>
    </w:p>
    <w:p w14:paraId="0CA9836F" w14:textId="77777777" w:rsidR="00FE49CA" w:rsidRPr="00547691" w:rsidRDefault="00FE49CA" w:rsidP="00547691">
      <w:pPr>
        <w:pStyle w:val="Nagwek3"/>
      </w:pPr>
      <w:r w:rsidRPr="00547691">
        <w:t>Celem zachowania prawidłowego funkcjonowania strony internetowej Związku, zaleca się dokonywanie okresowych przeglądów zawartości strony. Przeglądów może dokonać dowolny pracownik Biura, w zależności od zaistniałych potrzeb.</w:t>
      </w:r>
    </w:p>
    <w:p w14:paraId="5E23E634" w14:textId="77777777" w:rsidR="00FE49CA" w:rsidRPr="00547691" w:rsidRDefault="00FE49CA" w:rsidP="00547691">
      <w:pPr>
        <w:pStyle w:val="Nagwek3"/>
      </w:pPr>
      <w:r w:rsidRPr="00547691">
        <w:t>Osobą odpowiedzialną za kontakt z wykonawcą strony, firmą Undicom, w kwestii wprowadzania dodatkowych zmian w funkcjonowaniu strony Związku pozostaje Administrator.</w:t>
      </w:r>
    </w:p>
    <w:p w14:paraId="18725A0A" w14:textId="3D456526" w:rsidR="00C162D6" w:rsidRPr="00127B27" w:rsidRDefault="00C162D6" w:rsidP="00547691">
      <w:pPr>
        <w:pStyle w:val="Nagwek3"/>
      </w:pPr>
      <w:r w:rsidRPr="00127B27">
        <w:lastRenderedPageBreak/>
        <w:t>Za zawartość merytoryczną treści znajdujących się w poszczególnych modułach odpowiadają poszczególni pracownicy Biura Związku, zgodnie z przyjętym podziałem obowiązków:</w:t>
      </w:r>
    </w:p>
    <w:p w14:paraId="7E9C4EC5" w14:textId="523C1D20" w:rsidR="00E77A0C" w:rsidRPr="00127B27" w:rsidRDefault="00E77A0C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Pracownik Małgorzata Płonka, </w:t>
      </w:r>
      <w:r w:rsidR="005F369F" w:rsidRPr="00127B27">
        <w:t xml:space="preserve">odpowiada za </w:t>
      </w:r>
      <w:r w:rsidRPr="00127B27">
        <w:t>następujące moduły strony internetowej Związku:</w:t>
      </w:r>
    </w:p>
    <w:p w14:paraId="63915739" w14:textId="77777777" w:rsidR="00641D67" w:rsidRDefault="00E77A0C" w:rsidP="00641D67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„Aktualności”,</w:t>
      </w:r>
    </w:p>
    <w:p w14:paraId="0DCAC456" w14:textId="24795B98" w:rsidR="00641D67" w:rsidRDefault="00641D67" w:rsidP="00641D67">
      <w:pPr>
        <w:pStyle w:val="Akapitzlist"/>
        <w:numPr>
          <w:ilvl w:val="2"/>
          <w:numId w:val="1"/>
        </w:numPr>
        <w:spacing w:after="120"/>
        <w:ind w:left="1588" w:hanging="737"/>
      </w:pPr>
      <w:r w:rsidRPr="00641D67">
        <w:t>„ZIT 20</w:t>
      </w:r>
      <w:r>
        <w:t>21</w:t>
      </w:r>
      <w:r w:rsidRPr="00641D67">
        <w:t>-202</w:t>
      </w:r>
      <w:r>
        <w:t>7</w:t>
      </w:r>
      <w:r w:rsidRPr="00641D67">
        <w:t>”,</w:t>
      </w:r>
    </w:p>
    <w:p w14:paraId="35C6FD06" w14:textId="38FDFBEB" w:rsidR="00E77A0C" w:rsidRPr="00127B27" w:rsidRDefault="00E77A0C" w:rsidP="0064731D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„ZIT 2014-2020”,</w:t>
      </w:r>
      <w:r w:rsidR="00591302" w:rsidRPr="00127B27">
        <w:t xml:space="preserve"> sekcje:</w:t>
      </w:r>
    </w:p>
    <w:p w14:paraId="761A2713" w14:textId="430EFDC7" w:rsidR="00591302" w:rsidRPr="00127B27" w:rsidRDefault="00591302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„Dokumenty strategiczne” ze wszystkimi podsekcjami,</w:t>
      </w:r>
    </w:p>
    <w:p w14:paraId="312A84F3" w14:textId="7D132ABB" w:rsidR="00591302" w:rsidRPr="00127B27" w:rsidRDefault="00591302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„Nabory ZIT”,</w:t>
      </w:r>
    </w:p>
    <w:p w14:paraId="3986A275" w14:textId="4448C449" w:rsidR="00591302" w:rsidRPr="00127B27" w:rsidRDefault="00591302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„Projekty ZIT”.</w:t>
      </w:r>
    </w:p>
    <w:p w14:paraId="556E400C" w14:textId="7E3FAF6F" w:rsidR="00E77A0C" w:rsidRPr="00127B27" w:rsidRDefault="00591302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 xml:space="preserve"> </w:t>
      </w:r>
      <w:r w:rsidR="00E77A0C" w:rsidRPr="00127B27">
        <w:t>„O nas”,</w:t>
      </w:r>
      <w:r w:rsidRPr="00127B27">
        <w:t xml:space="preserve"> sekcje:</w:t>
      </w:r>
    </w:p>
    <w:p w14:paraId="6085330E" w14:textId="470990A8" w:rsidR="00591302" w:rsidRPr="00127B27" w:rsidRDefault="00591302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„Promocja”</w:t>
      </w:r>
      <w:r w:rsidR="005F369F" w:rsidRPr="00127B27">
        <w:t xml:space="preserve"> ze wszystkimi podsekcjami,</w:t>
      </w:r>
    </w:p>
    <w:p w14:paraId="3086F34F" w14:textId="5511997E" w:rsidR="00591302" w:rsidRPr="00127B27" w:rsidRDefault="00591302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„Deklaracja dostępności”</w:t>
      </w:r>
      <w:r w:rsidR="005F369F" w:rsidRPr="00127B27">
        <w:t>.</w:t>
      </w:r>
    </w:p>
    <w:p w14:paraId="2218DC53" w14:textId="1A96E0C3" w:rsidR="00E77A0C" w:rsidRPr="00127B27" w:rsidRDefault="00E77A0C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„Kontakt”,</w:t>
      </w:r>
    </w:p>
    <w:p w14:paraId="52D63BFD" w14:textId="3040284F" w:rsidR="00E77A0C" w:rsidRPr="00127B27" w:rsidRDefault="005F369F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</w:t>
      </w:r>
      <w:r w:rsidR="00E77A0C" w:rsidRPr="00127B27">
        <w:t xml:space="preserve">Szkolenia i </w:t>
      </w:r>
      <w:r w:rsidR="00591302" w:rsidRPr="00127B27">
        <w:t>k</w:t>
      </w:r>
      <w:r w:rsidR="00E77A0C" w:rsidRPr="00127B27">
        <w:t>onferencje”,</w:t>
      </w:r>
    </w:p>
    <w:p w14:paraId="64EE5AC5" w14:textId="6472FCEC" w:rsidR="005F369F" w:rsidRPr="00127B27" w:rsidRDefault="00E77A0C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„COVID-19”,</w:t>
      </w:r>
    </w:p>
    <w:p w14:paraId="4384B7B6" w14:textId="77777777" w:rsidR="005F369F" w:rsidRPr="00127B27" w:rsidRDefault="005F369F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„Strefa logowania”, sekcja:</w:t>
      </w:r>
    </w:p>
    <w:p w14:paraId="658CEBB1" w14:textId="55782053" w:rsidR="005F369F" w:rsidRPr="00127B27" w:rsidRDefault="005F369F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 xml:space="preserve"> „Aktualności”,</w:t>
      </w:r>
    </w:p>
    <w:p w14:paraId="7756BC06" w14:textId="44690D84" w:rsidR="005F369F" w:rsidRPr="00127B27" w:rsidRDefault="005F369F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„Materiały do pobrania”.</w:t>
      </w:r>
    </w:p>
    <w:p w14:paraId="1A145841" w14:textId="457AD78D" w:rsidR="00E77A0C" w:rsidRPr="00127B27" w:rsidRDefault="005F369F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 xml:space="preserve"> </w:t>
      </w:r>
      <w:r w:rsidR="00E77A0C" w:rsidRPr="00127B27">
        <w:t>„Biuletyn Informacji Publicznej”.</w:t>
      </w:r>
    </w:p>
    <w:p w14:paraId="22435187" w14:textId="16F58F73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>Pracownik Agata Schmidt</w:t>
      </w:r>
      <w:r w:rsidR="00E77A0C" w:rsidRPr="00127B27">
        <w:t>,</w:t>
      </w:r>
      <w:r w:rsidRPr="00127B27">
        <w:t xml:space="preserve"> </w:t>
      </w:r>
      <w:r w:rsidR="005F369F" w:rsidRPr="00127B27">
        <w:t xml:space="preserve">odpowiada za następujące </w:t>
      </w:r>
      <w:r w:rsidRPr="00127B27">
        <w:t>moduły strony internetowej Związku:</w:t>
      </w:r>
    </w:p>
    <w:p w14:paraId="58023E6E" w14:textId="6808FF5F" w:rsidR="00C162D6" w:rsidRPr="00127B27" w:rsidRDefault="00FE49CA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„ZIT 2014-2020”</w:t>
      </w:r>
      <w:r w:rsidR="00591302" w:rsidRPr="00127B27">
        <w:t>,</w:t>
      </w:r>
      <w:r w:rsidRPr="00127B27">
        <w:t xml:space="preserve"> sekcje:</w:t>
      </w:r>
    </w:p>
    <w:p w14:paraId="14F1E700" w14:textId="0794FFC0" w:rsidR="00C162D6" w:rsidRPr="00127B27" w:rsidRDefault="00FE49CA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„Dokumenty strategiczne” ze wszystkimi podsekcjami</w:t>
      </w:r>
      <w:r w:rsidR="00E77A0C" w:rsidRPr="00127B27">
        <w:t>,</w:t>
      </w:r>
    </w:p>
    <w:p w14:paraId="55C973A7" w14:textId="5C700318" w:rsidR="00C162D6" w:rsidRPr="00127B27" w:rsidRDefault="00FE49CA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 xml:space="preserve">„Nabory ZIT” z podsekcjami „Harmonogram naborów RPO WSL </w:t>
      </w:r>
      <w:r w:rsidR="003C7CC5">
        <w:br/>
      </w:r>
      <w:r w:rsidRPr="00127B27">
        <w:t>2014-2020”</w:t>
      </w:r>
      <w:r w:rsidR="00E77A0C" w:rsidRPr="00127B27">
        <w:t>.</w:t>
      </w:r>
    </w:p>
    <w:p w14:paraId="60C0E4D6" w14:textId="6317D3E3" w:rsidR="00E33243" w:rsidRPr="00127B27" w:rsidRDefault="00E33243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„Komitet Monitorujący RPO WSL 2014-2020”</w:t>
      </w:r>
    </w:p>
    <w:p w14:paraId="211AAAAD" w14:textId="242885C1" w:rsidR="00FE49CA" w:rsidRPr="00127B27" w:rsidRDefault="005F369F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 xml:space="preserve">„Strefa logowania” sekcje </w:t>
      </w:r>
      <w:r w:rsidR="00FE49CA" w:rsidRPr="00127B27">
        <w:t>„Lista projektów ZIT”</w:t>
      </w:r>
      <w:r w:rsidR="00E77A0C" w:rsidRPr="00127B27">
        <w:t>.</w:t>
      </w:r>
    </w:p>
    <w:p w14:paraId="17126BFE" w14:textId="7ACA058E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Pracownik Agnieszka Juszczyk, </w:t>
      </w:r>
      <w:r w:rsidR="005F369F" w:rsidRPr="00127B27">
        <w:t>odpowiada za</w:t>
      </w:r>
      <w:r w:rsidRPr="00127B27">
        <w:t xml:space="preserve"> moduł „Biuletyn Informacji Publicznej”</w:t>
      </w:r>
      <w:r w:rsidR="00761543" w:rsidRPr="00127B27">
        <w:t xml:space="preserve">, </w:t>
      </w:r>
      <w:r w:rsidRPr="00127B27">
        <w:t>sekcj</w:t>
      </w:r>
      <w:r w:rsidR="00761543" w:rsidRPr="00127B27">
        <w:t>a</w:t>
      </w:r>
      <w:r w:rsidRPr="00127B27">
        <w:t xml:space="preserve"> „Zamówienia publiczne” ze wszystkimi podsekcjami. </w:t>
      </w:r>
    </w:p>
    <w:p w14:paraId="38C5AB24" w14:textId="538C70C1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lastRenderedPageBreak/>
        <w:t xml:space="preserve">Pracownik Joanna Michoń, </w:t>
      </w:r>
      <w:r w:rsidR="005F369F" w:rsidRPr="00127B27">
        <w:t>odpowiada za</w:t>
      </w:r>
      <w:r w:rsidRPr="00127B27">
        <w:t xml:space="preserve"> moduł „Biuletyn Informacji Publicznej”</w:t>
      </w:r>
      <w:r w:rsidR="00761543" w:rsidRPr="00127B27">
        <w:t>,</w:t>
      </w:r>
      <w:r w:rsidRPr="00127B27">
        <w:t xml:space="preserve"> sekcj</w:t>
      </w:r>
      <w:r w:rsidR="00761543" w:rsidRPr="00127B27">
        <w:t>a</w:t>
      </w:r>
      <w:r w:rsidR="003B6BF2" w:rsidRPr="00127B27">
        <w:t xml:space="preserve"> </w:t>
      </w:r>
      <w:r w:rsidRPr="00127B27">
        <w:t>„Oferty pracy”</w:t>
      </w:r>
      <w:r w:rsidR="003B6BF2" w:rsidRPr="00127B27">
        <w:t>.</w:t>
      </w:r>
    </w:p>
    <w:p w14:paraId="124362F1" w14:textId="152F891E" w:rsidR="00FE49CA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Pracownik Klaudia Ruda, </w:t>
      </w:r>
      <w:r w:rsidR="005F369F" w:rsidRPr="00127B27">
        <w:t>odpowiada za następujące</w:t>
      </w:r>
      <w:r w:rsidRPr="00127B27">
        <w:t xml:space="preserve"> moduł</w:t>
      </w:r>
      <w:r w:rsidR="005F369F" w:rsidRPr="00127B27">
        <w:t>y</w:t>
      </w:r>
      <w:r w:rsidRPr="00127B27">
        <w:t xml:space="preserve"> strony internetowej Związku:</w:t>
      </w:r>
    </w:p>
    <w:p w14:paraId="3E376961" w14:textId="23E76923" w:rsidR="00FE49CA" w:rsidRPr="00127B27" w:rsidRDefault="00761543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 xml:space="preserve">„ZIT 2014-2020”, </w:t>
      </w:r>
      <w:r w:rsidR="00FE49CA" w:rsidRPr="00127B27">
        <w:t>sekcj</w:t>
      </w:r>
      <w:r w:rsidRPr="00127B27">
        <w:t>a</w:t>
      </w:r>
      <w:r w:rsidR="003B6BF2" w:rsidRPr="00127B27">
        <w:t xml:space="preserve"> </w:t>
      </w:r>
      <w:r w:rsidR="00FE49CA" w:rsidRPr="00127B27">
        <w:t>„Monitorowanie ZIT i sprawozdawczość”</w:t>
      </w:r>
      <w:r w:rsidR="00E77A0C" w:rsidRPr="00127B27">
        <w:t>,</w:t>
      </w:r>
    </w:p>
    <w:p w14:paraId="6ED2800F" w14:textId="7B737C31" w:rsidR="00FE49CA" w:rsidRPr="00127B27" w:rsidRDefault="00761543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 xml:space="preserve">„O nas”, sekcja </w:t>
      </w:r>
      <w:r w:rsidR="00FE49CA" w:rsidRPr="00127B27">
        <w:t>„Koordynatorzy ZIT”</w:t>
      </w:r>
      <w:r w:rsidR="00E77A0C" w:rsidRPr="00127B27">
        <w:t>,</w:t>
      </w:r>
    </w:p>
    <w:p w14:paraId="6A14B0BF" w14:textId="77777777" w:rsidR="00C162D6" w:rsidRPr="00127B27" w:rsidRDefault="00FE49CA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„Strefa logowania”</w:t>
      </w:r>
      <w:r w:rsidR="00761543" w:rsidRPr="00127B27">
        <w:t>,</w:t>
      </w:r>
      <w:r w:rsidRPr="00127B27">
        <w:t xml:space="preserve"> sekcje: </w:t>
      </w:r>
    </w:p>
    <w:p w14:paraId="77EBAC07" w14:textId="18706880" w:rsidR="00C162D6" w:rsidRPr="00127B27" w:rsidRDefault="00FE49CA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„Lista projektów ZIT”</w:t>
      </w:r>
      <w:r w:rsidR="00E77A0C" w:rsidRPr="00127B27">
        <w:t>,</w:t>
      </w:r>
    </w:p>
    <w:p w14:paraId="3232DE2B" w14:textId="65681758" w:rsidR="00FE49CA" w:rsidRPr="00127B27" w:rsidRDefault="00FE49CA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„Fundusz Sprawiedliwej Transformacji”</w:t>
      </w:r>
      <w:r w:rsidR="00591302" w:rsidRPr="00127B27">
        <w:t>.</w:t>
      </w:r>
    </w:p>
    <w:p w14:paraId="5A4BD189" w14:textId="77777777" w:rsidR="004E4F4C" w:rsidRPr="00127B27" w:rsidRDefault="00FE49CA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„Biulety</w:t>
      </w:r>
      <w:r w:rsidR="00761543" w:rsidRPr="00127B27">
        <w:t>n Informacji Publicznej”, sekcja</w:t>
      </w:r>
      <w:r w:rsidR="004E4F4C" w:rsidRPr="00127B27">
        <w:t>:</w:t>
      </w:r>
    </w:p>
    <w:p w14:paraId="6481D86F" w14:textId="4B7C2DAD" w:rsidR="00FE49CA" w:rsidRPr="00127B27" w:rsidRDefault="00FE49CA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„Umowy i porozumienia”</w:t>
      </w:r>
      <w:r w:rsidR="00E77A0C" w:rsidRPr="00127B27">
        <w:t>,</w:t>
      </w:r>
    </w:p>
    <w:p w14:paraId="6AEA1B35" w14:textId="301C5269" w:rsidR="004E4F4C" w:rsidRPr="00127B27" w:rsidRDefault="004E4F4C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„Dokumenty”, podsekcja „Komisja Rewizyjna”</w:t>
      </w:r>
      <w:r w:rsidR="00E77A0C" w:rsidRPr="00127B27">
        <w:t>.</w:t>
      </w:r>
    </w:p>
    <w:p w14:paraId="6940AD8B" w14:textId="77777777" w:rsidR="00E33243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Pracownik Marta Frej, </w:t>
      </w:r>
      <w:r w:rsidR="005F369F" w:rsidRPr="00127B27">
        <w:t>odpowiada za</w:t>
      </w:r>
      <w:r w:rsidRPr="00127B27">
        <w:t xml:space="preserve"> </w:t>
      </w:r>
      <w:r w:rsidR="00E33243" w:rsidRPr="00127B27">
        <w:t xml:space="preserve">moduł strony internetowej Związku </w:t>
      </w:r>
      <w:r w:rsidRPr="00127B27">
        <w:t>„Biuletyn Informacji Publicznej”</w:t>
      </w:r>
      <w:r w:rsidR="00761543" w:rsidRPr="00127B27">
        <w:t>,</w:t>
      </w:r>
      <w:r w:rsidRPr="00127B27">
        <w:t xml:space="preserve"> sekcja:</w:t>
      </w:r>
    </w:p>
    <w:p w14:paraId="19616AD9" w14:textId="77777777" w:rsidR="00E33243" w:rsidRPr="00127B27" w:rsidRDefault="00FE49CA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„Projekty Biura Związku”</w:t>
      </w:r>
      <w:r w:rsidR="00E77A0C" w:rsidRPr="00127B27">
        <w:t>,</w:t>
      </w:r>
    </w:p>
    <w:p w14:paraId="75C3DC7E" w14:textId="494CBA02" w:rsidR="00FE49CA" w:rsidRPr="00127B27" w:rsidRDefault="00FE49CA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„Kontrole, wnioski, opinie” ze wszystkimi podsekcjami</w:t>
      </w:r>
      <w:r w:rsidR="003B6BF2" w:rsidRPr="00127B27">
        <w:t>.</w:t>
      </w:r>
    </w:p>
    <w:p w14:paraId="4B579F47" w14:textId="500A6117" w:rsidR="004E4F4C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Pracownik Anna Kalinowska, </w:t>
      </w:r>
      <w:r w:rsidR="005F369F" w:rsidRPr="00127B27">
        <w:t>odpowiada za</w:t>
      </w:r>
      <w:r w:rsidR="00761543" w:rsidRPr="00127B27">
        <w:t xml:space="preserve"> moduł</w:t>
      </w:r>
      <w:r w:rsidR="005F369F" w:rsidRPr="00127B27">
        <w:t>y</w:t>
      </w:r>
      <w:r w:rsidR="00761543" w:rsidRPr="00127B27">
        <w:t xml:space="preserve"> </w:t>
      </w:r>
      <w:r w:rsidR="004E4F4C" w:rsidRPr="00127B27">
        <w:t>strony internetowej Związku:</w:t>
      </w:r>
    </w:p>
    <w:p w14:paraId="28007532" w14:textId="2671D665" w:rsidR="00E77A0C" w:rsidRPr="00127B27" w:rsidRDefault="00E77A0C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„ZIT 2021-2027”,</w:t>
      </w:r>
    </w:p>
    <w:p w14:paraId="0E8194D1" w14:textId="783AAB3E" w:rsidR="004E4F4C" w:rsidRPr="00127B27" w:rsidRDefault="00761543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 xml:space="preserve">„ZIT 2014-2020”, sekcja </w:t>
      </w:r>
      <w:r w:rsidR="00FE49CA" w:rsidRPr="00127B27">
        <w:t>„Informacje ogólne” ze wszystkimi podsekcjami</w:t>
      </w:r>
      <w:r w:rsidR="00E77A0C" w:rsidRPr="00127B27">
        <w:t>,</w:t>
      </w:r>
    </w:p>
    <w:p w14:paraId="17F177A1" w14:textId="5B029AF6" w:rsidR="004E4F4C" w:rsidRPr="00127B27" w:rsidRDefault="002109D8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 xml:space="preserve">„Biuletyn Informacji Publicznej”, sekcja </w:t>
      </w:r>
      <w:r w:rsidR="004E4F4C" w:rsidRPr="00127B27">
        <w:t>„Dokumenty”, podsekcja „Rada Konsultacyjna ds. ZIT.</w:t>
      </w:r>
    </w:p>
    <w:p w14:paraId="2FA2B753" w14:textId="3D782469" w:rsidR="005F369F" w:rsidRPr="00127B27" w:rsidRDefault="00FE49CA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Pracownik Justyna Birna, </w:t>
      </w:r>
      <w:r w:rsidR="005F369F" w:rsidRPr="00127B27">
        <w:t xml:space="preserve">odpowiada za następujące moduł strony internetowej Związku: </w:t>
      </w:r>
    </w:p>
    <w:p w14:paraId="5899CF08" w14:textId="13DAA1B8" w:rsidR="005F369F" w:rsidRPr="00127B27" w:rsidRDefault="005F369F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„O nas”, sekcja „Członkowie”,</w:t>
      </w:r>
    </w:p>
    <w:p w14:paraId="2086BEF8" w14:textId="105FB137" w:rsidR="00C162D6" w:rsidRPr="00127B27" w:rsidRDefault="00FE49CA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„Biuletyn Informacji Publicznej</w:t>
      </w:r>
      <w:r w:rsidR="00761543" w:rsidRPr="00127B27">
        <w:t>”, sekcja</w:t>
      </w:r>
      <w:r w:rsidR="004E4F4C" w:rsidRPr="00127B27">
        <w:t xml:space="preserve"> </w:t>
      </w:r>
      <w:r w:rsidRPr="00127B27">
        <w:t>„</w:t>
      </w:r>
      <w:r w:rsidR="004E4F4C" w:rsidRPr="00127B27">
        <w:t>Dokumenty”, podsekcja:</w:t>
      </w:r>
    </w:p>
    <w:p w14:paraId="64A83935" w14:textId="7DC85F75" w:rsidR="004E4F4C" w:rsidRPr="00127B27" w:rsidRDefault="004E4F4C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Statut Związku”</w:t>
      </w:r>
      <w:r w:rsidR="00E77A0C" w:rsidRPr="00127B27">
        <w:t>,</w:t>
      </w:r>
    </w:p>
    <w:p w14:paraId="64A8C9D8" w14:textId="0B03081D" w:rsidR="00FE49CA" w:rsidRPr="00127B27" w:rsidRDefault="004E4F4C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„KRS Związku”</w:t>
      </w:r>
      <w:r w:rsidR="00E77A0C" w:rsidRPr="00127B27">
        <w:t>,</w:t>
      </w:r>
    </w:p>
    <w:p w14:paraId="1CE4CB5C" w14:textId="0DAE4663" w:rsidR="004E4F4C" w:rsidRPr="00127B27" w:rsidRDefault="004E4F4C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 xml:space="preserve">„Zarządzenia organizacyjne </w:t>
      </w:r>
      <w:r w:rsidR="008B52AD">
        <w:t>Dyrektora</w:t>
      </w:r>
      <w:bookmarkStart w:id="0" w:name="_GoBack"/>
      <w:bookmarkEnd w:id="0"/>
      <w:r w:rsidRPr="00127B27">
        <w:t xml:space="preserve"> Biura”</w:t>
      </w:r>
      <w:r w:rsidR="00E77A0C" w:rsidRPr="00127B27">
        <w:t>,</w:t>
      </w:r>
    </w:p>
    <w:p w14:paraId="4C976DA6" w14:textId="6C445E25" w:rsidR="004E4F4C" w:rsidRPr="00127B27" w:rsidRDefault="004E4F4C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„Walne Zebranie Zarządu”</w:t>
      </w:r>
      <w:r w:rsidR="003E0C23" w:rsidRPr="00127B27">
        <w:t>,</w:t>
      </w:r>
    </w:p>
    <w:p w14:paraId="49DB8DE5" w14:textId="35EA9A11" w:rsidR="003E0C23" w:rsidRPr="00127B27" w:rsidRDefault="003E0C23" w:rsidP="003C7CC5">
      <w:pPr>
        <w:pStyle w:val="Akapitzlist"/>
        <w:numPr>
          <w:ilvl w:val="3"/>
          <w:numId w:val="1"/>
        </w:numPr>
        <w:spacing w:after="120"/>
        <w:ind w:left="2154" w:hanging="907"/>
      </w:pPr>
      <w:r w:rsidRPr="00127B27">
        <w:t>„Zarząd Związku”.</w:t>
      </w:r>
    </w:p>
    <w:p w14:paraId="5404D624" w14:textId="0CD44CBF" w:rsidR="00591302" w:rsidRPr="00127B27" w:rsidRDefault="00E77A0C" w:rsidP="0064731D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 xml:space="preserve">Pracownik Wojciech Sałabun, </w:t>
      </w:r>
      <w:r w:rsidR="005F369F" w:rsidRPr="00127B27">
        <w:t>odpowiada za</w:t>
      </w:r>
      <w:r w:rsidR="00591302" w:rsidRPr="00127B27">
        <w:t xml:space="preserve"> następujące moduł</w:t>
      </w:r>
      <w:r w:rsidR="004D158A" w:rsidRPr="00127B27">
        <w:t>y</w:t>
      </w:r>
      <w:r w:rsidR="00591302" w:rsidRPr="00127B27">
        <w:t xml:space="preserve"> strony internetowej Związku:</w:t>
      </w:r>
    </w:p>
    <w:p w14:paraId="446D2E21" w14:textId="5321B2F4" w:rsidR="00E77A0C" w:rsidRPr="00127B27" w:rsidRDefault="00E77A0C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lastRenderedPageBreak/>
        <w:t>„Mobilność” ze wszystkimi sekcjami</w:t>
      </w:r>
      <w:r w:rsidR="00591302" w:rsidRPr="00127B27">
        <w:t>,</w:t>
      </w:r>
    </w:p>
    <w:p w14:paraId="4EDB2BEE" w14:textId="64D0E25E" w:rsidR="00591302" w:rsidRPr="00127B27" w:rsidRDefault="00591302" w:rsidP="003C7CC5">
      <w:pPr>
        <w:pStyle w:val="Akapitzlist"/>
        <w:numPr>
          <w:ilvl w:val="2"/>
          <w:numId w:val="1"/>
        </w:numPr>
        <w:spacing w:after="120"/>
        <w:ind w:left="1588" w:hanging="737"/>
      </w:pPr>
      <w:r w:rsidRPr="00127B27">
        <w:t>„O nas”, sekcja „Przetwarzanie danych osobowych”</w:t>
      </w:r>
      <w:r w:rsidR="005F369F" w:rsidRPr="00127B27">
        <w:t xml:space="preserve"> ze wszystkimi podsekcjami,</w:t>
      </w:r>
    </w:p>
    <w:p w14:paraId="3EA700E5" w14:textId="123FA725" w:rsidR="007A6E78" w:rsidRPr="00127B27" w:rsidRDefault="00FE49CA" w:rsidP="003C7CC5">
      <w:pPr>
        <w:pStyle w:val="Akapitzlist"/>
        <w:numPr>
          <w:ilvl w:val="1"/>
          <w:numId w:val="1"/>
        </w:numPr>
        <w:spacing w:after="120"/>
        <w:ind w:left="884" w:hanging="527"/>
      </w:pPr>
      <w:r w:rsidRPr="00127B27">
        <w:t>Pracown</w:t>
      </w:r>
      <w:r w:rsidR="004D158A" w:rsidRPr="00127B27">
        <w:t>ik Sławomir Potempa, odpowiada za</w:t>
      </w:r>
      <w:r w:rsidRPr="00127B27">
        <w:t xml:space="preserve"> moduł „LIFE” ze wszystkimi sekcjami.</w:t>
      </w:r>
    </w:p>
    <w:sectPr w:rsidR="007A6E78" w:rsidRPr="00127B27" w:rsidSect="004A2C1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5927" w14:textId="77777777" w:rsidR="008D1B3C" w:rsidRDefault="008D1B3C" w:rsidP="00A37CF4">
      <w:r>
        <w:separator/>
      </w:r>
    </w:p>
  </w:endnote>
  <w:endnote w:type="continuationSeparator" w:id="0">
    <w:p w14:paraId="1154B70A" w14:textId="77777777" w:rsidR="008D1B3C" w:rsidRDefault="008D1B3C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6915" w14:textId="77777777" w:rsidR="004A2C17" w:rsidRDefault="004A2C17" w:rsidP="00A37CF4">
    <w:pPr>
      <w:pStyle w:val="Stopka"/>
    </w:pPr>
  </w:p>
  <w:p w14:paraId="169E3D32" w14:textId="77777777" w:rsidR="004A2C17" w:rsidRDefault="004A2C17" w:rsidP="00A37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451202"/>
      <w:docPartObj>
        <w:docPartGallery w:val="Page Numbers (Bottom of Page)"/>
        <w:docPartUnique/>
      </w:docPartObj>
    </w:sdtPr>
    <w:sdtEndPr/>
    <w:sdtContent>
      <w:p w14:paraId="0B7C0379" w14:textId="5664E870" w:rsidR="0064731D" w:rsidRDefault="00647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AD">
          <w:t>4</w:t>
        </w:r>
        <w:r>
          <w:fldChar w:fldCharType="end"/>
        </w:r>
      </w:p>
    </w:sdtContent>
  </w:sdt>
  <w:p w14:paraId="314F7EC0" w14:textId="77777777" w:rsidR="004A2C17" w:rsidRDefault="004A2C17" w:rsidP="00A37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8A5B" w14:textId="77777777" w:rsidR="008D1B3C" w:rsidRDefault="008D1B3C" w:rsidP="00A37CF4">
      <w:r>
        <w:separator/>
      </w:r>
    </w:p>
  </w:footnote>
  <w:footnote w:type="continuationSeparator" w:id="0">
    <w:p w14:paraId="666C9CCF" w14:textId="77777777" w:rsidR="008D1B3C" w:rsidRDefault="008D1B3C" w:rsidP="00A3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A727B"/>
    <w:rsid w:val="000B0752"/>
    <w:rsid w:val="000B49EE"/>
    <w:rsid w:val="000C2845"/>
    <w:rsid w:val="000C5F69"/>
    <w:rsid w:val="000E454C"/>
    <w:rsid w:val="000F44B5"/>
    <w:rsid w:val="000F5CF8"/>
    <w:rsid w:val="00127B27"/>
    <w:rsid w:val="00136CE3"/>
    <w:rsid w:val="0014292F"/>
    <w:rsid w:val="0015447D"/>
    <w:rsid w:val="00156AD9"/>
    <w:rsid w:val="0015729C"/>
    <w:rsid w:val="0017187F"/>
    <w:rsid w:val="00177800"/>
    <w:rsid w:val="001928BE"/>
    <w:rsid w:val="00193DE8"/>
    <w:rsid w:val="001C4479"/>
    <w:rsid w:val="001C54C7"/>
    <w:rsid w:val="001F49DE"/>
    <w:rsid w:val="00200529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A0E31"/>
    <w:rsid w:val="002A13D8"/>
    <w:rsid w:val="002A72E8"/>
    <w:rsid w:val="002B0B36"/>
    <w:rsid w:val="002B58DA"/>
    <w:rsid w:val="002C3DFE"/>
    <w:rsid w:val="002C6F41"/>
    <w:rsid w:val="002D2FED"/>
    <w:rsid w:val="002E0E00"/>
    <w:rsid w:val="00300717"/>
    <w:rsid w:val="003222C2"/>
    <w:rsid w:val="00354A17"/>
    <w:rsid w:val="00354F1C"/>
    <w:rsid w:val="00356C9E"/>
    <w:rsid w:val="0036577B"/>
    <w:rsid w:val="003665DB"/>
    <w:rsid w:val="003704CB"/>
    <w:rsid w:val="00380C0E"/>
    <w:rsid w:val="003B6BF2"/>
    <w:rsid w:val="003C5B06"/>
    <w:rsid w:val="003C7CC5"/>
    <w:rsid w:val="003D0635"/>
    <w:rsid w:val="003D6E8E"/>
    <w:rsid w:val="003E0C23"/>
    <w:rsid w:val="003E2BAC"/>
    <w:rsid w:val="003E3E46"/>
    <w:rsid w:val="003E4F64"/>
    <w:rsid w:val="003F5CEE"/>
    <w:rsid w:val="004043EE"/>
    <w:rsid w:val="0041330F"/>
    <w:rsid w:val="00430DDD"/>
    <w:rsid w:val="004463D2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4F4C"/>
    <w:rsid w:val="004F5CB6"/>
    <w:rsid w:val="004F7C58"/>
    <w:rsid w:val="00505133"/>
    <w:rsid w:val="00514EB3"/>
    <w:rsid w:val="0052179F"/>
    <w:rsid w:val="00530AB1"/>
    <w:rsid w:val="005336DF"/>
    <w:rsid w:val="005430A4"/>
    <w:rsid w:val="00547691"/>
    <w:rsid w:val="00550769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24989"/>
    <w:rsid w:val="006261AB"/>
    <w:rsid w:val="00635047"/>
    <w:rsid w:val="00641D67"/>
    <w:rsid w:val="00644BE1"/>
    <w:rsid w:val="0064731D"/>
    <w:rsid w:val="00650825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45A9E"/>
    <w:rsid w:val="00761543"/>
    <w:rsid w:val="00780CF2"/>
    <w:rsid w:val="00784985"/>
    <w:rsid w:val="00786294"/>
    <w:rsid w:val="00791125"/>
    <w:rsid w:val="007A6E78"/>
    <w:rsid w:val="007B5096"/>
    <w:rsid w:val="007B5142"/>
    <w:rsid w:val="007D1E37"/>
    <w:rsid w:val="007D65F1"/>
    <w:rsid w:val="007F0C73"/>
    <w:rsid w:val="00806810"/>
    <w:rsid w:val="0081034A"/>
    <w:rsid w:val="0081377C"/>
    <w:rsid w:val="00832194"/>
    <w:rsid w:val="00836088"/>
    <w:rsid w:val="00851947"/>
    <w:rsid w:val="00864C6F"/>
    <w:rsid w:val="0087375C"/>
    <w:rsid w:val="008811B8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9003A6"/>
    <w:rsid w:val="00920C06"/>
    <w:rsid w:val="009420ED"/>
    <w:rsid w:val="00944BE1"/>
    <w:rsid w:val="009508C4"/>
    <w:rsid w:val="00952FBA"/>
    <w:rsid w:val="0095406F"/>
    <w:rsid w:val="00970F57"/>
    <w:rsid w:val="009863B7"/>
    <w:rsid w:val="0098743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575F0"/>
    <w:rsid w:val="00A74AB6"/>
    <w:rsid w:val="00A860F3"/>
    <w:rsid w:val="00A90AB3"/>
    <w:rsid w:val="00A954C3"/>
    <w:rsid w:val="00AB4FF8"/>
    <w:rsid w:val="00AD34DB"/>
    <w:rsid w:val="00AD34FD"/>
    <w:rsid w:val="00AF1B5A"/>
    <w:rsid w:val="00AF2FFE"/>
    <w:rsid w:val="00AF54C1"/>
    <w:rsid w:val="00AF788A"/>
    <w:rsid w:val="00AF7C3D"/>
    <w:rsid w:val="00B04068"/>
    <w:rsid w:val="00B05F7C"/>
    <w:rsid w:val="00B1302A"/>
    <w:rsid w:val="00B31A55"/>
    <w:rsid w:val="00B36D37"/>
    <w:rsid w:val="00B45089"/>
    <w:rsid w:val="00B50212"/>
    <w:rsid w:val="00B52E39"/>
    <w:rsid w:val="00B52FE2"/>
    <w:rsid w:val="00B54E72"/>
    <w:rsid w:val="00B66DB9"/>
    <w:rsid w:val="00B74E74"/>
    <w:rsid w:val="00B84492"/>
    <w:rsid w:val="00B854FA"/>
    <w:rsid w:val="00B8643C"/>
    <w:rsid w:val="00B867AB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B51E3"/>
    <w:rsid w:val="00CD27A0"/>
    <w:rsid w:val="00CF7660"/>
    <w:rsid w:val="00D16C8E"/>
    <w:rsid w:val="00D17B77"/>
    <w:rsid w:val="00D3167D"/>
    <w:rsid w:val="00D32874"/>
    <w:rsid w:val="00D352BE"/>
    <w:rsid w:val="00D42773"/>
    <w:rsid w:val="00D66334"/>
    <w:rsid w:val="00D72A3E"/>
    <w:rsid w:val="00D7382F"/>
    <w:rsid w:val="00D84989"/>
    <w:rsid w:val="00D9416E"/>
    <w:rsid w:val="00DA4787"/>
    <w:rsid w:val="00DB1A03"/>
    <w:rsid w:val="00DB2885"/>
    <w:rsid w:val="00DC2967"/>
    <w:rsid w:val="00DD16B0"/>
    <w:rsid w:val="00DD74C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94A1D"/>
    <w:rsid w:val="00E9502B"/>
    <w:rsid w:val="00EA209C"/>
    <w:rsid w:val="00EA3D9C"/>
    <w:rsid w:val="00EA7A98"/>
    <w:rsid w:val="00EB1B64"/>
    <w:rsid w:val="00EE6EC1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F4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34A"/>
    <w:pPr>
      <w:keepNext/>
      <w:spacing w:line="360" w:lineRule="auto"/>
      <w:jc w:val="center"/>
      <w:outlineLvl w:val="0"/>
    </w:pPr>
    <w:rPr>
      <w:b/>
      <w:bCs/>
      <w:color w:val="000000" w:themeColor="text1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731D"/>
    <w:pPr>
      <w:spacing w:before="480" w:after="480" w:line="276" w:lineRule="auto"/>
      <w:outlineLvl w:val="1"/>
    </w:p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547691"/>
    <w:pPr>
      <w:numPr>
        <w:numId w:val="1"/>
      </w:numPr>
      <w:spacing w:after="120"/>
      <w:ind w:left="357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34A"/>
    <w:rPr>
      <w:rFonts w:ascii="Arial" w:eastAsia="Times New Roman" w:hAnsi="Arial" w:cs="Arial"/>
      <w:b/>
      <w:bCs/>
      <w:color w:val="000000" w:themeColor="tex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4731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7691"/>
    <w:rPr>
      <w:rFonts w:eastAsia="Times New Roman" w:cstheme="minorHAns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85A4-F4F7-4ADC-BA82-E6E312C4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103/2022 ws. administrowania stroną internetową Związku</vt:lpstr>
    </vt:vector>
  </TitlesOfParts>
  <Company>Związek Gmin i Powiatów Subregionu Centralnego Województwa Śląskiego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103/2022 ws. administrowania stroną internetową Związku</dc:title>
  <dc:subject/>
  <dc:creator>Związek Subregionu Centralnego</dc:creator>
  <cp:keywords>Zarządzenie, administrowanie, strona internetowa</cp:keywords>
  <dc:description/>
  <cp:lastModifiedBy>Małgorzata</cp:lastModifiedBy>
  <cp:revision>2</cp:revision>
  <cp:lastPrinted>2022-10-31T10:47:00Z</cp:lastPrinted>
  <dcterms:created xsi:type="dcterms:W3CDTF">2022-11-02T07:03:00Z</dcterms:created>
  <dcterms:modified xsi:type="dcterms:W3CDTF">2022-11-02T07:03:00Z</dcterms:modified>
</cp:coreProperties>
</file>