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Stanowisko</w:t>
      </w:r>
      <w:r w:rsidRPr="009610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nr 10/2025</w:t>
      </w:r>
    </w:p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Rady Konsultacyjnej ds. przygotowania i wdrażania Strategii Rozwoju Subregionu Centralnego Województwa Śląskiego na lata 2021-2027, z perspektywą do 2030 r.</w:t>
      </w:r>
    </w:p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9610A0">
        <w:rPr>
          <w:rFonts w:ascii="Calibri" w:hAnsi="Calibri"/>
          <w:b/>
          <w:bCs/>
          <w:sz w:val="22"/>
          <w:szCs w:val="22"/>
        </w:rPr>
        <w:t>z dnia</w:t>
      </w:r>
      <w:r>
        <w:rPr>
          <w:rFonts w:ascii="Calibri" w:hAnsi="Calibri"/>
          <w:b/>
          <w:bCs/>
          <w:sz w:val="22"/>
          <w:szCs w:val="22"/>
        </w:rPr>
        <w:t xml:space="preserve"> 17 stycznia 2025 r.</w:t>
      </w:r>
    </w:p>
    <w:p w:rsidR="00051870" w:rsidRPr="009610A0" w:rsidRDefault="00051870" w:rsidP="0005187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051870" w:rsidRPr="009610A0" w:rsidRDefault="00051870" w:rsidP="0005187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051870" w:rsidRPr="00062F5F" w:rsidRDefault="00051870" w:rsidP="00051870">
      <w:pPr>
        <w:pStyle w:val="Default"/>
        <w:ind w:left="1134" w:hanging="1134"/>
        <w:jc w:val="both"/>
        <w:rPr>
          <w:rFonts w:ascii="Calibri" w:hAnsi="Calibri"/>
          <w:sz w:val="22"/>
          <w:szCs w:val="22"/>
        </w:rPr>
      </w:pPr>
      <w:r w:rsidRPr="00062F5F">
        <w:rPr>
          <w:rFonts w:ascii="Calibri" w:hAnsi="Calibri"/>
          <w:sz w:val="22"/>
          <w:szCs w:val="22"/>
        </w:rPr>
        <w:t>w sprawie:</w:t>
      </w:r>
      <w:r>
        <w:rPr>
          <w:rFonts w:ascii="Calibri" w:hAnsi="Calibri"/>
          <w:sz w:val="22"/>
          <w:szCs w:val="22"/>
        </w:rPr>
        <w:t xml:space="preserve"> opinii Rady</w:t>
      </w:r>
      <w:r w:rsidRPr="000167C0">
        <w:t xml:space="preserve"> </w:t>
      </w:r>
      <w:r w:rsidRPr="000167C0">
        <w:rPr>
          <w:rFonts w:ascii="Calibri" w:hAnsi="Calibri"/>
          <w:sz w:val="22"/>
          <w:szCs w:val="22"/>
        </w:rPr>
        <w:t>Kon</w:t>
      </w:r>
      <w:r>
        <w:rPr>
          <w:rFonts w:ascii="Calibri" w:hAnsi="Calibri"/>
          <w:sz w:val="22"/>
          <w:szCs w:val="22"/>
        </w:rPr>
        <w:t>sultacyjnej ds. przygotowania i </w:t>
      </w:r>
      <w:r w:rsidRPr="000167C0">
        <w:rPr>
          <w:rFonts w:ascii="Calibri" w:hAnsi="Calibri"/>
          <w:sz w:val="22"/>
          <w:szCs w:val="22"/>
        </w:rPr>
        <w:t>wdrażania Strategii Rozwoju Subregionu Centralnego Województwa Śląskiego na lata 2021-2027, z perspektywą do 2030 r.</w:t>
      </w:r>
      <w:r>
        <w:rPr>
          <w:rFonts w:ascii="Calibri" w:hAnsi="Calibri"/>
          <w:sz w:val="22"/>
          <w:szCs w:val="22"/>
        </w:rPr>
        <w:t>, dla planowanej do przyjęcia przez</w:t>
      </w:r>
      <w:r w:rsidRPr="00FC36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Zarządu Związku Subregionu Centralnego na posiedzeniu w dniu 20 stycznia 2025 r.,</w:t>
      </w:r>
      <w:r w:rsidRPr="00FC36C8">
        <w:rPr>
          <w:rFonts w:ascii="Calibri" w:hAnsi="Calibri"/>
          <w:sz w:val="22"/>
          <w:szCs w:val="22"/>
        </w:rPr>
        <w:t xml:space="preserve"> listy projektów zintegrowan</w:t>
      </w:r>
      <w:r>
        <w:rPr>
          <w:rFonts w:ascii="Calibri" w:hAnsi="Calibri"/>
          <w:sz w:val="22"/>
          <w:szCs w:val="22"/>
        </w:rPr>
        <w:t>ych planowanych do realizacji w </w:t>
      </w:r>
      <w:r w:rsidRPr="00FC36C8">
        <w:rPr>
          <w:rFonts w:ascii="Calibri" w:hAnsi="Calibri"/>
          <w:sz w:val="22"/>
          <w:szCs w:val="22"/>
        </w:rPr>
        <w:t>ramach instrumentu ZIT realizujących cele Strategii Rozwoju Subregionu Centralnego Województwa Śląskiego na lata 2021-2027, z perspektywą do 2030 r.</w:t>
      </w:r>
      <w:r>
        <w:rPr>
          <w:rFonts w:ascii="Calibri" w:hAnsi="Calibri"/>
          <w:sz w:val="22"/>
          <w:szCs w:val="22"/>
        </w:rPr>
        <w:t xml:space="preserve"> w części 15.</w:t>
      </w:r>
    </w:p>
    <w:p w:rsidR="00051870" w:rsidRPr="00062F5F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spacing w:line="276" w:lineRule="auto"/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9 pkt. 1</w:t>
      </w:r>
      <w:r w:rsidRPr="00062F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Regulaminu pracy Rady Konsultacyjnej ds.</w:t>
      </w:r>
      <w:r w:rsidRPr="000167C0">
        <w:rPr>
          <w:rFonts w:ascii="Calibri" w:hAnsi="Calibri"/>
          <w:sz w:val="22"/>
          <w:szCs w:val="22"/>
        </w:rPr>
        <w:t xml:space="preserve"> przygotowania i wdrażania Strategii Rozwoju Subregionu Centralnego Województwa</w:t>
      </w:r>
      <w:r>
        <w:rPr>
          <w:rFonts w:ascii="Calibri" w:hAnsi="Calibri"/>
          <w:sz w:val="22"/>
          <w:szCs w:val="22"/>
        </w:rPr>
        <w:t xml:space="preserve"> Śląskiego na lata 2021-2027, z </w:t>
      </w:r>
      <w:r w:rsidRPr="000167C0">
        <w:rPr>
          <w:rFonts w:ascii="Calibri" w:hAnsi="Calibri"/>
          <w:sz w:val="22"/>
          <w:szCs w:val="22"/>
        </w:rPr>
        <w:t>perspektywą do 2030 r.</w:t>
      </w:r>
      <w:r>
        <w:rPr>
          <w:rFonts w:ascii="Calibri" w:hAnsi="Calibri"/>
          <w:sz w:val="22"/>
          <w:szCs w:val="22"/>
        </w:rPr>
        <w:t>,</w:t>
      </w:r>
      <w:r w:rsidRPr="00062F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przyjętego </w:t>
      </w:r>
      <w:r w:rsidRPr="00062F5F">
        <w:rPr>
          <w:rFonts w:ascii="Calibri" w:hAnsi="Calibri"/>
          <w:sz w:val="22"/>
          <w:szCs w:val="22"/>
        </w:rPr>
        <w:t xml:space="preserve">Uchwałą </w:t>
      </w:r>
      <w:r>
        <w:rPr>
          <w:rFonts w:ascii="Calibri" w:hAnsi="Calibri"/>
          <w:sz w:val="22"/>
          <w:szCs w:val="22"/>
        </w:rPr>
        <w:t>nr 379/2022 Zarządu Związku Gmin i Powiatów Subregionu Centralnego Województwa Śląskiego z dnia 25 listopada 2022 r.</w:t>
      </w:r>
    </w:p>
    <w:p w:rsidR="00051870" w:rsidRPr="00522781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Default="00051870" w:rsidP="00051870">
      <w:pPr>
        <w:jc w:val="center"/>
        <w:rPr>
          <w:rFonts w:ascii="Calibri" w:hAnsi="Calibri" w:cs="Arial"/>
          <w:b/>
          <w:color w:val="000000"/>
        </w:rPr>
      </w:pPr>
    </w:p>
    <w:p w:rsidR="00051870" w:rsidRPr="00062F5F" w:rsidRDefault="00051870" w:rsidP="00051870">
      <w:pPr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Członkowie Rady Konsultacyjnej ds.</w:t>
      </w:r>
      <w:r w:rsidRPr="000167C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przygotowania i wdrażania Strategii Rozwoju Subregionu Centralnego Województwa Śląskiego na lata 2021-2027, z perspektywą do 2030 r., postanawiają</w:t>
      </w:r>
      <w:r w:rsidRPr="00062F5F">
        <w:rPr>
          <w:rFonts w:ascii="Calibri" w:hAnsi="Calibri" w:cs="Arial"/>
          <w:b/>
          <w:color w:val="000000"/>
        </w:rPr>
        <w:t>:</w:t>
      </w:r>
    </w:p>
    <w:p w:rsidR="00051870" w:rsidRPr="00062F5F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jc w:val="center"/>
        <w:rPr>
          <w:rFonts w:ascii="Calibri" w:hAnsi="Calibri" w:cs="Arial"/>
          <w:color w:val="000000"/>
        </w:rPr>
      </w:pPr>
    </w:p>
    <w:p w:rsidR="00051870" w:rsidRDefault="00051870" w:rsidP="00051870">
      <w:pPr>
        <w:suppressAutoHyphens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§1.</w:t>
      </w:r>
      <w:r>
        <w:rPr>
          <w:rFonts w:ascii="Calibri" w:hAnsi="Calibri"/>
        </w:rPr>
        <w:tab/>
        <w:t>Zaopiniować pozytywnie zaktualizowaną w części 15 listę</w:t>
      </w:r>
      <w:r w:rsidRPr="00FC36C8">
        <w:rPr>
          <w:rFonts w:ascii="Calibri" w:hAnsi="Calibri"/>
        </w:rPr>
        <w:t xml:space="preserve"> projektów zintegrowan</w:t>
      </w:r>
      <w:r>
        <w:rPr>
          <w:rFonts w:ascii="Calibri" w:hAnsi="Calibri"/>
        </w:rPr>
        <w:t>ych planowanych do realizacji w </w:t>
      </w:r>
      <w:r w:rsidRPr="00FC36C8">
        <w:rPr>
          <w:rFonts w:ascii="Calibri" w:hAnsi="Calibri"/>
        </w:rPr>
        <w:t>ramach instrumentu ZIT realizujących cele Strategii Rozwoju Subregionu Centralnego Województwa Śląskiego na lata 2021-2027, z perspektywą do 2030 r.</w:t>
      </w:r>
    </w:p>
    <w:p w:rsidR="00051870" w:rsidRDefault="00051870" w:rsidP="00051870">
      <w:pPr>
        <w:tabs>
          <w:tab w:val="left" w:pos="426"/>
        </w:tabs>
        <w:suppressAutoHyphens/>
        <w:ind w:left="425" w:hanging="425"/>
        <w:jc w:val="both"/>
        <w:rPr>
          <w:rFonts w:ascii="Calibri" w:hAnsi="Calibri"/>
          <w:bCs/>
        </w:rPr>
      </w:pPr>
      <w:r>
        <w:rPr>
          <w:rFonts w:ascii="Calibri" w:hAnsi="Calibri" w:cs="Arial"/>
          <w:color w:val="000000"/>
        </w:rPr>
        <w:t xml:space="preserve">§2. </w:t>
      </w:r>
      <w:r>
        <w:rPr>
          <w:rFonts w:ascii="Calibri" w:hAnsi="Calibri" w:cs="Arial"/>
          <w:color w:val="000000"/>
        </w:rPr>
        <w:tab/>
        <w:t>Zobowiązać Przewodniczącego Rady Konsultacyjnej do przedłożenia stanowiska Zarządowi Związku Gmin i Powiatów Subregionu Centralnego Województwa Śląskiego</w:t>
      </w:r>
      <w:r w:rsidRPr="00062F5F">
        <w:rPr>
          <w:rFonts w:ascii="Calibri" w:hAnsi="Calibri"/>
          <w:bCs/>
        </w:rPr>
        <w:t>.</w:t>
      </w:r>
    </w:p>
    <w:p w:rsidR="00051870" w:rsidRDefault="00051870" w:rsidP="00051870">
      <w:pPr>
        <w:tabs>
          <w:tab w:val="left" w:pos="426"/>
        </w:tabs>
        <w:suppressAutoHyphens/>
        <w:ind w:left="425" w:hanging="425"/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</w:rPr>
        <w:t xml:space="preserve">§3. </w:t>
      </w:r>
      <w:r>
        <w:rPr>
          <w:rFonts w:ascii="Calibri" w:hAnsi="Calibri" w:cs="Arial"/>
          <w:color w:val="000000"/>
        </w:rPr>
        <w:tab/>
        <w:t>Stanowisko</w:t>
      </w:r>
      <w:r w:rsidRPr="00062F5F">
        <w:rPr>
          <w:rFonts w:ascii="Calibri" w:hAnsi="Calibri"/>
          <w:bCs/>
        </w:rPr>
        <w:t xml:space="preserve"> wchodzi w życie z dniem podjęcia.</w:t>
      </w: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Maciej Klimek</w:t>
      </w:r>
    </w:p>
    <w:p w:rsidR="00051870" w:rsidRPr="00051870" w:rsidRDefault="00051870" w:rsidP="00051870">
      <w:pPr>
        <w:pStyle w:val="Default"/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Rady Konsultacyjnej</w:t>
      </w:r>
      <w:bookmarkStart w:id="0" w:name="_GoBack"/>
      <w:bookmarkEnd w:id="0"/>
    </w:p>
    <w:p w:rsidR="000F1711" w:rsidRDefault="00051870"/>
    <w:sectPr w:rsidR="000F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70"/>
    <w:rsid w:val="00051870"/>
    <w:rsid w:val="000A2DEF"/>
    <w:rsid w:val="001928EB"/>
    <w:rsid w:val="00241CBF"/>
    <w:rsid w:val="005726C6"/>
    <w:rsid w:val="00875C96"/>
    <w:rsid w:val="00B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1483"/>
  <w15:chartTrackingRefBased/>
  <w15:docId w15:val="{D9DB26EE-A4A0-40E6-939C-B83C025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1</cp:revision>
  <dcterms:created xsi:type="dcterms:W3CDTF">2025-01-20T06:39:00Z</dcterms:created>
  <dcterms:modified xsi:type="dcterms:W3CDTF">2025-01-20T06:49:00Z</dcterms:modified>
</cp:coreProperties>
</file>