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1B1" w:rsidRPr="001E17AD" w:rsidRDefault="00D451B1" w:rsidP="001E17AD">
      <w:pPr>
        <w:pStyle w:val="Nagwek1"/>
      </w:pPr>
      <w:r w:rsidRPr="001E17AD">
        <w:t xml:space="preserve">Protokół z </w:t>
      </w:r>
      <w:r w:rsidR="00594798">
        <w:t>X</w:t>
      </w:r>
      <w:r w:rsidR="00462799" w:rsidRPr="001E17AD">
        <w:t xml:space="preserve"> </w:t>
      </w:r>
      <w:r w:rsidR="00372748" w:rsidRPr="001E17AD">
        <w:t>posiedzenia</w:t>
      </w:r>
    </w:p>
    <w:p w:rsidR="00D451B1" w:rsidRDefault="00372748" w:rsidP="00677003">
      <w:pPr>
        <w:pStyle w:val="Nagwek1"/>
      </w:pPr>
      <w:r w:rsidRPr="001E17AD">
        <w:t xml:space="preserve">Rady Konsultacyjnej ds. </w:t>
      </w:r>
      <w:r w:rsidR="00462799" w:rsidRPr="001E17AD">
        <w:t>przygotowania i wdrażania Strategii Rozwoju Subregionu Centralnego Województwa Śląskiego na lata 2021-2027, z perspektywą do 2030 r.</w:t>
      </w:r>
      <w:r w:rsidR="00677003">
        <w:t xml:space="preserve"> </w:t>
      </w:r>
      <w:r w:rsidR="00677003">
        <w:br/>
      </w:r>
      <w:r w:rsidRPr="001E17AD">
        <w:t xml:space="preserve">w dniu </w:t>
      </w:r>
      <w:r w:rsidR="005C3F8F">
        <w:t>1</w:t>
      </w:r>
      <w:r w:rsidR="00594798">
        <w:t>1</w:t>
      </w:r>
      <w:r w:rsidR="005C3F8F">
        <w:t xml:space="preserve"> </w:t>
      </w:r>
      <w:r w:rsidR="00594798">
        <w:t>kwiet</w:t>
      </w:r>
      <w:r w:rsidR="005C3F8F">
        <w:t>nia 202</w:t>
      </w:r>
      <w:r w:rsidR="00FB68E5">
        <w:t>5</w:t>
      </w:r>
      <w:r w:rsidR="00677003">
        <w:t xml:space="preserve"> r. </w:t>
      </w:r>
      <w:r w:rsidR="00677003">
        <w:br/>
      </w:r>
    </w:p>
    <w:p w:rsidR="0023590F" w:rsidRPr="00677003" w:rsidRDefault="0023590F" w:rsidP="00677003">
      <w:pPr>
        <w:spacing w:before="240" w:after="240"/>
        <w:jc w:val="center"/>
        <w:rPr>
          <w:rFonts w:asciiTheme="minorHAnsi" w:hAnsiTheme="minorHAnsi" w:cstheme="minorHAnsi"/>
          <w:b/>
        </w:rPr>
      </w:pPr>
      <w:r w:rsidRPr="00677003">
        <w:rPr>
          <w:rFonts w:asciiTheme="minorHAnsi" w:hAnsiTheme="minorHAnsi" w:cstheme="minorHAnsi"/>
        </w:rPr>
        <w:t>Posiedzenie w formie</w:t>
      </w:r>
      <w:r w:rsidR="005C3F8F">
        <w:rPr>
          <w:rFonts w:asciiTheme="minorHAnsi" w:hAnsiTheme="minorHAnsi" w:cstheme="minorHAnsi"/>
        </w:rPr>
        <w:t xml:space="preserve"> online</w:t>
      </w:r>
      <w:r w:rsidRPr="00677003">
        <w:rPr>
          <w:rFonts w:asciiTheme="minorHAnsi" w:hAnsiTheme="minorHAnsi" w:cstheme="minorHAnsi"/>
        </w:rPr>
        <w:t>.</w:t>
      </w:r>
    </w:p>
    <w:p w:rsidR="00D451B1" w:rsidRPr="00677003" w:rsidRDefault="00D451B1" w:rsidP="00677003">
      <w:pPr>
        <w:pStyle w:val="Nagwek2"/>
      </w:pPr>
      <w:r w:rsidRPr="00677003">
        <w:t xml:space="preserve">W </w:t>
      </w:r>
      <w:r w:rsidR="00462799" w:rsidRPr="00677003">
        <w:t>posiedze</w:t>
      </w:r>
      <w:r w:rsidRPr="00677003">
        <w:t>niu uczestniczyli:</w:t>
      </w:r>
    </w:p>
    <w:p w:rsidR="00462799" w:rsidRPr="00DF783F" w:rsidRDefault="00462799" w:rsidP="004E1A05">
      <w:pPr>
        <w:pStyle w:val="Akapitzlist"/>
        <w:numPr>
          <w:ilvl w:val="0"/>
          <w:numId w:val="7"/>
        </w:numPr>
        <w:spacing w:before="120" w:after="120" w:line="276" w:lineRule="auto"/>
        <w:ind w:left="426"/>
        <w:rPr>
          <w:rFonts w:asciiTheme="minorHAnsi" w:hAnsiTheme="minorHAnsi" w:cstheme="minorHAnsi"/>
          <w:color w:val="000000"/>
        </w:rPr>
      </w:pPr>
      <w:r w:rsidRPr="00DF783F">
        <w:rPr>
          <w:rFonts w:asciiTheme="minorHAnsi" w:hAnsiTheme="minorHAnsi" w:cstheme="minorHAnsi"/>
          <w:color w:val="000000"/>
        </w:rPr>
        <w:t>Pan Dobromir Bujak – reprezentujący Klub Sportowy Skarpa Bytom;</w:t>
      </w:r>
    </w:p>
    <w:p w:rsidR="00462799" w:rsidRPr="00DF783F" w:rsidRDefault="00462799" w:rsidP="004E1A05">
      <w:pPr>
        <w:pStyle w:val="Akapitzlist"/>
        <w:numPr>
          <w:ilvl w:val="0"/>
          <w:numId w:val="7"/>
        </w:numPr>
        <w:spacing w:before="120" w:after="120" w:line="276" w:lineRule="auto"/>
        <w:ind w:left="426"/>
        <w:rPr>
          <w:rFonts w:asciiTheme="minorHAnsi" w:hAnsiTheme="minorHAnsi" w:cstheme="minorHAnsi"/>
          <w:color w:val="000000"/>
        </w:rPr>
      </w:pPr>
      <w:r w:rsidRPr="00DF783F">
        <w:rPr>
          <w:rFonts w:asciiTheme="minorHAnsi" w:hAnsiTheme="minorHAnsi" w:cstheme="minorHAnsi"/>
          <w:color w:val="000000"/>
        </w:rPr>
        <w:t>Pan Piotr Drabek – reprezentujący Przedsiębiorstwo Komunikacji Miejskiej Sp. z o.o. Sosnowiec;</w:t>
      </w:r>
    </w:p>
    <w:p w:rsidR="005C3F8F" w:rsidRPr="00DF783F" w:rsidRDefault="005C3F8F" w:rsidP="004E1A05">
      <w:pPr>
        <w:pStyle w:val="Akapitzlist"/>
        <w:numPr>
          <w:ilvl w:val="0"/>
          <w:numId w:val="7"/>
        </w:numPr>
        <w:spacing w:before="120" w:after="120" w:line="276" w:lineRule="auto"/>
        <w:ind w:left="426"/>
        <w:rPr>
          <w:rFonts w:asciiTheme="minorHAnsi" w:hAnsiTheme="minorHAnsi" w:cstheme="minorHAnsi"/>
          <w:color w:val="000000"/>
        </w:rPr>
      </w:pPr>
      <w:r w:rsidRPr="00DF783F">
        <w:rPr>
          <w:rFonts w:asciiTheme="minorHAnsi" w:hAnsiTheme="minorHAnsi" w:cstheme="minorHAnsi"/>
          <w:color w:val="000000"/>
        </w:rPr>
        <w:t>Pani Janina Gancarczyk – reprezentująca Stowarzyszenie Foto Akademia w Piekarach Śląskich</w:t>
      </w:r>
    </w:p>
    <w:p w:rsidR="001E17AD" w:rsidRPr="00DF783F" w:rsidRDefault="009A4903" w:rsidP="001E17AD">
      <w:pPr>
        <w:pStyle w:val="Akapitzlist"/>
        <w:numPr>
          <w:ilvl w:val="0"/>
          <w:numId w:val="7"/>
        </w:numPr>
        <w:spacing w:before="120" w:after="120" w:line="276" w:lineRule="auto"/>
        <w:ind w:left="426"/>
        <w:rPr>
          <w:rFonts w:asciiTheme="minorHAnsi" w:hAnsiTheme="minorHAnsi" w:cstheme="minorHAnsi"/>
          <w:color w:val="000000"/>
        </w:rPr>
      </w:pPr>
      <w:r w:rsidRPr="00DF783F">
        <w:rPr>
          <w:rFonts w:asciiTheme="minorHAnsi" w:hAnsiTheme="minorHAnsi" w:cstheme="minorHAnsi"/>
          <w:color w:val="000000"/>
        </w:rPr>
        <w:t xml:space="preserve">Pani Edyta </w:t>
      </w:r>
      <w:proofErr w:type="spellStart"/>
      <w:r w:rsidRPr="00DF783F">
        <w:rPr>
          <w:rFonts w:asciiTheme="minorHAnsi" w:hAnsiTheme="minorHAnsi" w:cstheme="minorHAnsi"/>
          <w:color w:val="000000"/>
        </w:rPr>
        <w:t>Sierka</w:t>
      </w:r>
      <w:proofErr w:type="spellEnd"/>
      <w:r w:rsidRPr="00DF783F">
        <w:rPr>
          <w:rFonts w:asciiTheme="minorHAnsi" w:hAnsiTheme="minorHAnsi" w:cstheme="minorHAnsi"/>
          <w:color w:val="000000"/>
        </w:rPr>
        <w:t xml:space="preserve"> – reprezentująca Uniwersytet Śląski w Katowicach</w:t>
      </w:r>
      <w:r w:rsidR="001E17AD" w:rsidRPr="00DF783F">
        <w:rPr>
          <w:rFonts w:asciiTheme="minorHAnsi" w:hAnsiTheme="minorHAnsi" w:cstheme="minorHAnsi"/>
          <w:color w:val="000000"/>
        </w:rPr>
        <w:t>;</w:t>
      </w:r>
    </w:p>
    <w:p w:rsidR="00462799" w:rsidRPr="00DF783F" w:rsidRDefault="00462799" w:rsidP="001E17AD">
      <w:pPr>
        <w:pStyle w:val="Akapitzlist"/>
        <w:numPr>
          <w:ilvl w:val="0"/>
          <w:numId w:val="7"/>
        </w:numPr>
        <w:spacing w:before="120" w:after="120" w:line="276" w:lineRule="auto"/>
        <w:ind w:left="426"/>
        <w:rPr>
          <w:rFonts w:asciiTheme="minorHAnsi" w:hAnsiTheme="minorHAnsi" w:cstheme="minorHAnsi"/>
          <w:color w:val="000000"/>
        </w:rPr>
      </w:pPr>
      <w:r w:rsidRPr="00DF783F">
        <w:rPr>
          <w:rFonts w:asciiTheme="minorHAnsi" w:hAnsiTheme="minorHAnsi" w:cstheme="minorHAnsi"/>
          <w:color w:val="000000"/>
        </w:rPr>
        <w:t>Pan Maciej Klimek – reprezentujący Miej</w:t>
      </w:r>
      <w:r w:rsidR="001E17AD" w:rsidRPr="00DF783F">
        <w:rPr>
          <w:rFonts w:asciiTheme="minorHAnsi" w:hAnsiTheme="minorHAnsi" w:cstheme="minorHAnsi"/>
          <w:color w:val="000000"/>
        </w:rPr>
        <w:t>ski Ośrodek Pomocy Społecznej w </w:t>
      </w:r>
      <w:r w:rsidRPr="00DF783F">
        <w:rPr>
          <w:rFonts w:asciiTheme="minorHAnsi" w:hAnsiTheme="minorHAnsi" w:cstheme="minorHAnsi"/>
          <w:color w:val="000000"/>
        </w:rPr>
        <w:t>Wojkowicach</w:t>
      </w:r>
      <w:r w:rsidR="001E17AD" w:rsidRPr="00DF783F">
        <w:rPr>
          <w:rFonts w:asciiTheme="minorHAnsi" w:hAnsiTheme="minorHAnsi" w:cstheme="minorHAnsi"/>
          <w:color w:val="000000"/>
        </w:rPr>
        <w:t>, Przewodniczący Rady Konsultacyjnej</w:t>
      </w:r>
      <w:r w:rsidRPr="00DF783F">
        <w:rPr>
          <w:rFonts w:asciiTheme="minorHAnsi" w:hAnsiTheme="minorHAnsi" w:cstheme="minorHAnsi"/>
          <w:color w:val="000000"/>
        </w:rPr>
        <w:t>;</w:t>
      </w:r>
    </w:p>
    <w:p w:rsidR="001E17AD" w:rsidRPr="00DF783F" w:rsidRDefault="00462799" w:rsidP="001E17AD">
      <w:pPr>
        <w:pStyle w:val="Akapitzlist"/>
        <w:numPr>
          <w:ilvl w:val="0"/>
          <w:numId w:val="7"/>
        </w:numPr>
        <w:spacing w:before="120" w:after="120" w:line="276" w:lineRule="auto"/>
        <w:ind w:left="426"/>
        <w:rPr>
          <w:rFonts w:asciiTheme="minorHAnsi" w:hAnsiTheme="minorHAnsi" w:cstheme="minorHAnsi"/>
          <w:color w:val="000000"/>
        </w:rPr>
      </w:pPr>
      <w:r w:rsidRPr="00DF783F">
        <w:rPr>
          <w:rFonts w:asciiTheme="minorHAnsi" w:hAnsiTheme="minorHAnsi" w:cstheme="minorHAnsi"/>
          <w:color w:val="000000"/>
        </w:rPr>
        <w:t xml:space="preserve">Pan </w:t>
      </w:r>
      <w:r w:rsidR="009A4903" w:rsidRPr="00DF783F">
        <w:rPr>
          <w:rFonts w:asciiTheme="minorHAnsi" w:hAnsiTheme="minorHAnsi" w:cstheme="minorHAnsi"/>
          <w:color w:val="000000"/>
        </w:rPr>
        <w:t>Krzysztof Hołyński</w:t>
      </w:r>
      <w:r w:rsidRPr="00DF783F">
        <w:rPr>
          <w:rFonts w:asciiTheme="minorHAnsi" w:hAnsiTheme="minorHAnsi" w:cstheme="minorHAnsi"/>
          <w:color w:val="000000"/>
        </w:rPr>
        <w:t xml:space="preserve"> – reprezentujący Stowarzyszenie </w:t>
      </w:r>
      <w:r w:rsidR="009A4903" w:rsidRPr="00DF783F">
        <w:rPr>
          <w:rFonts w:asciiTheme="minorHAnsi" w:hAnsiTheme="minorHAnsi" w:cstheme="minorHAnsi"/>
          <w:color w:val="000000"/>
        </w:rPr>
        <w:t>MOST</w:t>
      </w:r>
      <w:r w:rsidRPr="00DF783F">
        <w:rPr>
          <w:rFonts w:asciiTheme="minorHAnsi" w:hAnsiTheme="minorHAnsi" w:cstheme="minorHAnsi"/>
          <w:color w:val="000000"/>
        </w:rPr>
        <w:t>;</w:t>
      </w:r>
    </w:p>
    <w:p w:rsidR="00FB68E5" w:rsidRDefault="00462799" w:rsidP="00FB68E5">
      <w:pPr>
        <w:pStyle w:val="Akapitzlist"/>
        <w:numPr>
          <w:ilvl w:val="0"/>
          <w:numId w:val="7"/>
        </w:numPr>
        <w:spacing w:before="120" w:after="120" w:line="276" w:lineRule="auto"/>
        <w:ind w:left="426"/>
        <w:rPr>
          <w:rFonts w:asciiTheme="minorHAnsi" w:hAnsiTheme="minorHAnsi" w:cstheme="minorHAnsi"/>
          <w:color w:val="000000"/>
        </w:rPr>
      </w:pPr>
      <w:r w:rsidRPr="00DF783F">
        <w:rPr>
          <w:rFonts w:asciiTheme="minorHAnsi" w:hAnsiTheme="minorHAnsi" w:cstheme="minorHAnsi"/>
          <w:color w:val="000000"/>
        </w:rPr>
        <w:t xml:space="preserve">Pani Sylwia Lenek – </w:t>
      </w:r>
      <w:r w:rsidR="001E17AD" w:rsidRPr="00DF783F">
        <w:rPr>
          <w:rFonts w:asciiTheme="minorHAnsi" w:hAnsiTheme="minorHAnsi" w:cstheme="minorHAnsi"/>
          <w:color w:val="000000"/>
        </w:rPr>
        <w:t>reprezentująca Stowarzyszenie Stacja Pyskowice, Radna Rady Miasta Pyskowice;</w:t>
      </w:r>
    </w:p>
    <w:p w:rsidR="00FB68E5" w:rsidRPr="00FB68E5" w:rsidRDefault="00FB68E5" w:rsidP="00FB68E5">
      <w:pPr>
        <w:pStyle w:val="Akapitzlist"/>
        <w:numPr>
          <w:ilvl w:val="0"/>
          <w:numId w:val="7"/>
        </w:numPr>
        <w:spacing w:before="120" w:after="120" w:line="276" w:lineRule="auto"/>
        <w:ind w:left="426"/>
        <w:rPr>
          <w:rFonts w:asciiTheme="minorHAnsi" w:hAnsiTheme="minorHAnsi" w:cstheme="minorHAnsi"/>
          <w:color w:val="000000"/>
        </w:rPr>
      </w:pPr>
      <w:r w:rsidRPr="00FB68E5">
        <w:rPr>
          <w:rFonts w:asciiTheme="minorHAnsi" w:hAnsiTheme="minorHAnsi" w:cstheme="minorHAnsi"/>
          <w:color w:val="000000"/>
        </w:rPr>
        <w:t>Pani Aneta Lipiec – reprezentująca Stowarzyszenie Animatorów Wszechstronnego Rozwoju Młodzieży w Gliwicach;</w:t>
      </w:r>
    </w:p>
    <w:p w:rsidR="00462799" w:rsidRPr="00DF783F" w:rsidRDefault="00462799" w:rsidP="004E1A05">
      <w:pPr>
        <w:pStyle w:val="Akapitzlist"/>
        <w:numPr>
          <w:ilvl w:val="0"/>
          <w:numId w:val="7"/>
        </w:numPr>
        <w:spacing w:before="120" w:after="120" w:line="276" w:lineRule="auto"/>
        <w:ind w:left="426"/>
        <w:rPr>
          <w:rFonts w:asciiTheme="minorHAnsi" w:hAnsiTheme="minorHAnsi" w:cstheme="minorHAnsi"/>
          <w:color w:val="000000"/>
        </w:rPr>
      </w:pPr>
      <w:r w:rsidRPr="00DF783F">
        <w:rPr>
          <w:rFonts w:asciiTheme="minorHAnsi" w:hAnsiTheme="minorHAnsi" w:cstheme="minorHAnsi"/>
          <w:color w:val="000000"/>
        </w:rPr>
        <w:t xml:space="preserve">Pani </w:t>
      </w:r>
      <w:r w:rsidR="009A4903" w:rsidRPr="00DF783F">
        <w:rPr>
          <w:rFonts w:asciiTheme="minorHAnsi" w:hAnsiTheme="minorHAnsi" w:cstheme="minorHAnsi"/>
          <w:color w:val="000000"/>
        </w:rPr>
        <w:t>Aleksandra Jeleń-</w:t>
      </w:r>
      <w:proofErr w:type="spellStart"/>
      <w:r w:rsidR="009A4903" w:rsidRPr="00DF783F">
        <w:rPr>
          <w:rFonts w:asciiTheme="minorHAnsi" w:hAnsiTheme="minorHAnsi" w:cstheme="minorHAnsi"/>
          <w:color w:val="000000"/>
        </w:rPr>
        <w:t>Pyclik</w:t>
      </w:r>
      <w:proofErr w:type="spellEnd"/>
      <w:r w:rsidR="009A4903" w:rsidRPr="00DF783F">
        <w:rPr>
          <w:rFonts w:asciiTheme="minorHAnsi" w:hAnsiTheme="minorHAnsi" w:cstheme="minorHAnsi"/>
          <w:color w:val="000000"/>
        </w:rPr>
        <w:t xml:space="preserve"> – reprezentująca </w:t>
      </w:r>
      <w:r w:rsidR="009A4903" w:rsidRPr="00DF783F">
        <w:rPr>
          <w:rFonts w:asciiTheme="minorHAnsi" w:hAnsiTheme="minorHAnsi" w:cs="Arial"/>
          <w:color w:val="000000"/>
        </w:rPr>
        <w:t>Lokalną Grupę Działań "Ziemia Pszczyńska"</w:t>
      </w:r>
      <w:r w:rsidR="002617E8">
        <w:rPr>
          <w:rFonts w:asciiTheme="minorHAnsi" w:hAnsiTheme="minorHAnsi" w:cs="Arial"/>
          <w:color w:val="000000"/>
        </w:rPr>
        <w:t>;</w:t>
      </w:r>
    </w:p>
    <w:p w:rsidR="00594798" w:rsidRPr="00594798" w:rsidRDefault="005C3F8F" w:rsidP="00594798">
      <w:pPr>
        <w:pStyle w:val="Akapitzlist"/>
        <w:numPr>
          <w:ilvl w:val="0"/>
          <w:numId w:val="7"/>
        </w:numPr>
        <w:spacing w:before="120" w:after="120" w:line="276" w:lineRule="auto"/>
        <w:ind w:left="426"/>
        <w:rPr>
          <w:rFonts w:asciiTheme="minorHAnsi" w:hAnsiTheme="minorHAnsi" w:cstheme="minorHAnsi"/>
          <w:color w:val="000000"/>
        </w:rPr>
      </w:pPr>
      <w:r w:rsidRPr="00DF783F">
        <w:rPr>
          <w:rFonts w:asciiTheme="minorHAnsi" w:hAnsiTheme="minorHAnsi" w:cs="Arial"/>
          <w:color w:val="000000"/>
        </w:rPr>
        <w:t>Pan Mariusz Raczek – reprezentujący Fundację Kreatywny Śląsk;</w:t>
      </w:r>
    </w:p>
    <w:p w:rsidR="00594798" w:rsidRPr="00594798" w:rsidRDefault="00594798" w:rsidP="00594798">
      <w:pPr>
        <w:pStyle w:val="Akapitzlist"/>
        <w:numPr>
          <w:ilvl w:val="0"/>
          <w:numId w:val="7"/>
        </w:numPr>
        <w:spacing w:before="120" w:after="120" w:line="276" w:lineRule="auto"/>
        <w:ind w:left="426"/>
        <w:rPr>
          <w:rFonts w:asciiTheme="minorHAnsi" w:hAnsiTheme="minorHAnsi" w:cstheme="minorHAnsi"/>
          <w:color w:val="000000"/>
        </w:rPr>
      </w:pPr>
      <w:r w:rsidRPr="00594798">
        <w:rPr>
          <w:rFonts w:asciiTheme="minorHAnsi" w:hAnsiTheme="minorHAnsi" w:cstheme="minorHAnsi"/>
          <w:color w:val="000000"/>
        </w:rPr>
        <w:t>Jacek Patyk – reprezentujący Agencję Rozwoju i Promocji Ziemi Pszczyńskiej Sp. z o.o.</w:t>
      </w:r>
    </w:p>
    <w:p w:rsidR="005C3F8F" w:rsidRPr="00DF783F" w:rsidRDefault="005C3F8F" w:rsidP="004E1A05">
      <w:pPr>
        <w:pStyle w:val="Akapitzlist"/>
        <w:numPr>
          <w:ilvl w:val="0"/>
          <w:numId w:val="7"/>
        </w:numPr>
        <w:spacing w:before="120" w:after="120" w:line="276" w:lineRule="auto"/>
        <w:ind w:left="426"/>
        <w:rPr>
          <w:rFonts w:asciiTheme="minorHAnsi" w:hAnsiTheme="minorHAnsi" w:cstheme="minorHAnsi"/>
          <w:color w:val="000000"/>
        </w:rPr>
      </w:pPr>
      <w:r w:rsidRPr="00DF783F">
        <w:rPr>
          <w:rFonts w:asciiTheme="minorHAnsi" w:hAnsiTheme="minorHAnsi" w:cstheme="minorHAnsi"/>
          <w:color w:val="000000"/>
        </w:rPr>
        <w:t xml:space="preserve">Pan </w:t>
      </w:r>
      <w:r w:rsidR="00594798">
        <w:rPr>
          <w:rFonts w:asciiTheme="minorHAnsi" w:hAnsiTheme="minorHAnsi" w:cstheme="minorHAnsi"/>
          <w:color w:val="000000"/>
        </w:rPr>
        <w:t xml:space="preserve">Tomasz </w:t>
      </w:r>
      <w:proofErr w:type="spellStart"/>
      <w:r w:rsidR="00594798">
        <w:rPr>
          <w:rFonts w:asciiTheme="minorHAnsi" w:hAnsiTheme="minorHAnsi" w:cstheme="minorHAnsi"/>
          <w:color w:val="000000"/>
        </w:rPr>
        <w:t>Ryrak</w:t>
      </w:r>
      <w:proofErr w:type="spellEnd"/>
      <w:r w:rsidRPr="00DF783F">
        <w:rPr>
          <w:rFonts w:asciiTheme="minorHAnsi" w:hAnsiTheme="minorHAnsi" w:cstheme="minorHAnsi"/>
          <w:color w:val="000000"/>
        </w:rPr>
        <w:t xml:space="preserve"> – reprezentujący </w:t>
      </w:r>
      <w:r w:rsidR="00594798">
        <w:rPr>
          <w:rFonts w:asciiTheme="minorHAnsi" w:hAnsiTheme="minorHAnsi" w:cstheme="minorHAnsi"/>
          <w:color w:val="000000"/>
        </w:rPr>
        <w:t>Fundację im. Brata Alberta w Sosnowcu</w:t>
      </w:r>
      <w:r w:rsidR="002617E8">
        <w:rPr>
          <w:rFonts w:asciiTheme="minorHAnsi" w:hAnsiTheme="minorHAnsi" w:cstheme="minorHAnsi"/>
          <w:color w:val="000000"/>
        </w:rPr>
        <w:t>.</w:t>
      </w:r>
    </w:p>
    <w:p w:rsidR="001E17AD" w:rsidRPr="00A77151" w:rsidRDefault="00A77151" w:rsidP="00A77151">
      <w:pPr>
        <w:spacing w:before="120" w:after="120" w:line="276" w:lineRule="auto"/>
        <w:ind w:left="66"/>
        <w:rPr>
          <w:rFonts w:asciiTheme="minorHAnsi" w:hAnsiTheme="minorHAnsi" w:cstheme="minorHAnsi"/>
          <w:color w:val="000000"/>
        </w:rPr>
      </w:pPr>
      <w:r w:rsidRPr="00A77151">
        <w:rPr>
          <w:rFonts w:asciiTheme="minorHAnsi" w:hAnsiTheme="minorHAnsi" w:cstheme="minorHAnsi"/>
          <w:color w:val="000000"/>
        </w:rPr>
        <w:t>W zebraniu uczestniczyli również:</w:t>
      </w:r>
    </w:p>
    <w:p w:rsidR="009A4903" w:rsidRPr="005C3F8F" w:rsidRDefault="00A77151" w:rsidP="005C3F8F">
      <w:pPr>
        <w:pStyle w:val="Akapitzlist"/>
        <w:numPr>
          <w:ilvl w:val="0"/>
          <w:numId w:val="16"/>
        </w:numPr>
        <w:spacing w:before="120" w:after="120" w:line="276" w:lineRule="auto"/>
        <w:ind w:left="426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Pani </w:t>
      </w:r>
      <w:r w:rsidR="009A4903">
        <w:rPr>
          <w:rFonts w:asciiTheme="minorHAnsi" w:hAnsiTheme="minorHAnsi" w:cstheme="minorHAnsi"/>
          <w:color w:val="000000"/>
        </w:rPr>
        <w:t>Anna Kalinowska</w:t>
      </w:r>
      <w:r w:rsidR="0023590F">
        <w:rPr>
          <w:rFonts w:asciiTheme="minorHAnsi" w:hAnsiTheme="minorHAnsi" w:cstheme="minorHAnsi"/>
          <w:color w:val="000000"/>
        </w:rPr>
        <w:t xml:space="preserve"> </w:t>
      </w:r>
      <w:r w:rsidR="0023590F" w:rsidRPr="0023590F">
        <w:rPr>
          <w:rFonts w:asciiTheme="minorHAnsi" w:hAnsiTheme="minorHAnsi" w:cstheme="minorHAnsi"/>
          <w:color w:val="000000"/>
        </w:rPr>
        <w:t>–</w:t>
      </w:r>
      <w:r w:rsidR="0023590F">
        <w:rPr>
          <w:rFonts w:asciiTheme="minorHAnsi" w:hAnsiTheme="minorHAnsi" w:cstheme="minorHAnsi"/>
          <w:color w:val="000000"/>
        </w:rPr>
        <w:t xml:space="preserve"> </w:t>
      </w:r>
      <w:r w:rsidR="009A4903">
        <w:rPr>
          <w:rFonts w:asciiTheme="minorHAnsi" w:hAnsiTheme="minorHAnsi" w:cstheme="minorHAnsi"/>
          <w:color w:val="000000"/>
        </w:rPr>
        <w:t>Główny specjalista w</w:t>
      </w:r>
      <w:r w:rsidR="0023590F" w:rsidRPr="0023590F">
        <w:rPr>
          <w:rFonts w:asciiTheme="minorHAnsi" w:hAnsiTheme="minorHAnsi" w:cstheme="minorHAnsi"/>
          <w:color w:val="000000"/>
        </w:rPr>
        <w:t xml:space="preserve"> Biur</w:t>
      </w:r>
      <w:r w:rsidR="009A4903">
        <w:rPr>
          <w:rFonts w:asciiTheme="minorHAnsi" w:hAnsiTheme="minorHAnsi" w:cstheme="minorHAnsi"/>
          <w:color w:val="000000"/>
        </w:rPr>
        <w:t>ze</w:t>
      </w:r>
      <w:r w:rsidR="0023590F" w:rsidRPr="0023590F">
        <w:rPr>
          <w:rFonts w:asciiTheme="minorHAnsi" w:hAnsiTheme="minorHAnsi" w:cstheme="minorHAnsi"/>
          <w:color w:val="000000"/>
        </w:rPr>
        <w:t xml:space="preserve"> Związku Gmin i Powiatów Subregionu Centralnego Województwa Śląskiego</w:t>
      </w:r>
      <w:r w:rsidR="005C3F8F">
        <w:rPr>
          <w:rFonts w:asciiTheme="minorHAnsi" w:hAnsiTheme="minorHAnsi" w:cstheme="minorHAnsi"/>
          <w:color w:val="000000"/>
        </w:rPr>
        <w:t>.</w:t>
      </w:r>
    </w:p>
    <w:p w:rsidR="005C3F8F" w:rsidRDefault="005C3F8F" w:rsidP="009A4903">
      <w:pPr>
        <w:pStyle w:val="Akapitzlist"/>
        <w:spacing w:before="120" w:after="120" w:line="276" w:lineRule="auto"/>
        <w:ind w:left="426"/>
        <w:rPr>
          <w:rFonts w:asciiTheme="minorHAnsi" w:hAnsiTheme="minorHAnsi" w:cstheme="minorHAnsi"/>
          <w:b/>
        </w:rPr>
      </w:pPr>
    </w:p>
    <w:p w:rsidR="00FB68E5" w:rsidRDefault="00FB68E5" w:rsidP="009A4903">
      <w:pPr>
        <w:pStyle w:val="Akapitzlist"/>
        <w:spacing w:before="120" w:after="120" w:line="276" w:lineRule="auto"/>
        <w:ind w:left="426"/>
        <w:rPr>
          <w:rFonts w:asciiTheme="minorHAnsi" w:hAnsiTheme="minorHAnsi" w:cstheme="minorHAnsi"/>
          <w:b/>
        </w:rPr>
      </w:pPr>
    </w:p>
    <w:p w:rsidR="00D35D53" w:rsidRDefault="00D35D53" w:rsidP="00D35D53">
      <w:pPr>
        <w:spacing w:before="120" w:after="120" w:line="276" w:lineRule="auto"/>
        <w:rPr>
          <w:rFonts w:asciiTheme="minorHAnsi" w:hAnsiTheme="minorHAnsi" w:cstheme="minorHAnsi"/>
          <w:b/>
        </w:rPr>
      </w:pPr>
    </w:p>
    <w:p w:rsidR="00594798" w:rsidRDefault="00594798" w:rsidP="00D35D53">
      <w:pPr>
        <w:spacing w:before="120" w:after="120" w:line="276" w:lineRule="auto"/>
        <w:rPr>
          <w:rFonts w:asciiTheme="minorHAnsi" w:hAnsiTheme="minorHAnsi" w:cstheme="minorHAnsi"/>
          <w:b/>
        </w:rPr>
      </w:pPr>
    </w:p>
    <w:p w:rsidR="00594798" w:rsidRDefault="00594798" w:rsidP="00D35D53">
      <w:pPr>
        <w:spacing w:before="120" w:after="120" w:line="276" w:lineRule="auto"/>
        <w:rPr>
          <w:rFonts w:asciiTheme="minorHAnsi" w:hAnsiTheme="minorHAnsi" w:cstheme="minorHAnsi"/>
          <w:b/>
        </w:rPr>
      </w:pPr>
    </w:p>
    <w:p w:rsidR="00514DF5" w:rsidRDefault="00514DF5">
      <w:pPr>
        <w:spacing w:after="160" w:line="259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:rsidR="00D451B1" w:rsidRPr="00D35D53" w:rsidRDefault="00D451B1" w:rsidP="00D35D53">
      <w:pPr>
        <w:spacing w:before="120" w:after="120" w:line="276" w:lineRule="auto"/>
        <w:rPr>
          <w:rFonts w:asciiTheme="minorHAnsi" w:hAnsiTheme="minorHAnsi" w:cstheme="minorHAnsi"/>
          <w:b/>
          <w:color w:val="000000"/>
        </w:rPr>
      </w:pPr>
      <w:r w:rsidRPr="00D35D53">
        <w:rPr>
          <w:rFonts w:asciiTheme="minorHAnsi" w:hAnsiTheme="minorHAnsi" w:cstheme="minorHAnsi"/>
          <w:b/>
        </w:rPr>
        <w:lastRenderedPageBreak/>
        <w:t xml:space="preserve">Porządek obrad: </w:t>
      </w:r>
    </w:p>
    <w:p w:rsidR="007E5877" w:rsidRPr="007E5877" w:rsidRDefault="007E5877" w:rsidP="0002039C">
      <w:pPr>
        <w:numPr>
          <w:ilvl w:val="0"/>
          <w:numId w:val="9"/>
        </w:numPr>
        <w:spacing w:before="120" w:after="120" w:line="276" w:lineRule="auto"/>
        <w:ind w:left="426"/>
        <w:rPr>
          <w:rFonts w:asciiTheme="minorHAnsi" w:hAnsiTheme="minorHAnsi" w:cstheme="minorHAnsi"/>
        </w:rPr>
      </w:pPr>
      <w:r w:rsidRPr="007E5877">
        <w:rPr>
          <w:rFonts w:asciiTheme="minorHAnsi" w:hAnsiTheme="minorHAnsi" w:cstheme="minorHAnsi"/>
        </w:rPr>
        <w:t>Powitanie, przedstawienie porządku zebrania.</w:t>
      </w:r>
    </w:p>
    <w:p w:rsidR="007E5877" w:rsidRDefault="007E5877" w:rsidP="0002039C">
      <w:pPr>
        <w:numPr>
          <w:ilvl w:val="0"/>
          <w:numId w:val="9"/>
        </w:numPr>
        <w:spacing w:before="120" w:after="120" w:line="276" w:lineRule="auto"/>
        <w:ind w:left="426"/>
        <w:rPr>
          <w:rFonts w:asciiTheme="minorHAnsi" w:hAnsiTheme="minorHAnsi" w:cstheme="minorHAnsi"/>
        </w:rPr>
      </w:pPr>
      <w:r w:rsidRPr="007E5877">
        <w:rPr>
          <w:rFonts w:asciiTheme="minorHAnsi" w:hAnsiTheme="minorHAnsi" w:cstheme="minorHAnsi"/>
        </w:rPr>
        <w:t xml:space="preserve">Przedstawienie informacji o wydarzeniach od ostatniego </w:t>
      </w:r>
      <w:r w:rsidR="005C3F8F">
        <w:rPr>
          <w:rFonts w:asciiTheme="minorHAnsi" w:hAnsiTheme="minorHAnsi" w:cstheme="minorHAnsi"/>
        </w:rPr>
        <w:t xml:space="preserve">posiedzenia Rady Konsultacyjnej </w:t>
      </w:r>
      <w:r w:rsidR="005C3F8F" w:rsidRPr="005C3F8F">
        <w:rPr>
          <w:rFonts w:asciiTheme="minorHAnsi" w:hAnsiTheme="minorHAnsi" w:cstheme="minorHAnsi"/>
        </w:rPr>
        <w:t>ds. przygotowania i wdrażania Strategii Rozwoju Subregionu Centralnego Województwa Śląskiego na lata 2021-2027, z perspektywą do 2030 r.:</w:t>
      </w:r>
    </w:p>
    <w:p w:rsidR="00FB68E5" w:rsidRPr="00FB68E5" w:rsidRDefault="00FB68E5" w:rsidP="0002039C">
      <w:pPr>
        <w:pStyle w:val="Akapitzlist"/>
        <w:numPr>
          <w:ilvl w:val="0"/>
          <w:numId w:val="21"/>
        </w:numPr>
        <w:spacing w:before="120" w:after="120" w:line="276" w:lineRule="auto"/>
        <w:ind w:left="709"/>
        <w:rPr>
          <w:rFonts w:asciiTheme="minorHAnsi" w:hAnsiTheme="minorHAnsi" w:cstheme="minorHAnsi"/>
        </w:rPr>
      </w:pPr>
      <w:r w:rsidRPr="00FB68E5">
        <w:rPr>
          <w:rFonts w:asciiTheme="minorHAnsi" w:hAnsiTheme="minorHAnsi" w:cstheme="minorHAnsi"/>
        </w:rPr>
        <w:t xml:space="preserve">Informacja o podjęciu </w:t>
      </w:r>
      <w:r w:rsidR="00594798">
        <w:rPr>
          <w:rFonts w:asciiTheme="minorHAnsi" w:hAnsiTheme="minorHAnsi" w:cstheme="minorHAnsi"/>
        </w:rPr>
        <w:t>działań Związanych z aktualizacją składu Rady Konsultacyjnej</w:t>
      </w:r>
      <w:r w:rsidR="002B045E">
        <w:rPr>
          <w:rFonts w:asciiTheme="minorHAnsi" w:hAnsiTheme="minorHAnsi" w:cstheme="minorHAnsi"/>
        </w:rPr>
        <w:t xml:space="preserve"> ds. przygotowania i wdrażania Strategii Rozwoju Subregionu Centralnego Województwa Śląskiego na lata 2021-2027, z perspektywą do 2030 r.</w:t>
      </w:r>
      <w:r w:rsidRPr="00FB68E5">
        <w:rPr>
          <w:rFonts w:asciiTheme="minorHAnsi" w:hAnsiTheme="minorHAnsi" w:cstheme="minorHAnsi"/>
        </w:rPr>
        <w:t>;</w:t>
      </w:r>
    </w:p>
    <w:p w:rsidR="00FB68E5" w:rsidRPr="00FB68E5" w:rsidRDefault="00FB68E5" w:rsidP="0002039C">
      <w:pPr>
        <w:pStyle w:val="Akapitzlist"/>
        <w:numPr>
          <w:ilvl w:val="0"/>
          <w:numId w:val="21"/>
        </w:numPr>
        <w:spacing w:before="120" w:after="120" w:line="276" w:lineRule="auto"/>
        <w:ind w:left="709"/>
        <w:rPr>
          <w:rFonts w:asciiTheme="minorHAnsi" w:hAnsiTheme="minorHAnsi" w:cstheme="minorHAnsi"/>
        </w:rPr>
      </w:pPr>
      <w:r w:rsidRPr="00FB68E5">
        <w:rPr>
          <w:rFonts w:asciiTheme="minorHAnsi" w:hAnsiTheme="minorHAnsi" w:cstheme="minorHAnsi"/>
        </w:rPr>
        <w:t xml:space="preserve">Informacja o </w:t>
      </w:r>
      <w:r w:rsidR="002B045E">
        <w:rPr>
          <w:rFonts w:asciiTheme="minorHAnsi" w:hAnsiTheme="minorHAnsi" w:cstheme="minorHAnsi"/>
        </w:rPr>
        <w:t>harmonogramie prac nad aktualizacją listy projektów realizujących cele Strategii Rozwoju Subregionu Centralnego Województwa</w:t>
      </w:r>
      <w:r w:rsidR="00514DF5">
        <w:rPr>
          <w:rFonts w:asciiTheme="minorHAnsi" w:hAnsiTheme="minorHAnsi" w:cstheme="minorHAnsi"/>
        </w:rPr>
        <w:t xml:space="preserve"> Śląskiego na lata 2021-2027, z </w:t>
      </w:r>
      <w:r w:rsidR="002B045E">
        <w:rPr>
          <w:rFonts w:asciiTheme="minorHAnsi" w:hAnsiTheme="minorHAnsi" w:cstheme="minorHAnsi"/>
        </w:rPr>
        <w:t>perspektywą do 2030 r</w:t>
      </w:r>
      <w:r>
        <w:rPr>
          <w:rFonts w:asciiTheme="minorHAnsi" w:hAnsiTheme="minorHAnsi" w:cstheme="minorHAnsi"/>
        </w:rPr>
        <w:t>.</w:t>
      </w:r>
    </w:p>
    <w:p w:rsidR="008253DE" w:rsidRDefault="008E4E35" w:rsidP="0002039C">
      <w:pPr>
        <w:pStyle w:val="Akapitzlist"/>
        <w:numPr>
          <w:ilvl w:val="0"/>
          <w:numId w:val="9"/>
        </w:numPr>
        <w:spacing w:before="120" w:after="120" w:line="276" w:lineRule="auto"/>
        <w:ind w:left="426"/>
        <w:rPr>
          <w:rFonts w:asciiTheme="minorHAnsi" w:hAnsiTheme="minorHAnsi" w:cstheme="minorHAnsi"/>
        </w:rPr>
      </w:pPr>
      <w:r w:rsidRPr="008E4E35">
        <w:rPr>
          <w:rFonts w:asciiTheme="minorHAnsi" w:hAnsiTheme="minorHAnsi" w:cstheme="minorHAnsi"/>
        </w:rPr>
        <w:t>Zaopiniowanie przez Radę Konsultacyjną ds. przygotowania i wdrażania Strategii Rozwoju Subregionu Centralnego Województwa</w:t>
      </w:r>
      <w:r w:rsidR="000C2618">
        <w:rPr>
          <w:rFonts w:asciiTheme="minorHAnsi" w:hAnsiTheme="minorHAnsi" w:cstheme="minorHAnsi"/>
        </w:rPr>
        <w:t xml:space="preserve"> Śląskiego na lata 2021-2027, z </w:t>
      </w:r>
      <w:r w:rsidRPr="008E4E35">
        <w:rPr>
          <w:rFonts w:asciiTheme="minorHAnsi" w:hAnsiTheme="minorHAnsi" w:cstheme="minorHAnsi"/>
        </w:rPr>
        <w:t>perspektywą do 2030 r., planowanej do przyjęcia przez Zarząd Związku na posiedzeniu w dniu 15 kwietnia 2025 r., listy projektów zintegrowanych realizujących cele Strategii Rozwoju Subregionu</w:t>
      </w:r>
      <w:r>
        <w:rPr>
          <w:rFonts w:asciiTheme="minorHAnsi" w:hAnsiTheme="minorHAnsi" w:cstheme="minorHAnsi"/>
        </w:rPr>
        <w:t xml:space="preserve"> Centralnego w częściach 7 i 10</w:t>
      </w:r>
      <w:r w:rsidR="008253DE" w:rsidRPr="008253DE">
        <w:rPr>
          <w:rFonts w:asciiTheme="minorHAnsi" w:hAnsiTheme="minorHAnsi" w:cstheme="minorHAnsi"/>
        </w:rPr>
        <w:t>.</w:t>
      </w:r>
    </w:p>
    <w:p w:rsidR="00D35D53" w:rsidRDefault="00D35D53" w:rsidP="0002039C">
      <w:pPr>
        <w:pStyle w:val="Akapitzlist"/>
        <w:numPr>
          <w:ilvl w:val="0"/>
          <w:numId w:val="9"/>
        </w:numPr>
        <w:spacing w:before="120" w:after="120" w:line="276" w:lineRule="auto"/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Przedstawienie </w:t>
      </w:r>
      <w:r w:rsidRPr="00D35D53">
        <w:rPr>
          <w:rFonts w:asciiTheme="minorHAnsi" w:hAnsiTheme="minorHAnsi" w:cstheme="minorHAnsi"/>
        </w:rPr>
        <w:t>informacji o stanie wdrażania Zintegrowan</w:t>
      </w:r>
      <w:r w:rsidR="00514DF5">
        <w:rPr>
          <w:rFonts w:asciiTheme="minorHAnsi" w:hAnsiTheme="minorHAnsi" w:cstheme="minorHAnsi"/>
        </w:rPr>
        <w:t>ych Inwestycji Terytorialnych w </w:t>
      </w:r>
      <w:r w:rsidRPr="00D35D53">
        <w:rPr>
          <w:rFonts w:asciiTheme="minorHAnsi" w:hAnsiTheme="minorHAnsi" w:cstheme="minorHAnsi"/>
        </w:rPr>
        <w:t>Subregionie Centralnym Województwa Śląskiego</w:t>
      </w:r>
      <w:r>
        <w:rPr>
          <w:rFonts w:asciiTheme="minorHAnsi" w:hAnsiTheme="minorHAnsi" w:cstheme="minorHAnsi"/>
        </w:rPr>
        <w:t>.</w:t>
      </w:r>
    </w:p>
    <w:p w:rsidR="00D35D53" w:rsidRPr="008253DE" w:rsidRDefault="00D35D53" w:rsidP="0002039C">
      <w:pPr>
        <w:pStyle w:val="Akapitzlist"/>
        <w:numPr>
          <w:ilvl w:val="0"/>
          <w:numId w:val="9"/>
        </w:numPr>
        <w:spacing w:before="120" w:after="120" w:line="276" w:lineRule="auto"/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Przedstawienie </w:t>
      </w:r>
      <w:r w:rsidRPr="00D35D53">
        <w:rPr>
          <w:rFonts w:asciiTheme="minorHAnsi" w:hAnsiTheme="minorHAnsi" w:cstheme="minorHAnsi"/>
        </w:rPr>
        <w:t xml:space="preserve">informacji o trwających i </w:t>
      </w:r>
      <w:r w:rsidR="002617E8">
        <w:rPr>
          <w:rFonts w:asciiTheme="minorHAnsi" w:hAnsiTheme="minorHAnsi" w:cstheme="minorHAnsi"/>
        </w:rPr>
        <w:t>planowanych naborach wniosków o </w:t>
      </w:r>
      <w:r w:rsidRPr="00D35D53">
        <w:rPr>
          <w:rFonts w:asciiTheme="minorHAnsi" w:hAnsiTheme="minorHAnsi" w:cstheme="minorHAnsi"/>
        </w:rPr>
        <w:t>dofinansowanie dla Zintegrowanych Inwestycji Terytorial</w:t>
      </w:r>
      <w:r w:rsidR="00514DF5">
        <w:rPr>
          <w:rFonts w:asciiTheme="minorHAnsi" w:hAnsiTheme="minorHAnsi" w:cstheme="minorHAnsi"/>
        </w:rPr>
        <w:t>nych oraz pozostałych działań w </w:t>
      </w:r>
      <w:r w:rsidRPr="00D35D53">
        <w:rPr>
          <w:rFonts w:asciiTheme="minorHAnsi" w:hAnsiTheme="minorHAnsi" w:cstheme="minorHAnsi"/>
        </w:rPr>
        <w:t>ramach programu regionalnego Fundusze Europejskie dla Śląskiego 2021-2027.</w:t>
      </w:r>
    </w:p>
    <w:p w:rsidR="007E5877" w:rsidRPr="005C3F8F" w:rsidRDefault="007E5877" w:rsidP="0002039C">
      <w:pPr>
        <w:pStyle w:val="Akapitzlist"/>
        <w:numPr>
          <w:ilvl w:val="0"/>
          <w:numId w:val="9"/>
        </w:numPr>
        <w:spacing w:before="120" w:after="120" w:line="276" w:lineRule="auto"/>
        <w:ind w:left="426" w:hanging="357"/>
        <w:rPr>
          <w:rFonts w:asciiTheme="minorHAnsi" w:hAnsiTheme="minorHAnsi" w:cstheme="minorHAnsi"/>
        </w:rPr>
      </w:pPr>
      <w:r w:rsidRPr="005C3F8F">
        <w:rPr>
          <w:rFonts w:asciiTheme="minorHAnsi" w:hAnsiTheme="minorHAnsi" w:cstheme="minorHAnsi"/>
        </w:rPr>
        <w:t>Dodatkowe wnioski.</w:t>
      </w:r>
    </w:p>
    <w:p w:rsidR="007E5877" w:rsidRPr="007E5877" w:rsidRDefault="007E5877" w:rsidP="0002039C">
      <w:pPr>
        <w:numPr>
          <w:ilvl w:val="0"/>
          <w:numId w:val="9"/>
        </w:numPr>
        <w:spacing w:before="120" w:after="120" w:line="276" w:lineRule="auto"/>
        <w:ind w:left="426" w:hanging="357"/>
        <w:rPr>
          <w:rFonts w:asciiTheme="minorHAnsi" w:hAnsiTheme="minorHAnsi" w:cstheme="minorHAnsi"/>
        </w:rPr>
      </w:pPr>
      <w:r w:rsidRPr="007E5877">
        <w:rPr>
          <w:rFonts w:asciiTheme="minorHAnsi" w:hAnsiTheme="minorHAnsi" w:cstheme="minorHAnsi"/>
        </w:rPr>
        <w:t>Zakończenie posiedzenia.</w:t>
      </w:r>
    </w:p>
    <w:p w:rsidR="00B627F5" w:rsidRPr="00677003" w:rsidRDefault="00B627F5" w:rsidP="00677003">
      <w:pPr>
        <w:pStyle w:val="Nagwek2"/>
      </w:pPr>
      <w:r w:rsidRPr="00677003">
        <w:t>Ad</w:t>
      </w:r>
      <w:r w:rsidR="00066BC4">
        <w:t>.</w:t>
      </w:r>
      <w:r w:rsidRPr="00677003">
        <w:t xml:space="preserve"> 1. </w:t>
      </w:r>
    </w:p>
    <w:p w:rsidR="00F36EAD" w:rsidRDefault="0023590F" w:rsidP="00CC79FF">
      <w:pPr>
        <w:spacing w:before="120" w:after="120" w:line="276" w:lineRule="auto"/>
        <w:rPr>
          <w:rFonts w:asciiTheme="minorHAnsi" w:hAnsiTheme="minorHAnsi" w:cstheme="minorHAnsi"/>
          <w:color w:val="000000"/>
        </w:rPr>
      </w:pPr>
      <w:r w:rsidRPr="0023590F">
        <w:rPr>
          <w:rFonts w:asciiTheme="minorHAnsi" w:hAnsiTheme="minorHAnsi" w:cstheme="minorHAnsi"/>
          <w:color w:val="000000"/>
        </w:rPr>
        <w:t>Zebranie</w:t>
      </w:r>
      <w:r w:rsidRPr="0023590F">
        <w:t xml:space="preserve"> </w:t>
      </w:r>
      <w:r w:rsidRPr="0023590F">
        <w:rPr>
          <w:rFonts w:asciiTheme="minorHAnsi" w:hAnsiTheme="minorHAnsi" w:cstheme="minorHAnsi"/>
          <w:color w:val="000000"/>
        </w:rPr>
        <w:t xml:space="preserve">Rady Konsultacyjnej ds. przygotowania i wdrażania Strategii Rozwoju Subregionu Centralnego Województwa Śląskiego na lata 2021-2027, z perspektywą do 2030 r. zostało zorganizowane w formie </w:t>
      </w:r>
      <w:r w:rsidR="008253DE">
        <w:rPr>
          <w:rFonts w:asciiTheme="minorHAnsi" w:hAnsiTheme="minorHAnsi" w:cstheme="minorHAnsi"/>
          <w:color w:val="000000"/>
        </w:rPr>
        <w:t>online</w:t>
      </w:r>
      <w:r w:rsidRPr="0023590F">
        <w:rPr>
          <w:rFonts w:asciiTheme="minorHAnsi" w:hAnsiTheme="minorHAnsi" w:cstheme="minorHAnsi"/>
          <w:color w:val="000000"/>
        </w:rPr>
        <w:t xml:space="preserve"> z wykorzystaniem środków komunikacji elektronicznej Microsoft </w:t>
      </w:r>
      <w:proofErr w:type="spellStart"/>
      <w:r w:rsidRPr="0023590F">
        <w:rPr>
          <w:rFonts w:asciiTheme="minorHAnsi" w:hAnsiTheme="minorHAnsi" w:cstheme="minorHAnsi"/>
          <w:color w:val="000000"/>
        </w:rPr>
        <w:t>Teams</w:t>
      </w:r>
      <w:proofErr w:type="spellEnd"/>
      <w:r w:rsidRPr="0023590F">
        <w:rPr>
          <w:rFonts w:asciiTheme="minorHAnsi" w:hAnsiTheme="minorHAnsi" w:cstheme="minorHAnsi"/>
          <w:color w:val="000000"/>
        </w:rPr>
        <w:t xml:space="preserve">. </w:t>
      </w:r>
      <w:r>
        <w:rPr>
          <w:rFonts w:asciiTheme="minorHAnsi" w:hAnsiTheme="minorHAnsi" w:cstheme="minorHAnsi"/>
          <w:color w:val="000000"/>
        </w:rPr>
        <w:t>Zebranie otworzył</w:t>
      </w:r>
      <w:r w:rsidR="00B627F5" w:rsidRPr="007E5877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pan Maciej </w:t>
      </w:r>
      <w:r w:rsidRPr="0023590F">
        <w:rPr>
          <w:rFonts w:asciiTheme="minorHAnsi" w:hAnsiTheme="minorHAnsi" w:cstheme="minorHAnsi"/>
          <w:color w:val="000000"/>
        </w:rPr>
        <w:t>Klimek,</w:t>
      </w:r>
      <w:r w:rsidRPr="0023590F">
        <w:t xml:space="preserve"> </w:t>
      </w:r>
      <w:r w:rsidRPr="0023590F">
        <w:rPr>
          <w:rFonts w:asciiTheme="minorHAnsi" w:hAnsiTheme="minorHAnsi" w:cstheme="minorHAnsi"/>
          <w:color w:val="000000"/>
        </w:rPr>
        <w:t xml:space="preserve">reprezentujący Miejski Ośrodek Pomocy Społecznej w Wojkowicach, Przewodniczący Rady Konsultacyjnej, który powitał </w:t>
      </w:r>
      <w:r w:rsidR="00F32D82" w:rsidRPr="0023590F">
        <w:rPr>
          <w:rFonts w:asciiTheme="minorHAnsi" w:hAnsiTheme="minorHAnsi" w:cstheme="minorHAnsi"/>
          <w:color w:val="000000"/>
        </w:rPr>
        <w:t>C</w:t>
      </w:r>
      <w:r w:rsidR="00B627F5" w:rsidRPr="0023590F">
        <w:rPr>
          <w:rFonts w:asciiTheme="minorHAnsi" w:hAnsiTheme="minorHAnsi" w:cstheme="minorHAnsi"/>
          <w:color w:val="000000"/>
        </w:rPr>
        <w:t xml:space="preserve">złonków </w:t>
      </w:r>
      <w:r w:rsidR="001C7274" w:rsidRPr="0023590F">
        <w:rPr>
          <w:rFonts w:asciiTheme="minorHAnsi" w:hAnsiTheme="minorHAnsi" w:cstheme="minorHAnsi"/>
          <w:color w:val="000000"/>
        </w:rPr>
        <w:t>Rady</w:t>
      </w:r>
      <w:r w:rsidRPr="0023590F">
        <w:rPr>
          <w:rFonts w:asciiTheme="minorHAnsi" w:hAnsiTheme="minorHAnsi" w:cstheme="minorHAnsi"/>
          <w:color w:val="000000"/>
        </w:rPr>
        <w:t xml:space="preserve">. Następnie pan Przewodniczący poinformował, że </w:t>
      </w:r>
      <w:r w:rsidR="00122A12">
        <w:rPr>
          <w:rFonts w:asciiTheme="minorHAnsi" w:hAnsiTheme="minorHAnsi" w:cstheme="minorHAnsi"/>
          <w:color w:val="000000"/>
        </w:rPr>
        <w:t>d</w:t>
      </w:r>
      <w:r w:rsidR="00122A12" w:rsidRPr="00122A12">
        <w:rPr>
          <w:rFonts w:asciiTheme="minorHAnsi" w:hAnsiTheme="minorHAnsi" w:cstheme="minorHAnsi"/>
          <w:color w:val="000000"/>
        </w:rPr>
        <w:t xml:space="preserve">o ważności </w:t>
      </w:r>
      <w:r w:rsidR="00BD7568">
        <w:rPr>
          <w:rFonts w:asciiTheme="minorHAnsi" w:hAnsiTheme="minorHAnsi" w:cstheme="minorHAnsi"/>
          <w:color w:val="000000"/>
        </w:rPr>
        <w:t>podejmowania stanowisk wymagany jest udział</w:t>
      </w:r>
      <w:r w:rsidR="00122A12" w:rsidRPr="00122A12">
        <w:rPr>
          <w:rFonts w:asciiTheme="minorHAnsi" w:hAnsiTheme="minorHAnsi" w:cstheme="minorHAnsi"/>
          <w:color w:val="000000"/>
        </w:rPr>
        <w:t xml:space="preserve"> co najmniej połowy ak</w:t>
      </w:r>
      <w:r w:rsidR="00514DF5">
        <w:rPr>
          <w:rFonts w:asciiTheme="minorHAnsi" w:hAnsiTheme="minorHAnsi" w:cstheme="minorHAnsi"/>
          <w:color w:val="000000"/>
        </w:rPr>
        <w:t>tualnego składu członków Rady z </w:t>
      </w:r>
      <w:r w:rsidR="00122A12" w:rsidRPr="00122A12">
        <w:rPr>
          <w:rFonts w:asciiTheme="minorHAnsi" w:hAnsiTheme="minorHAnsi" w:cstheme="minorHAnsi"/>
          <w:color w:val="000000"/>
        </w:rPr>
        <w:t>prawem głosu</w:t>
      </w:r>
      <w:r w:rsidR="00122A12">
        <w:rPr>
          <w:rFonts w:asciiTheme="minorHAnsi" w:hAnsiTheme="minorHAnsi" w:cstheme="minorHAnsi"/>
          <w:color w:val="000000"/>
        </w:rPr>
        <w:t xml:space="preserve"> tj. 11 członków Rady</w:t>
      </w:r>
      <w:r w:rsidR="00122A12" w:rsidRPr="00122A12">
        <w:rPr>
          <w:rFonts w:asciiTheme="minorHAnsi" w:hAnsiTheme="minorHAnsi" w:cstheme="minorHAnsi"/>
          <w:color w:val="000000"/>
        </w:rPr>
        <w:t>.</w:t>
      </w:r>
      <w:r w:rsidR="00FE7500">
        <w:rPr>
          <w:rFonts w:asciiTheme="minorHAnsi" w:hAnsiTheme="minorHAnsi" w:cstheme="minorHAnsi"/>
          <w:color w:val="000000"/>
        </w:rPr>
        <w:t xml:space="preserve"> </w:t>
      </w:r>
      <w:r w:rsidR="00E21D09">
        <w:rPr>
          <w:rFonts w:asciiTheme="minorHAnsi" w:hAnsiTheme="minorHAnsi" w:cstheme="minorHAnsi"/>
          <w:color w:val="000000"/>
        </w:rPr>
        <w:t>W posiedzeniu uczestniczyło 1</w:t>
      </w:r>
      <w:r w:rsidR="00A04799">
        <w:rPr>
          <w:rFonts w:asciiTheme="minorHAnsi" w:hAnsiTheme="minorHAnsi" w:cstheme="minorHAnsi"/>
          <w:color w:val="000000"/>
        </w:rPr>
        <w:t>2</w:t>
      </w:r>
      <w:r w:rsidR="002617E8">
        <w:rPr>
          <w:rFonts w:asciiTheme="minorHAnsi" w:hAnsiTheme="minorHAnsi" w:cstheme="minorHAnsi"/>
          <w:color w:val="000000"/>
        </w:rPr>
        <w:t> </w:t>
      </w:r>
      <w:r w:rsidR="00E21D09">
        <w:rPr>
          <w:rFonts w:asciiTheme="minorHAnsi" w:hAnsiTheme="minorHAnsi" w:cstheme="minorHAnsi"/>
          <w:color w:val="000000"/>
        </w:rPr>
        <w:t xml:space="preserve">członków Rady. </w:t>
      </w:r>
      <w:r w:rsidR="00F71D5D">
        <w:rPr>
          <w:rFonts w:asciiTheme="minorHAnsi" w:hAnsiTheme="minorHAnsi" w:cstheme="minorHAnsi"/>
          <w:color w:val="000000"/>
        </w:rPr>
        <w:t>W</w:t>
      </w:r>
      <w:r w:rsidR="00514DF5">
        <w:rPr>
          <w:rFonts w:asciiTheme="minorHAnsi" w:hAnsiTheme="minorHAnsi" w:cstheme="minorHAnsi"/>
          <w:color w:val="000000"/>
        </w:rPr>
        <w:t> </w:t>
      </w:r>
      <w:r w:rsidR="00395E1C">
        <w:rPr>
          <w:rFonts w:asciiTheme="minorHAnsi" w:hAnsiTheme="minorHAnsi" w:cstheme="minorHAnsi"/>
          <w:color w:val="000000"/>
        </w:rPr>
        <w:t xml:space="preserve">porządku obrad </w:t>
      </w:r>
      <w:r w:rsidR="00F71D5D">
        <w:rPr>
          <w:rFonts w:asciiTheme="minorHAnsi" w:hAnsiTheme="minorHAnsi" w:cstheme="minorHAnsi"/>
          <w:color w:val="000000"/>
        </w:rPr>
        <w:t>zakładano podej</w:t>
      </w:r>
      <w:r w:rsidR="00395E1C">
        <w:rPr>
          <w:rFonts w:asciiTheme="minorHAnsi" w:hAnsiTheme="minorHAnsi" w:cstheme="minorHAnsi"/>
          <w:color w:val="000000"/>
        </w:rPr>
        <w:t>mowani</w:t>
      </w:r>
      <w:r w:rsidR="00F71D5D">
        <w:rPr>
          <w:rFonts w:asciiTheme="minorHAnsi" w:hAnsiTheme="minorHAnsi" w:cstheme="minorHAnsi"/>
          <w:color w:val="000000"/>
        </w:rPr>
        <w:t>e</w:t>
      </w:r>
      <w:r w:rsidR="00395E1C">
        <w:rPr>
          <w:rFonts w:asciiTheme="minorHAnsi" w:hAnsiTheme="minorHAnsi" w:cstheme="minorHAnsi"/>
          <w:color w:val="000000"/>
        </w:rPr>
        <w:t xml:space="preserve"> stanowisk, </w:t>
      </w:r>
      <w:r w:rsidR="00F71D5D">
        <w:rPr>
          <w:rFonts w:asciiTheme="minorHAnsi" w:hAnsiTheme="minorHAnsi" w:cstheme="minorHAnsi"/>
          <w:color w:val="000000"/>
        </w:rPr>
        <w:t>więc po stwierdzeniu kworum</w:t>
      </w:r>
      <w:r w:rsidR="00395E1C">
        <w:rPr>
          <w:rFonts w:asciiTheme="minorHAnsi" w:hAnsiTheme="minorHAnsi" w:cstheme="minorHAnsi"/>
          <w:color w:val="000000"/>
        </w:rPr>
        <w:t xml:space="preserve"> kontynuowano posiedzenie</w:t>
      </w:r>
      <w:r w:rsidR="00FE7500">
        <w:rPr>
          <w:rFonts w:asciiTheme="minorHAnsi" w:hAnsiTheme="minorHAnsi" w:cstheme="minorHAnsi"/>
          <w:color w:val="000000"/>
        </w:rPr>
        <w:t>.</w:t>
      </w:r>
      <w:r w:rsidR="00CC79FF">
        <w:rPr>
          <w:rFonts w:asciiTheme="minorHAnsi" w:hAnsiTheme="minorHAnsi" w:cstheme="minorHAnsi"/>
          <w:color w:val="000000"/>
        </w:rPr>
        <w:t xml:space="preserve"> </w:t>
      </w:r>
      <w:r w:rsidR="008253DE">
        <w:rPr>
          <w:rFonts w:asciiTheme="minorHAnsi" w:hAnsiTheme="minorHAnsi" w:cstheme="minorHAnsi"/>
          <w:color w:val="000000"/>
        </w:rPr>
        <w:t>P</w:t>
      </w:r>
      <w:r w:rsidR="00CC79FF">
        <w:rPr>
          <w:rFonts w:asciiTheme="minorHAnsi" w:hAnsiTheme="minorHAnsi" w:cstheme="minorHAnsi"/>
          <w:color w:val="000000"/>
        </w:rPr>
        <w:t xml:space="preserve">an Przewodniczący </w:t>
      </w:r>
      <w:r w:rsidR="00A04799">
        <w:rPr>
          <w:rFonts w:asciiTheme="minorHAnsi" w:hAnsiTheme="minorHAnsi" w:cstheme="minorHAnsi"/>
          <w:color w:val="000000"/>
        </w:rPr>
        <w:t xml:space="preserve">przestawił porządek posiedzenia i zaproponował, aby punkt dotyczący zaopiniowania </w:t>
      </w:r>
      <w:r w:rsidR="00A04799" w:rsidRPr="008E4E35">
        <w:rPr>
          <w:rFonts w:asciiTheme="minorHAnsi" w:hAnsiTheme="minorHAnsi" w:cstheme="minorHAnsi"/>
        </w:rPr>
        <w:t xml:space="preserve">przez Radę Konsultacyjną planowanej do </w:t>
      </w:r>
      <w:r w:rsidR="00A04799" w:rsidRPr="008E4E35">
        <w:rPr>
          <w:rFonts w:asciiTheme="minorHAnsi" w:hAnsiTheme="minorHAnsi" w:cstheme="minorHAnsi"/>
        </w:rPr>
        <w:lastRenderedPageBreak/>
        <w:t>przyjęcia przez Zarząd Związku na posiedzeniu w dniu 15 kwietnia 2025 r., listy projektów zintegrowanych realizujących cele Strategii Rozwoju Subregionu</w:t>
      </w:r>
      <w:r w:rsidR="00A04799">
        <w:rPr>
          <w:rFonts w:asciiTheme="minorHAnsi" w:hAnsiTheme="minorHAnsi" w:cstheme="minorHAnsi"/>
        </w:rPr>
        <w:t xml:space="preserve"> Centralnego w częściach 7 i 10, przenieść na początek programu. </w:t>
      </w:r>
      <w:r w:rsidR="00EB44B9">
        <w:rPr>
          <w:rFonts w:asciiTheme="minorHAnsi" w:hAnsiTheme="minorHAnsi" w:cstheme="minorHAnsi"/>
          <w:color w:val="000000"/>
        </w:rPr>
        <w:t xml:space="preserve">Wobec braku uwag przystąpiono </w:t>
      </w:r>
      <w:r w:rsidR="00395E1C">
        <w:rPr>
          <w:rFonts w:asciiTheme="minorHAnsi" w:hAnsiTheme="minorHAnsi" w:cstheme="minorHAnsi"/>
          <w:color w:val="000000"/>
        </w:rPr>
        <w:t>do </w:t>
      </w:r>
      <w:r w:rsidR="00EB44B9">
        <w:rPr>
          <w:rFonts w:asciiTheme="minorHAnsi" w:hAnsiTheme="minorHAnsi" w:cstheme="minorHAnsi"/>
          <w:color w:val="000000"/>
        </w:rPr>
        <w:t>realizacji programu.</w:t>
      </w:r>
    </w:p>
    <w:p w:rsidR="00A04799" w:rsidRPr="00A04799" w:rsidRDefault="00A04799" w:rsidP="00CC79FF">
      <w:pPr>
        <w:spacing w:before="120" w:after="120" w:line="276" w:lineRule="auto"/>
        <w:rPr>
          <w:rFonts w:asciiTheme="minorHAnsi" w:hAnsiTheme="minorHAnsi" w:cstheme="minorHAnsi"/>
          <w:b/>
          <w:color w:val="000000"/>
        </w:rPr>
      </w:pPr>
      <w:r w:rsidRPr="00A04799">
        <w:rPr>
          <w:rFonts w:asciiTheme="minorHAnsi" w:hAnsiTheme="minorHAnsi" w:cstheme="minorHAnsi"/>
          <w:b/>
          <w:color w:val="000000"/>
        </w:rPr>
        <w:t>Ad. 2.</w:t>
      </w:r>
    </w:p>
    <w:p w:rsidR="00A04799" w:rsidRPr="00EF0173" w:rsidRDefault="00A04799" w:rsidP="00A04799">
      <w:pPr>
        <w:spacing w:before="120" w:line="276" w:lineRule="auto"/>
        <w:rPr>
          <w:rFonts w:asciiTheme="minorHAnsi" w:hAnsiTheme="minorHAnsi" w:cstheme="minorHAnsi"/>
        </w:rPr>
      </w:pPr>
      <w:r w:rsidRPr="00EF0173">
        <w:rPr>
          <w:rFonts w:asciiTheme="minorHAnsi" w:hAnsiTheme="minorHAnsi" w:cstheme="minorHAnsi"/>
        </w:rPr>
        <w:t>Pan Maciej Klimek, Przewodniczący Rady Konsultacyjnej, poprosił panią Annę Kalinowską, głównego specjalistę w Biurze Związku, o przedstawienie informacji na</w:t>
      </w:r>
      <w:r>
        <w:rPr>
          <w:rFonts w:asciiTheme="minorHAnsi" w:hAnsiTheme="minorHAnsi" w:cstheme="minorHAnsi"/>
        </w:rPr>
        <w:t xml:space="preserve"> temat aktualizacji w częściach 7 i 10 </w:t>
      </w:r>
      <w:r w:rsidRPr="00EF0173">
        <w:rPr>
          <w:rFonts w:asciiTheme="minorHAnsi" w:hAnsiTheme="minorHAnsi" w:cstheme="minorHAnsi"/>
        </w:rPr>
        <w:t xml:space="preserve">listy projektów zintegrowanych realizujących cele Strategii Rozwoju Subregionu Centralnego Województwa Śląskiego na lata 2021-2027, z perspektywą do 2030 r. Pani Anna Kalinowska poinformowała, że </w:t>
      </w:r>
      <w:r>
        <w:rPr>
          <w:rFonts w:asciiTheme="minorHAnsi" w:hAnsiTheme="minorHAnsi" w:cstheme="minorHAnsi"/>
        </w:rPr>
        <w:t>w marcu 2025 r. trwały prace nad aktualizacją listy projektów w części 7 „</w:t>
      </w:r>
      <w:r w:rsidRPr="00A04799">
        <w:rPr>
          <w:rFonts w:asciiTheme="minorHAnsi" w:hAnsiTheme="minorHAnsi" w:cstheme="minorHAnsi"/>
        </w:rPr>
        <w:t>Usługi rozwojowe dla kadr administracji samorządowej</w:t>
      </w:r>
      <w:r w:rsidR="000C2618">
        <w:rPr>
          <w:rFonts w:asciiTheme="minorHAnsi" w:hAnsiTheme="minorHAnsi" w:cstheme="minorHAnsi"/>
        </w:rPr>
        <w:t>” oraz w </w:t>
      </w:r>
      <w:r w:rsidR="00514DF5">
        <w:rPr>
          <w:rFonts w:asciiTheme="minorHAnsi" w:hAnsiTheme="minorHAnsi" w:cstheme="minorHAnsi"/>
        </w:rPr>
        <w:t>części 10 </w:t>
      </w:r>
      <w:r>
        <w:rPr>
          <w:rFonts w:asciiTheme="minorHAnsi" w:hAnsiTheme="minorHAnsi" w:cstheme="minorHAnsi"/>
        </w:rPr>
        <w:t>„Rozwój energetyki rozproszonej opartej o odnawialne źródła energii”.</w:t>
      </w:r>
      <w:r w:rsidRPr="00EF0173">
        <w:rPr>
          <w:rFonts w:asciiTheme="minorHAnsi" w:hAnsiTheme="minorHAnsi" w:cstheme="minorHAnsi"/>
        </w:rPr>
        <w:t xml:space="preserve"> Lista została zaopiniowana przez koordynatorów ZIT, a jej przyjęcie przez Zarząd Związku zaplanowane jest na posiedzeniu, które odbędzie się </w:t>
      </w:r>
      <w:r>
        <w:rPr>
          <w:rFonts w:asciiTheme="minorHAnsi" w:hAnsiTheme="minorHAnsi" w:cstheme="minorHAnsi"/>
        </w:rPr>
        <w:t>15 kwietnia 2025 r</w:t>
      </w:r>
      <w:r w:rsidRPr="00EF0173">
        <w:rPr>
          <w:rFonts w:asciiTheme="minorHAnsi" w:hAnsiTheme="minorHAnsi" w:cstheme="minorHAnsi"/>
        </w:rPr>
        <w:t>. Pan Maciej Klimek, Przewodniczący Rady Konsultacyjnej, przeszedł do dyskusji nad zaktualizowaną listą projektów. Wobec braku dalszych głosów w dyskusji pan Przewodniczący przeszedł do głosowania nad opinią Rady Konsultacyjnej do zaprezentowanej  aktualizacji listy projektów zintegrowanych planowanych do realizacji w ramach instrumentu ZIT realizujących cele Strategii Rozwoju Subregionu Centralnego Województwa</w:t>
      </w:r>
      <w:r>
        <w:rPr>
          <w:rFonts w:asciiTheme="minorHAnsi" w:hAnsiTheme="minorHAnsi" w:cstheme="minorHAnsi"/>
        </w:rPr>
        <w:t xml:space="preserve"> Śląskiego na lata 2021-2027, z </w:t>
      </w:r>
      <w:r w:rsidRPr="00EF0173">
        <w:rPr>
          <w:rFonts w:asciiTheme="minorHAnsi" w:hAnsiTheme="minorHAnsi" w:cstheme="minorHAnsi"/>
        </w:rPr>
        <w:t>perspektywą do 2030 r. Lista ta została pozytywnie zaopiniowana przez Członków Rady Konsultacyjnej – 1</w:t>
      </w:r>
      <w:r>
        <w:rPr>
          <w:rFonts w:asciiTheme="minorHAnsi" w:hAnsiTheme="minorHAnsi" w:cstheme="minorHAnsi"/>
        </w:rPr>
        <w:t>1</w:t>
      </w:r>
      <w:r w:rsidRPr="00EF0173">
        <w:rPr>
          <w:rFonts w:asciiTheme="minorHAnsi" w:hAnsiTheme="minorHAnsi" w:cstheme="minorHAnsi"/>
        </w:rPr>
        <w:t xml:space="preserve"> głosów za, na 1</w:t>
      </w:r>
      <w:r>
        <w:rPr>
          <w:rFonts w:asciiTheme="minorHAnsi" w:hAnsiTheme="minorHAnsi" w:cstheme="minorHAnsi"/>
        </w:rPr>
        <w:t>2</w:t>
      </w:r>
      <w:r w:rsidR="00514DF5">
        <w:rPr>
          <w:rFonts w:asciiTheme="minorHAnsi" w:hAnsiTheme="minorHAnsi" w:cstheme="minorHAnsi"/>
        </w:rPr>
        <w:t> </w:t>
      </w:r>
      <w:r w:rsidRPr="00EF0173">
        <w:rPr>
          <w:rFonts w:asciiTheme="minorHAnsi" w:hAnsiTheme="minorHAnsi" w:cstheme="minorHAnsi"/>
        </w:rPr>
        <w:t>uprawnionych do głosowani</w:t>
      </w:r>
      <w:r>
        <w:rPr>
          <w:rFonts w:asciiTheme="minorHAnsi" w:hAnsiTheme="minorHAnsi" w:cstheme="minorHAnsi"/>
        </w:rPr>
        <w:t>a obecnych podczas posiedzenia.</w:t>
      </w:r>
      <w:r w:rsidRPr="00EF0173">
        <w:rPr>
          <w:rFonts w:asciiTheme="minorHAnsi" w:hAnsiTheme="minorHAnsi" w:cstheme="minorHAnsi"/>
        </w:rPr>
        <w:t xml:space="preserve"> Nie oddano głosów przeciw. </w:t>
      </w:r>
      <w:r>
        <w:rPr>
          <w:rFonts w:asciiTheme="minorHAnsi" w:hAnsiTheme="minorHAnsi" w:cstheme="minorHAnsi"/>
        </w:rPr>
        <w:t>Nie oddano głosów wstrzymujących się. Jeden z obecnych na posiedzeniu Członków Rady Konsultacyjnej nie wziął udziału w głosowaniu.</w:t>
      </w:r>
    </w:p>
    <w:p w:rsidR="00A04799" w:rsidRDefault="00A04799" w:rsidP="00A04799">
      <w:pPr>
        <w:spacing w:before="120" w:line="276" w:lineRule="auto"/>
        <w:rPr>
          <w:rFonts w:asciiTheme="minorHAnsi" w:hAnsiTheme="minorHAnsi" w:cstheme="minorHAnsi"/>
        </w:rPr>
      </w:pPr>
      <w:r w:rsidRPr="00EF0173">
        <w:rPr>
          <w:rFonts w:asciiTheme="minorHAnsi" w:hAnsiTheme="minorHAnsi" w:cstheme="minorHAnsi"/>
        </w:rPr>
        <w:t>Wobec braku głosów w dyskusji pan Przewodniczący przeszedł do kolejnego punktu obrad.</w:t>
      </w:r>
    </w:p>
    <w:p w:rsidR="00B627F5" w:rsidRPr="00A04799" w:rsidRDefault="00B627F5" w:rsidP="00A04799">
      <w:pPr>
        <w:spacing w:before="120" w:line="276" w:lineRule="auto"/>
        <w:rPr>
          <w:rFonts w:asciiTheme="minorHAnsi" w:hAnsiTheme="minorHAnsi" w:cstheme="minorHAnsi"/>
          <w:b/>
        </w:rPr>
      </w:pPr>
      <w:r w:rsidRPr="00A04799">
        <w:rPr>
          <w:rFonts w:asciiTheme="minorHAnsi" w:hAnsiTheme="minorHAnsi" w:cstheme="minorHAnsi"/>
          <w:b/>
        </w:rPr>
        <w:t>Ad</w:t>
      </w:r>
      <w:r w:rsidR="00066BC4" w:rsidRPr="00A04799">
        <w:rPr>
          <w:rFonts w:asciiTheme="minorHAnsi" w:hAnsiTheme="minorHAnsi" w:cstheme="minorHAnsi"/>
          <w:b/>
        </w:rPr>
        <w:t>.</w:t>
      </w:r>
      <w:r w:rsidRPr="00A04799">
        <w:rPr>
          <w:rFonts w:asciiTheme="minorHAnsi" w:hAnsiTheme="minorHAnsi" w:cstheme="minorHAnsi"/>
          <w:b/>
        </w:rPr>
        <w:t xml:space="preserve"> </w:t>
      </w:r>
      <w:r w:rsidR="00A04799" w:rsidRPr="00A04799">
        <w:rPr>
          <w:rFonts w:asciiTheme="minorHAnsi" w:hAnsiTheme="minorHAnsi" w:cstheme="minorHAnsi"/>
          <w:b/>
        </w:rPr>
        <w:t>3</w:t>
      </w:r>
      <w:r w:rsidRPr="00A04799">
        <w:rPr>
          <w:rFonts w:asciiTheme="minorHAnsi" w:hAnsiTheme="minorHAnsi" w:cstheme="minorHAnsi"/>
          <w:b/>
        </w:rPr>
        <w:t>.</w:t>
      </w:r>
    </w:p>
    <w:p w:rsidR="00CC79FF" w:rsidRDefault="00CC79FF" w:rsidP="00163856">
      <w:pPr>
        <w:spacing w:before="120" w:after="12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Pan Przewodniczący poprosił panią </w:t>
      </w:r>
      <w:r w:rsidR="008253DE">
        <w:rPr>
          <w:rFonts w:asciiTheme="minorHAnsi" w:hAnsiTheme="minorHAnsi" w:cstheme="minorHAnsi"/>
          <w:color w:val="000000"/>
        </w:rPr>
        <w:t xml:space="preserve">Annę Kalinowską, </w:t>
      </w:r>
      <w:r w:rsidR="00D80B43">
        <w:rPr>
          <w:rFonts w:asciiTheme="minorHAnsi" w:hAnsiTheme="minorHAnsi" w:cstheme="minorHAnsi"/>
        </w:rPr>
        <w:t>głównego specjalistę w Biurze Związku,</w:t>
      </w:r>
      <w:r w:rsidR="00D80B43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o p</w:t>
      </w:r>
      <w:r w:rsidRPr="00CC79FF">
        <w:rPr>
          <w:rFonts w:asciiTheme="minorHAnsi" w:hAnsiTheme="minorHAnsi" w:cstheme="minorHAnsi"/>
          <w:color w:val="000000"/>
        </w:rPr>
        <w:t>rzedstawienie informacji o wydarzeniach od ostatniego posiedzenia Rady Konsultacyjnej</w:t>
      </w:r>
      <w:r>
        <w:rPr>
          <w:rFonts w:asciiTheme="minorHAnsi" w:hAnsiTheme="minorHAnsi" w:cstheme="minorHAnsi"/>
          <w:color w:val="000000"/>
        </w:rPr>
        <w:t>.</w:t>
      </w:r>
    </w:p>
    <w:p w:rsidR="00346200" w:rsidRDefault="00CC79FF" w:rsidP="00A04799">
      <w:pPr>
        <w:spacing w:before="120" w:after="12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Pani </w:t>
      </w:r>
      <w:r w:rsidR="00B22511">
        <w:rPr>
          <w:rFonts w:asciiTheme="minorHAnsi" w:hAnsiTheme="minorHAnsi" w:cstheme="minorHAnsi"/>
          <w:color w:val="000000"/>
        </w:rPr>
        <w:t>Anna Kalinowska</w:t>
      </w:r>
      <w:r>
        <w:rPr>
          <w:rFonts w:asciiTheme="minorHAnsi" w:hAnsiTheme="minorHAnsi" w:cstheme="minorHAnsi"/>
          <w:color w:val="000000"/>
        </w:rPr>
        <w:t xml:space="preserve"> </w:t>
      </w:r>
      <w:r w:rsidR="00A04799">
        <w:rPr>
          <w:rFonts w:asciiTheme="minorHAnsi" w:hAnsiTheme="minorHAnsi" w:cstheme="minorHAnsi"/>
          <w:color w:val="000000"/>
        </w:rPr>
        <w:t xml:space="preserve">poinformowała, że w </w:t>
      </w:r>
      <w:r w:rsidR="00A04799" w:rsidRPr="00A04799">
        <w:rPr>
          <w:rFonts w:asciiTheme="minorHAnsi" w:hAnsiTheme="minorHAnsi" w:cstheme="minorHAnsi"/>
          <w:color w:val="000000"/>
        </w:rPr>
        <w:t xml:space="preserve">związku z częstymi nieobecnościami niektórych członków Rady Konsultacyjnej na posiedzeniach, Biuro Związku wystąpiło do Koordynatorów ZIT z prośbą o weryfikację zgłoszonych przedstawicieli do pracy w </w:t>
      </w:r>
      <w:r w:rsidR="00514DF5">
        <w:rPr>
          <w:rFonts w:asciiTheme="minorHAnsi" w:hAnsiTheme="minorHAnsi" w:cstheme="minorHAnsi"/>
          <w:color w:val="000000"/>
        </w:rPr>
        <w:t>Radzie, aby zapewnić ciągłość i </w:t>
      </w:r>
      <w:r w:rsidR="00A04799">
        <w:rPr>
          <w:rFonts w:asciiTheme="minorHAnsi" w:hAnsiTheme="minorHAnsi" w:cstheme="minorHAnsi"/>
          <w:color w:val="000000"/>
        </w:rPr>
        <w:t xml:space="preserve">efektywność działań.  </w:t>
      </w:r>
      <w:r w:rsidR="00A04799" w:rsidRPr="00A04799">
        <w:rPr>
          <w:rFonts w:asciiTheme="minorHAnsi" w:hAnsiTheme="minorHAnsi" w:cstheme="minorHAnsi"/>
          <w:color w:val="000000"/>
        </w:rPr>
        <w:t xml:space="preserve">Do Biura Związku wpłynęły </w:t>
      </w:r>
      <w:r w:rsidR="000C2618">
        <w:rPr>
          <w:rFonts w:asciiTheme="minorHAnsi" w:hAnsiTheme="minorHAnsi" w:cstheme="minorHAnsi"/>
          <w:color w:val="000000"/>
        </w:rPr>
        <w:t>dwie rezygnacje z członkostwa w </w:t>
      </w:r>
      <w:r w:rsidR="00A04799" w:rsidRPr="00A04799">
        <w:rPr>
          <w:rFonts w:asciiTheme="minorHAnsi" w:hAnsiTheme="minorHAnsi" w:cstheme="minorHAnsi"/>
          <w:color w:val="000000"/>
        </w:rPr>
        <w:t>Radzie. Po podjęciu decyzji przez przedstawicieli wszystkich podregionów, przygotowana zostanie uchwała aktualizująca skład Rady Konsultacyjnej. Przyjęcie jej planowane jest na posiedzeniu Zarządu Związku w dniu 27 maja br.</w:t>
      </w:r>
      <w:r w:rsidR="00A04799">
        <w:rPr>
          <w:rFonts w:asciiTheme="minorHAnsi" w:hAnsiTheme="minorHAnsi" w:cstheme="minorHAnsi"/>
          <w:color w:val="000000"/>
        </w:rPr>
        <w:t xml:space="preserve"> W dalszej części wystąpienia pani Anna Kalinowska przedstawiła informacje o planowanym harmonogramie prac nad aktualizacjami listy projektów, co związane jest z terminami podjęcia stanowiska </w:t>
      </w:r>
      <w:proofErr w:type="spellStart"/>
      <w:r w:rsidR="00A04799">
        <w:rPr>
          <w:rFonts w:asciiTheme="minorHAnsi" w:hAnsiTheme="minorHAnsi" w:cstheme="minorHAnsi"/>
          <w:color w:val="000000"/>
        </w:rPr>
        <w:t>ws</w:t>
      </w:r>
      <w:proofErr w:type="spellEnd"/>
      <w:r w:rsidR="00A04799">
        <w:rPr>
          <w:rFonts w:asciiTheme="minorHAnsi" w:hAnsiTheme="minorHAnsi" w:cstheme="minorHAnsi"/>
          <w:color w:val="000000"/>
        </w:rPr>
        <w:t xml:space="preserve">. listy przez Radę Konsultacyjną oraz </w:t>
      </w:r>
      <w:r w:rsidR="00A04799" w:rsidRPr="00A04799">
        <w:rPr>
          <w:rFonts w:asciiTheme="minorHAnsi" w:hAnsiTheme="minorHAnsi" w:cstheme="minorHAnsi"/>
          <w:color w:val="000000"/>
        </w:rPr>
        <w:t>przyjęci</w:t>
      </w:r>
      <w:r w:rsidR="00A04799">
        <w:rPr>
          <w:rFonts w:asciiTheme="minorHAnsi" w:hAnsiTheme="minorHAnsi" w:cstheme="minorHAnsi"/>
          <w:color w:val="000000"/>
        </w:rPr>
        <w:t>em</w:t>
      </w:r>
      <w:r w:rsidR="00A04799" w:rsidRPr="00A04799">
        <w:rPr>
          <w:rFonts w:asciiTheme="minorHAnsi" w:hAnsiTheme="minorHAnsi" w:cstheme="minorHAnsi"/>
          <w:color w:val="000000"/>
        </w:rPr>
        <w:t xml:space="preserve"> zaktualizowanej listy projektów przez Zarząd Związku</w:t>
      </w:r>
      <w:r w:rsidR="00A04799">
        <w:rPr>
          <w:rFonts w:asciiTheme="minorHAnsi" w:hAnsiTheme="minorHAnsi" w:cstheme="minorHAnsi"/>
          <w:color w:val="000000"/>
        </w:rPr>
        <w:t xml:space="preserve">. Najbliższa aktualizacja listy projektów dotyczyć będzie części </w:t>
      </w:r>
      <w:r w:rsidR="00A04799" w:rsidRPr="00A04799">
        <w:rPr>
          <w:rFonts w:asciiTheme="minorHAnsi" w:hAnsiTheme="minorHAnsi" w:cstheme="minorHAnsi"/>
          <w:color w:val="000000"/>
        </w:rPr>
        <w:t>4: Zakup taboru autobusowego/ trolejbusowego</w:t>
      </w:r>
      <w:r w:rsidR="00A04799">
        <w:rPr>
          <w:rFonts w:asciiTheme="minorHAnsi" w:hAnsiTheme="minorHAnsi" w:cstheme="minorHAnsi"/>
          <w:color w:val="000000"/>
        </w:rPr>
        <w:t xml:space="preserve"> oraz c</w:t>
      </w:r>
      <w:r w:rsidR="00A04799" w:rsidRPr="00A04799">
        <w:rPr>
          <w:rFonts w:asciiTheme="minorHAnsi" w:hAnsiTheme="minorHAnsi" w:cstheme="minorHAnsi"/>
          <w:color w:val="000000"/>
        </w:rPr>
        <w:t>zęś</w:t>
      </w:r>
      <w:r w:rsidR="00A04799">
        <w:rPr>
          <w:rFonts w:asciiTheme="minorHAnsi" w:hAnsiTheme="minorHAnsi" w:cstheme="minorHAnsi"/>
          <w:color w:val="000000"/>
        </w:rPr>
        <w:t>ci</w:t>
      </w:r>
      <w:r w:rsidR="00A04799" w:rsidRPr="00A04799">
        <w:rPr>
          <w:rFonts w:asciiTheme="minorHAnsi" w:hAnsiTheme="minorHAnsi" w:cstheme="minorHAnsi"/>
          <w:color w:val="000000"/>
        </w:rPr>
        <w:t xml:space="preserve"> 5: </w:t>
      </w:r>
      <w:r w:rsidR="00A04799" w:rsidRPr="00A04799">
        <w:rPr>
          <w:rFonts w:asciiTheme="minorHAnsi" w:hAnsiTheme="minorHAnsi" w:cstheme="minorHAnsi"/>
          <w:color w:val="000000"/>
        </w:rPr>
        <w:lastRenderedPageBreak/>
        <w:t>Zrównoważona multimodalna mobilność miejska</w:t>
      </w:r>
      <w:r w:rsidR="00346200">
        <w:rPr>
          <w:rFonts w:asciiTheme="minorHAnsi" w:hAnsiTheme="minorHAnsi" w:cstheme="minorHAnsi"/>
          <w:color w:val="000000"/>
        </w:rPr>
        <w:t xml:space="preserve">. </w:t>
      </w:r>
      <w:r w:rsidR="00346200" w:rsidRPr="00346200">
        <w:rPr>
          <w:rFonts w:asciiTheme="minorHAnsi" w:hAnsiTheme="minorHAnsi" w:cstheme="minorHAnsi"/>
          <w:color w:val="000000"/>
        </w:rPr>
        <w:t>Termin przyjęcia zaktualizowanej listy projektów przez Zarząd Związku</w:t>
      </w:r>
      <w:r w:rsidR="00346200">
        <w:rPr>
          <w:rFonts w:asciiTheme="minorHAnsi" w:hAnsiTheme="minorHAnsi" w:cstheme="minorHAnsi"/>
          <w:color w:val="000000"/>
        </w:rPr>
        <w:t xml:space="preserve"> to 22 lipca 2025 r.</w:t>
      </w:r>
    </w:p>
    <w:p w:rsidR="00346200" w:rsidRPr="00404460" w:rsidRDefault="00346200" w:rsidP="00346200">
      <w:pPr>
        <w:spacing w:before="120"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Kontynuując </w:t>
      </w:r>
      <w:r w:rsidRPr="00404460">
        <w:rPr>
          <w:rFonts w:asciiTheme="minorHAnsi" w:hAnsiTheme="minorHAnsi" w:cstheme="minorHAnsi"/>
        </w:rPr>
        <w:t>prezentację nt. informacji o wydarzeniach od ostatniego posiedzenia Rady Konsultacyjnej, pani Anna</w:t>
      </w:r>
      <w:r>
        <w:rPr>
          <w:rFonts w:asciiTheme="minorHAnsi" w:hAnsiTheme="minorHAnsi" w:cstheme="minorHAnsi"/>
        </w:rPr>
        <w:t xml:space="preserve"> Kalinowska poinformowała, że 26 marca 2025 r. Zarząd Województwa Śląskiego przyjął zaktualizowany harmonogram naborów wniosków w ramach programu Fundusze Europejskie dla Śląskiego 2021-2027. Obecnie zakłada on organizację 11 naborów w ramach ZIT Subregionu Centralnego. Nabór dla działania 10.8. Poprawa stosunków wodnych na obszarze oddziaływania kopalń zostanie</w:t>
      </w:r>
      <w:r w:rsidRPr="00EF0173">
        <w:rPr>
          <w:rFonts w:asciiTheme="minorHAnsi" w:hAnsiTheme="minorHAnsi" w:cstheme="minorHAnsi"/>
        </w:rPr>
        <w:t xml:space="preserve"> uwzględnion</w:t>
      </w:r>
      <w:r>
        <w:rPr>
          <w:rFonts w:asciiTheme="minorHAnsi" w:hAnsiTheme="minorHAnsi" w:cstheme="minorHAnsi"/>
        </w:rPr>
        <w:t>y</w:t>
      </w:r>
      <w:r w:rsidRPr="00EF0173">
        <w:rPr>
          <w:rFonts w:asciiTheme="minorHAnsi" w:hAnsiTheme="minorHAnsi" w:cstheme="minorHAnsi"/>
        </w:rPr>
        <w:t xml:space="preserve"> w kolejnych aktualizacjach harmonogramu</w:t>
      </w:r>
      <w:r>
        <w:rPr>
          <w:rFonts w:asciiTheme="minorHAnsi" w:hAnsiTheme="minorHAnsi" w:cstheme="minorHAnsi"/>
        </w:rPr>
        <w:t>, które odbywają się co kwartał</w:t>
      </w:r>
      <w:r w:rsidRPr="00EF0173">
        <w:rPr>
          <w:rFonts w:asciiTheme="minorHAnsi" w:hAnsiTheme="minorHAnsi" w:cstheme="minorHAnsi"/>
        </w:rPr>
        <w:t>.</w:t>
      </w:r>
    </w:p>
    <w:p w:rsidR="00A04799" w:rsidRDefault="00346200" w:rsidP="00346200">
      <w:pPr>
        <w:spacing w:before="120" w:after="120" w:line="276" w:lineRule="auto"/>
        <w:rPr>
          <w:rFonts w:asciiTheme="minorHAnsi" w:hAnsiTheme="minorHAnsi" w:cstheme="minorHAnsi"/>
          <w:color w:val="000000"/>
        </w:rPr>
      </w:pPr>
      <w:r w:rsidRPr="00BE713B">
        <w:rPr>
          <w:rFonts w:asciiTheme="minorHAnsi" w:hAnsiTheme="minorHAnsi" w:cstheme="minorHAnsi"/>
          <w:color w:val="000000"/>
        </w:rPr>
        <w:t>Wobec braku głosów w dyskusji pan Przewodniczący przeszedł do kolejnego punktu obrad</w:t>
      </w:r>
      <w:r>
        <w:rPr>
          <w:rFonts w:asciiTheme="minorHAnsi" w:hAnsiTheme="minorHAnsi" w:cstheme="minorHAnsi"/>
          <w:color w:val="000000"/>
        </w:rPr>
        <w:t>.</w:t>
      </w:r>
    </w:p>
    <w:p w:rsidR="00C31232" w:rsidRPr="007C464A" w:rsidRDefault="00C31232" w:rsidP="00C31232">
      <w:pPr>
        <w:spacing w:before="120" w:line="276" w:lineRule="auto"/>
        <w:rPr>
          <w:rFonts w:ascii="Calibri" w:hAnsi="Calibri" w:cs="Calibri"/>
          <w:b/>
        </w:rPr>
      </w:pPr>
      <w:r w:rsidRPr="007C464A">
        <w:rPr>
          <w:rFonts w:ascii="Calibri" w:hAnsi="Calibri" w:cs="Calibri"/>
          <w:b/>
        </w:rPr>
        <w:t xml:space="preserve">Ad. </w:t>
      </w:r>
      <w:r w:rsidR="00346200">
        <w:rPr>
          <w:rFonts w:ascii="Calibri" w:hAnsi="Calibri" w:cs="Calibri"/>
          <w:b/>
        </w:rPr>
        <w:t>4</w:t>
      </w:r>
      <w:r w:rsidRPr="007C464A">
        <w:rPr>
          <w:rFonts w:ascii="Calibri" w:hAnsi="Calibri" w:cs="Calibri"/>
          <w:b/>
        </w:rPr>
        <w:t>.</w:t>
      </w:r>
    </w:p>
    <w:p w:rsidR="00346200" w:rsidRDefault="00C31232" w:rsidP="00346200">
      <w:pPr>
        <w:spacing w:before="120" w:after="120" w:line="276" w:lineRule="auto"/>
        <w:rPr>
          <w:rFonts w:asciiTheme="minorHAnsi" w:hAnsiTheme="minorHAnsi" w:cstheme="minorHAnsi"/>
          <w:color w:val="000000"/>
        </w:rPr>
      </w:pPr>
      <w:r w:rsidRPr="00C31232">
        <w:rPr>
          <w:rFonts w:asciiTheme="minorHAnsi" w:hAnsiTheme="minorHAnsi" w:cstheme="minorHAnsi"/>
        </w:rPr>
        <w:t xml:space="preserve">Pan Przewodniczący poprosił panią Annę Kalinowską, głównego </w:t>
      </w:r>
      <w:r w:rsidR="00514DF5">
        <w:rPr>
          <w:rFonts w:asciiTheme="minorHAnsi" w:hAnsiTheme="minorHAnsi" w:cstheme="minorHAnsi"/>
        </w:rPr>
        <w:t>specjalistę w Biurze Związku, o </w:t>
      </w:r>
      <w:r w:rsidRPr="00C31232">
        <w:rPr>
          <w:rFonts w:asciiTheme="minorHAnsi" w:hAnsiTheme="minorHAnsi" w:cstheme="minorHAnsi"/>
        </w:rPr>
        <w:t>przedstawienie informacji o stanie wdrażania instrumentu ZIT w Subregionie Centralnym Województwa Śląskiego. Pani Anna Kalinowska zaprezentowała stan wdrażania instrumentu ZIT w programie Fundusze Europejskie dla Śląskiego 2021-2027, według stanu na dzień 3</w:t>
      </w:r>
      <w:r>
        <w:rPr>
          <w:rFonts w:asciiTheme="minorHAnsi" w:hAnsiTheme="minorHAnsi" w:cstheme="minorHAnsi"/>
        </w:rPr>
        <w:t>1</w:t>
      </w:r>
      <w:r w:rsidR="00686FB3">
        <w:rPr>
          <w:rFonts w:asciiTheme="minorHAnsi" w:hAnsiTheme="minorHAnsi" w:cstheme="minorHAnsi"/>
        </w:rPr>
        <w:t> </w:t>
      </w:r>
      <w:r w:rsidR="00346200">
        <w:rPr>
          <w:rFonts w:asciiTheme="minorHAnsi" w:hAnsiTheme="minorHAnsi" w:cstheme="minorHAnsi"/>
        </w:rPr>
        <w:t xml:space="preserve">marca </w:t>
      </w:r>
      <w:r w:rsidRPr="00C31232">
        <w:rPr>
          <w:rFonts w:asciiTheme="minorHAnsi" w:hAnsiTheme="minorHAnsi" w:cstheme="minorHAnsi"/>
        </w:rPr>
        <w:t>202</w:t>
      </w:r>
      <w:r w:rsidR="00346200">
        <w:rPr>
          <w:rFonts w:asciiTheme="minorHAnsi" w:hAnsiTheme="minorHAnsi" w:cstheme="minorHAnsi"/>
        </w:rPr>
        <w:t>5</w:t>
      </w:r>
      <w:r w:rsidRPr="00C31232">
        <w:rPr>
          <w:rFonts w:asciiTheme="minorHAnsi" w:hAnsiTheme="minorHAnsi" w:cstheme="minorHAnsi"/>
        </w:rPr>
        <w:t xml:space="preserve"> r. </w:t>
      </w:r>
      <w:r w:rsidR="00346200">
        <w:rPr>
          <w:rFonts w:asciiTheme="minorHAnsi" w:hAnsiTheme="minorHAnsi" w:cstheme="minorHAnsi"/>
        </w:rPr>
        <w:t xml:space="preserve">oraz </w:t>
      </w:r>
      <w:r w:rsidR="00346200">
        <w:rPr>
          <w:rFonts w:asciiTheme="minorHAnsi" w:hAnsiTheme="minorHAnsi" w:cstheme="minorHAnsi"/>
          <w:color w:val="000000"/>
        </w:rPr>
        <w:t>przedstawiła informacje o wyborze do dofin</w:t>
      </w:r>
      <w:r w:rsidR="00514DF5">
        <w:rPr>
          <w:rFonts w:asciiTheme="minorHAnsi" w:hAnsiTheme="minorHAnsi" w:cstheme="minorHAnsi"/>
          <w:color w:val="000000"/>
        </w:rPr>
        <w:t>ansowania projektów złożonych w </w:t>
      </w:r>
      <w:r w:rsidR="00346200">
        <w:rPr>
          <w:rFonts w:asciiTheme="minorHAnsi" w:hAnsiTheme="minorHAnsi" w:cstheme="minorHAnsi"/>
          <w:color w:val="000000"/>
        </w:rPr>
        <w:t>następujących naborach w ramach instrumentu ZIT Subregionu Centralnego Województwa Śląskiego:</w:t>
      </w:r>
    </w:p>
    <w:p w:rsidR="00346200" w:rsidRPr="00346200" w:rsidRDefault="00346200" w:rsidP="0002039C">
      <w:pPr>
        <w:pStyle w:val="Akapitzlist"/>
        <w:numPr>
          <w:ilvl w:val="0"/>
          <w:numId w:val="22"/>
        </w:numPr>
        <w:spacing w:before="120" w:after="120" w:line="276" w:lineRule="auto"/>
        <w:ind w:left="426"/>
        <w:rPr>
          <w:rFonts w:asciiTheme="minorHAnsi" w:hAnsiTheme="minorHAnsi" w:cstheme="minorHAnsi"/>
        </w:rPr>
      </w:pPr>
      <w:r w:rsidRPr="00D35D53">
        <w:rPr>
          <w:rFonts w:asciiTheme="minorHAnsi" w:hAnsiTheme="minorHAnsi" w:cstheme="minorHAnsi"/>
        </w:rPr>
        <w:t>FESL.10.0</w:t>
      </w:r>
      <w:r>
        <w:rPr>
          <w:rFonts w:asciiTheme="minorHAnsi" w:hAnsiTheme="minorHAnsi" w:cstheme="minorHAnsi"/>
        </w:rPr>
        <w:t>7</w:t>
      </w:r>
      <w:r w:rsidRPr="00D35D53">
        <w:rPr>
          <w:rFonts w:asciiTheme="minorHAnsi" w:hAnsiTheme="minorHAnsi" w:cstheme="minorHAnsi"/>
        </w:rPr>
        <w:t>-IZ.01-</w:t>
      </w:r>
      <w:r>
        <w:rPr>
          <w:rFonts w:asciiTheme="minorHAnsi" w:hAnsiTheme="minorHAnsi" w:cstheme="minorHAnsi"/>
        </w:rPr>
        <w:t>123</w:t>
      </w:r>
      <w:r w:rsidRPr="00D35D53">
        <w:rPr>
          <w:rFonts w:asciiTheme="minorHAnsi" w:hAnsiTheme="minorHAnsi" w:cstheme="minorHAnsi"/>
        </w:rPr>
        <w:t>/2</w:t>
      </w:r>
      <w:r>
        <w:rPr>
          <w:rFonts w:asciiTheme="minorHAnsi" w:hAnsiTheme="minorHAnsi" w:cstheme="minorHAnsi"/>
        </w:rPr>
        <w:t xml:space="preserve">4, </w:t>
      </w:r>
      <w:r w:rsidRPr="00346200">
        <w:rPr>
          <w:rFonts w:asciiTheme="minorHAnsi" w:hAnsiTheme="minorHAnsi" w:cstheme="minorHAnsi"/>
        </w:rPr>
        <w:t>Rekultywacja terenów poprzemysłowych, zdewastowanych, zdegradowan</w:t>
      </w:r>
      <w:r>
        <w:rPr>
          <w:rFonts w:asciiTheme="minorHAnsi" w:hAnsiTheme="minorHAnsi" w:cstheme="minorHAnsi"/>
        </w:rPr>
        <w:t>ych na cele środowiskowe – ZIT: 4 proje</w:t>
      </w:r>
      <w:r w:rsidR="0002039C">
        <w:rPr>
          <w:rFonts w:asciiTheme="minorHAnsi" w:hAnsiTheme="minorHAnsi" w:cstheme="minorHAnsi"/>
        </w:rPr>
        <w:t>kty wybrane do dofinansowania o </w:t>
      </w:r>
      <w:r>
        <w:rPr>
          <w:rFonts w:asciiTheme="minorHAnsi" w:hAnsiTheme="minorHAnsi" w:cstheme="minorHAnsi"/>
        </w:rPr>
        <w:t xml:space="preserve">łącznej wartości </w:t>
      </w:r>
      <w:r w:rsidR="0002039C">
        <w:rPr>
          <w:rFonts w:asciiTheme="minorHAnsi" w:hAnsiTheme="minorHAnsi" w:cstheme="minorHAnsi"/>
        </w:rPr>
        <w:t xml:space="preserve">wnioskowanego </w:t>
      </w:r>
      <w:r>
        <w:rPr>
          <w:rFonts w:asciiTheme="minorHAnsi" w:hAnsiTheme="minorHAnsi" w:cstheme="minorHAnsi"/>
        </w:rPr>
        <w:t>dofinansowania UE 27 422 738,04 zł.</w:t>
      </w:r>
    </w:p>
    <w:p w:rsidR="00C31232" w:rsidRPr="00C31232" w:rsidRDefault="00C31232" w:rsidP="00C31232">
      <w:pPr>
        <w:spacing w:before="120" w:line="276" w:lineRule="auto"/>
        <w:rPr>
          <w:rFonts w:asciiTheme="minorHAnsi" w:hAnsiTheme="minorHAnsi" w:cstheme="minorHAnsi"/>
          <w:b/>
        </w:rPr>
      </w:pPr>
      <w:r w:rsidRPr="00C31232">
        <w:rPr>
          <w:rFonts w:asciiTheme="minorHAnsi" w:hAnsiTheme="minorHAnsi" w:cstheme="minorHAnsi"/>
        </w:rPr>
        <w:t xml:space="preserve">Obecnie w </w:t>
      </w:r>
      <w:r w:rsidR="0002039C">
        <w:rPr>
          <w:rFonts w:asciiTheme="minorHAnsi" w:hAnsiTheme="minorHAnsi" w:cstheme="minorHAnsi"/>
        </w:rPr>
        <w:t>procesie oceny</w:t>
      </w:r>
      <w:r w:rsidR="00FF75BE">
        <w:rPr>
          <w:rFonts w:asciiTheme="minorHAnsi" w:hAnsiTheme="minorHAnsi" w:cstheme="minorHAnsi"/>
        </w:rPr>
        <w:t xml:space="preserve"> w ramach 5 konkursów</w:t>
      </w:r>
      <w:r w:rsidRPr="00C31232">
        <w:rPr>
          <w:rFonts w:asciiTheme="minorHAnsi" w:hAnsiTheme="minorHAnsi" w:cstheme="minorHAnsi"/>
        </w:rPr>
        <w:t xml:space="preserve"> </w:t>
      </w:r>
      <w:r w:rsidR="00346200">
        <w:rPr>
          <w:rFonts w:asciiTheme="minorHAnsi" w:hAnsiTheme="minorHAnsi" w:cstheme="minorHAnsi"/>
        </w:rPr>
        <w:t>jest 88 wniosków</w:t>
      </w:r>
      <w:r w:rsidR="00686FB3">
        <w:rPr>
          <w:rFonts w:asciiTheme="minorHAnsi" w:hAnsiTheme="minorHAnsi" w:cstheme="minorHAnsi"/>
        </w:rPr>
        <w:t xml:space="preserve"> o </w:t>
      </w:r>
      <w:r w:rsidRPr="00C31232">
        <w:rPr>
          <w:rFonts w:asciiTheme="minorHAnsi" w:hAnsiTheme="minorHAnsi" w:cstheme="minorHAnsi"/>
        </w:rPr>
        <w:t xml:space="preserve">dofinansowanie, których łączna wartość dofinansowania wynosi </w:t>
      </w:r>
      <w:r w:rsidR="00346200">
        <w:rPr>
          <w:rFonts w:asciiTheme="minorHAnsi" w:hAnsiTheme="minorHAnsi" w:cstheme="minorHAnsi"/>
        </w:rPr>
        <w:t>421 009 638,09</w:t>
      </w:r>
      <w:r w:rsidRPr="00C31232">
        <w:rPr>
          <w:rFonts w:asciiTheme="minorHAnsi" w:hAnsiTheme="minorHAnsi" w:cstheme="minorHAnsi"/>
        </w:rPr>
        <w:t xml:space="preserve"> zł.</w:t>
      </w:r>
      <w:r w:rsidR="0002039C">
        <w:rPr>
          <w:rFonts w:asciiTheme="minorHAnsi" w:hAnsiTheme="minorHAnsi" w:cstheme="minorHAnsi"/>
        </w:rPr>
        <w:t xml:space="preserve"> Z kolei w </w:t>
      </w:r>
      <w:r w:rsidR="00346200">
        <w:rPr>
          <w:rFonts w:asciiTheme="minorHAnsi" w:hAnsiTheme="minorHAnsi" w:cstheme="minorHAnsi"/>
        </w:rPr>
        <w:t>7</w:t>
      </w:r>
      <w:r w:rsidR="0002039C">
        <w:rPr>
          <w:rFonts w:asciiTheme="minorHAnsi" w:hAnsiTheme="minorHAnsi" w:cstheme="minorHAnsi"/>
        </w:rPr>
        <w:t> </w:t>
      </w:r>
      <w:r w:rsidR="00FF75BE">
        <w:rPr>
          <w:rFonts w:asciiTheme="minorHAnsi" w:hAnsiTheme="minorHAnsi" w:cstheme="minorHAnsi"/>
        </w:rPr>
        <w:t>rozstrzygniętych naborach wybrano do dofinasowania 1</w:t>
      </w:r>
      <w:r w:rsidR="000D48D3">
        <w:rPr>
          <w:rFonts w:asciiTheme="minorHAnsi" w:hAnsiTheme="minorHAnsi" w:cstheme="minorHAnsi"/>
        </w:rPr>
        <w:t>58</w:t>
      </w:r>
      <w:r w:rsidR="00FF75BE">
        <w:rPr>
          <w:rFonts w:asciiTheme="minorHAnsi" w:hAnsiTheme="minorHAnsi" w:cstheme="minorHAnsi"/>
        </w:rPr>
        <w:t xml:space="preserve"> projektów, których łączna wartość dofinansowania wynosi </w:t>
      </w:r>
      <w:r w:rsidR="000D48D3">
        <w:rPr>
          <w:rFonts w:asciiTheme="minorHAnsi" w:hAnsiTheme="minorHAnsi" w:cstheme="minorHAnsi"/>
        </w:rPr>
        <w:t>684 988 871,43</w:t>
      </w:r>
      <w:r w:rsidR="00FF75BE">
        <w:rPr>
          <w:rFonts w:asciiTheme="minorHAnsi" w:hAnsiTheme="minorHAnsi" w:cstheme="minorHAnsi"/>
        </w:rPr>
        <w:t xml:space="preserve"> zł.</w:t>
      </w:r>
    </w:p>
    <w:p w:rsidR="00C31232" w:rsidRPr="00FF75BE" w:rsidRDefault="00FF75BE" w:rsidP="007C464A">
      <w:pPr>
        <w:spacing w:before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Wobec braku dalszych głosów pan Przewodniczący przeszedł do kolejnego punktu posiedzenia.</w:t>
      </w:r>
    </w:p>
    <w:p w:rsidR="005913A1" w:rsidRPr="007C464A" w:rsidRDefault="005913A1" w:rsidP="007C464A">
      <w:pPr>
        <w:spacing w:before="120" w:line="276" w:lineRule="auto"/>
        <w:rPr>
          <w:rFonts w:ascii="Calibri" w:hAnsi="Calibri" w:cs="Calibri"/>
          <w:b/>
        </w:rPr>
      </w:pPr>
      <w:r w:rsidRPr="007C464A">
        <w:rPr>
          <w:rFonts w:ascii="Calibri" w:hAnsi="Calibri" w:cs="Calibri"/>
          <w:b/>
        </w:rPr>
        <w:t>Ad</w:t>
      </w:r>
      <w:r w:rsidR="00066BC4" w:rsidRPr="007C464A">
        <w:rPr>
          <w:rFonts w:ascii="Calibri" w:hAnsi="Calibri" w:cs="Calibri"/>
          <w:b/>
        </w:rPr>
        <w:t>.</w:t>
      </w:r>
      <w:r w:rsidRPr="007C464A">
        <w:rPr>
          <w:rFonts w:ascii="Calibri" w:hAnsi="Calibri" w:cs="Calibri"/>
          <w:b/>
        </w:rPr>
        <w:t xml:space="preserve"> </w:t>
      </w:r>
      <w:r w:rsidR="000D48D3">
        <w:rPr>
          <w:rFonts w:ascii="Calibri" w:hAnsi="Calibri" w:cs="Calibri"/>
          <w:b/>
        </w:rPr>
        <w:t>5</w:t>
      </w:r>
      <w:r w:rsidRPr="007C464A">
        <w:rPr>
          <w:rFonts w:ascii="Calibri" w:hAnsi="Calibri" w:cs="Calibri"/>
          <w:b/>
        </w:rPr>
        <w:t>.</w:t>
      </w:r>
    </w:p>
    <w:p w:rsidR="00C31232" w:rsidRPr="00C31232" w:rsidRDefault="00C31232" w:rsidP="00C31232">
      <w:pPr>
        <w:spacing w:before="120" w:after="120" w:line="276" w:lineRule="auto"/>
        <w:rPr>
          <w:rFonts w:asciiTheme="minorHAnsi" w:hAnsiTheme="minorHAnsi" w:cstheme="minorHAnsi"/>
        </w:rPr>
      </w:pPr>
      <w:r w:rsidRPr="00C31232">
        <w:rPr>
          <w:rFonts w:asciiTheme="minorHAnsi" w:hAnsiTheme="minorHAnsi" w:cstheme="minorHAnsi"/>
        </w:rPr>
        <w:t xml:space="preserve">Pan Przewodniczący poprosił panią Annę Kalinowską, głównego </w:t>
      </w:r>
      <w:r w:rsidR="00514DF5">
        <w:rPr>
          <w:rFonts w:asciiTheme="minorHAnsi" w:hAnsiTheme="minorHAnsi" w:cstheme="minorHAnsi"/>
        </w:rPr>
        <w:t>specjalistę w Biurze Związku, o </w:t>
      </w:r>
      <w:r w:rsidRPr="00C31232">
        <w:rPr>
          <w:rFonts w:asciiTheme="minorHAnsi" w:hAnsiTheme="minorHAnsi" w:cstheme="minorHAnsi"/>
        </w:rPr>
        <w:t xml:space="preserve">przedstawienie informacji o aktualnych i </w:t>
      </w:r>
      <w:r w:rsidR="00686FB3">
        <w:rPr>
          <w:rFonts w:asciiTheme="minorHAnsi" w:hAnsiTheme="minorHAnsi" w:cstheme="minorHAnsi"/>
        </w:rPr>
        <w:t>planowanych naborach wniosków o </w:t>
      </w:r>
      <w:r w:rsidRPr="00C31232">
        <w:rPr>
          <w:rFonts w:asciiTheme="minorHAnsi" w:hAnsiTheme="minorHAnsi" w:cstheme="minorHAnsi"/>
        </w:rPr>
        <w:t>dofinansowanie dla ZIT w ramach programu Fundusze</w:t>
      </w:r>
      <w:r w:rsidR="00686FB3">
        <w:rPr>
          <w:rFonts w:asciiTheme="minorHAnsi" w:hAnsiTheme="minorHAnsi" w:cstheme="minorHAnsi"/>
        </w:rPr>
        <w:t xml:space="preserve"> Europejskie dla Śląskiego 2021-</w:t>
      </w:r>
      <w:r w:rsidRPr="00C31232">
        <w:rPr>
          <w:rFonts w:asciiTheme="minorHAnsi" w:hAnsiTheme="minorHAnsi" w:cstheme="minorHAnsi"/>
        </w:rPr>
        <w:t>2027. Pani Anna Kalinowska przedstawiła informacje w przedmiotowym temacie, następnie poinformowała, że pracownicy Biura Związku są do dyspozycji w przypadku pytań dotyczących wymienionych działań, a szczegółowe informacje dostępne są na stronie internetowej programu FE SL 2021-2027.</w:t>
      </w:r>
    </w:p>
    <w:p w:rsidR="00721DB8" w:rsidRDefault="00C31232" w:rsidP="00721DB8">
      <w:pPr>
        <w:spacing w:before="120" w:after="120" w:line="276" w:lineRule="auto"/>
        <w:rPr>
          <w:rFonts w:asciiTheme="minorHAnsi" w:hAnsiTheme="minorHAnsi" w:cstheme="minorHAnsi"/>
        </w:rPr>
      </w:pPr>
      <w:r w:rsidRPr="00C31232">
        <w:rPr>
          <w:rFonts w:asciiTheme="minorHAnsi" w:hAnsiTheme="minorHAnsi" w:cstheme="minorHAnsi"/>
        </w:rPr>
        <w:t>Wobec braku dalszych głosów pan Przewodniczący przeszedł do kolejnego punktu posiedzenia.</w:t>
      </w:r>
    </w:p>
    <w:p w:rsidR="00042C74" w:rsidRPr="00721DB8" w:rsidRDefault="00A02134" w:rsidP="00721DB8">
      <w:pPr>
        <w:spacing w:before="120" w:after="120" w:line="276" w:lineRule="auto"/>
        <w:rPr>
          <w:rFonts w:asciiTheme="minorHAnsi" w:hAnsiTheme="minorHAnsi" w:cstheme="minorHAnsi"/>
          <w:b/>
        </w:rPr>
      </w:pPr>
      <w:r w:rsidRPr="00721DB8">
        <w:rPr>
          <w:rFonts w:asciiTheme="minorHAnsi" w:hAnsiTheme="minorHAnsi" w:cstheme="minorHAnsi"/>
          <w:b/>
        </w:rPr>
        <w:lastRenderedPageBreak/>
        <w:t>Ad</w:t>
      </w:r>
      <w:r w:rsidR="00066BC4" w:rsidRPr="00721DB8">
        <w:rPr>
          <w:rFonts w:asciiTheme="minorHAnsi" w:hAnsiTheme="minorHAnsi" w:cstheme="minorHAnsi"/>
          <w:b/>
        </w:rPr>
        <w:t>.</w:t>
      </w:r>
      <w:r w:rsidRPr="00721DB8">
        <w:rPr>
          <w:rFonts w:asciiTheme="minorHAnsi" w:hAnsiTheme="minorHAnsi" w:cstheme="minorHAnsi"/>
          <w:b/>
        </w:rPr>
        <w:t xml:space="preserve"> </w:t>
      </w:r>
      <w:r w:rsidR="000D48D3" w:rsidRPr="00721DB8">
        <w:rPr>
          <w:rFonts w:asciiTheme="minorHAnsi" w:hAnsiTheme="minorHAnsi" w:cstheme="minorHAnsi"/>
          <w:b/>
        </w:rPr>
        <w:t>6</w:t>
      </w:r>
      <w:r w:rsidR="00042C74" w:rsidRPr="00721DB8">
        <w:rPr>
          <w:rFonts w:asciiTheme="minorHAnsi" w:hAnsiTheme="minorHAnsi" w:cstheme="minorHAnsi"/>
          <w:b/>
        </w:rPr>
        <w:t>.</w:t>
      </w:r>
    </w:p>
    <w:p w:rsidR="0021137A" w:rsidRPr="0021137A" w:rsidRDefault="0021137A" w:rsidP="0021137A">
      <w:pPr>
        <w:spacing w:before="120" w:after="120" w:line="276" w:lineRule="auto"/>
        <w:rPr>
          <w:rFonts w:asciiTheme="minorHAnsi" w:hAnsiTheme="minorHAnsi" w:cstheme="minorHAnsi"/>
        </w:rPr>
      </w:pPr>
      <w:r w:rsidRPr="005913A1">
        <w:rPr>
          <w:rFonts w:asciiTheme="minorHAnsi" w:hAnsiTheme="minorHAnsi" w:cstheme="minorHAnsi"/>
        </w:rPr>
        <w:t>Pan Przewodniczący</w:t>
      </w:r>
      <w:r>
        <w:rPr>
          <w:rFonts w:asciiTheme="minorHAnsi" w:hAnsiTheme="minorHAnsi" w:cstheme="minorHAnsi"/>
        </w:rPr>
        <w:t xml:space="preserve"> otworzył punkt dotyczący d</w:t>
      </w:r>
      <w:r w:rsidRPr="005913A1">
        <w:rPr>
          <w:rFonts w:asciiTheme="minorHAnsi" w:hAnsiTheme="minorHAnsi" w:cstheme="minorHAnsi"/>
        </w:rPr>
        <w:t>odatkow</w:t>
      </w:r>
      <w:r>
        <w:rPr>
          <w:rFonts w:asciiTheme="minorHAnsi" w:hAnsiTheme="minorHAnsi" w:cstheme="minorHAnsi"/>
        </w:rPr>
        <w:t>ych wniosków.</w:t>
      </w:r>
      <w:r w:rsidR="000D48D3">
        <w:rPr>
          <w:rFonts w:asciiTheme="minorHAnsi" w:hAnsiTheme="minorHAnsi" w:cstheme="minorHAnsi"/>
        </w:rPr>
        <w:t xml:space="preserve"> </w:t>
      </w:r>
      <w:r w:rsidR="000D48D3">
        <w:rPr>
          <w:rFonts w:asciiTheme="minorHAnsi" w:hAnsiTheme="minorHAnsi" w:cstheme="minorHAnsi"/>
          <w:color w:val="000000"/>
        </w:rPr>
        <w:t>Pan Przewodniczący poinformował obecnych na posiedzeniu Członków Rady Konsultacyjnej, że przedstawił Zarządowi Związku na posiedzeniu w dniu 14 marca 2025 r. sprawozdanie z działalności Rady</w:t>
      </w:r>
      <w:r w:rsidR="00514DF5">
        <w:rPr>
          <w:rFonts w:asciiTheme="minorHAnsi" w:hAnsiTheme="minorHAnsi" w:cstheme="minorHAnsi"/>
          <w:color w:val="000000"/>
        </w:rPr>
        <w:t xml:space="preserve"> w </w:t>
      </w:r>
      <w:bookmarkStart w:id="0" w:name="_GoBack"/>
      <w:bookmarkEnd w:id="0"/>
      <w:r w:rsidR="000D48D3">
        <w:rPr>
          <w:rFonts w:asciiTheme="minorHAnsi" w:hAnsiTheme="minorHAnsi" w:cstheme="minorHAnsi"/>
          <w:color w:val="000000"/>
        </w:rPr>
        <w:t xml:space="preserve">2024 r. Podczas tego spotkania zasygnalizował również Przewodniczącemu Zarządu Związku, kwestię częstych nieobecności niektórych Członków Rady na posiedzeniach. </w:t>
      </w:r>
      <w:r w:rsidR="002617E8">
        <w:rPr>
          <w:rFonts w:asciiTheme="minorHAnsi" w:hAnsiTheme="minorHAnsi" w:cstheme="minorHAnsi"/>
        </w:rPr>
        <w:t>Pan</w:t>
      </w:r>
      <w:r w:rsidR="000D48D3">
        <w:rPr>
          <w:rFonts w:asciiTheme="minorHAnsi" w:hAnsiTheme="minorHAnsi" w:cstheme="minorHAnsi"/>
        </w:rPr>
        <w:t>i</w:t>
      </w:r>
      <w:r w:rsidR="002617E8">
        <w:rPr>
          <w:rFonts w:asciiTheme="minorHAnsi" w:hAnsiTheme="minorHAnsi" w:cstheme="minorHAnsi"/>
        </w:rPr>
        <w:t xml:space="preserve"> </w:t>
      </w:r>
      <w:r w:rsidR="000D48D3">
        <w:rPr>
          <w:rFonts w:asciiTheme="minorHAnsi" w:hAnsiTheme="minorHAnsi" w:cstheme="minorHAnsi"/>
        </w:rPr>
        <w:t>Anna Kalinowska poinformowała, że Członkowie Rady Konsultacyjnej</w:t>
      </w:r>
      <w:r w:rsidR="000D48D3" w:rsidRPr="000D48D3">
        <w:rPr>
          <w:rFonts w:asciiTheme="minorHAnsi" w:hAnsiTheme="minorHAnsi" w:cstheme="minorHAnsi"/>
        </w:rPr>
        <w:t xml:space="preserve"> zgłasza</w:t>
      </w:r>
      <w:r w:rsidR="000D48D3">
        <w:rPr>
          <w:rFonts w:asciiTheme="minorHAnsi" w:hAnsiTheme="minorHAnsi" w:cstheme="minorHAnsi"/>
        </w:rPr>
        <w:t>li</w:t>
      </w:r>
      <w:r w:rsidR="000D48D3" w:rsidRPr="000D48D3">
        <w:rPr>
          <w:rFonts w:asciiTheme="minorHAnsi" w:hAnsiTheme="minorHAnsi" w:cstheme="minorHAnsi"/>
        </w:rPr>
        <w:t xml:space="preserve"> potrzeb</w:t>
      </w:r>
      <w:r w:rsidR="000D48D3">
        <w:rPr>
          <w:rFonts w:asciiTheme="minorHAnsi" w:hAnsiTheme="minorHAnsi" w:cstheme="minorHAnsi"/>
        </w:rPr>
        <w:t>ę</w:t>
      </w:r>
      <w:r w:rsidR="000D48D3" w:rsidRPr="000D48D3">
        <w:rPr>
          <w:rFonts w:asciiTheme="minorHAnsi" w:hAnsiTheme="minorHAnsi" w:cstheme="minorHAnsi"/>
        </w:rPr>
        <w:t xml:space="preserve"> zmiany terminu lipcowego posiedzenia</w:t>
      </w:r>
      <w:r w:rsidR="000D48D3">
        <w:rPr>
          <w:rFonts w:asciiTheme="minorHAnsi" w:hAnsiTheme="minorHAnsi" w:cstheme="minorHAnsi"/>
        </w:rPr>
        <w:t>. Mając na uwadze omówiony harmonogram prac nad aktualizacją listy projektów pan Przewodniczący zaproponował, by kolejne posiedzenie odbyło się 26 czerwca 2025 r. o godzinie 10:00.</w:t>
      </w:r>
      <w:r w:rsidR="000D48D3" w:rsidRPr="000D48D3">
        <w:rPr>
          <w:rFonts w:asciiTheme="minorHAnsi" w:hAnsiTheme="minorHAnsi" w:cstheme="minorHAnsi"/>
        </w:rPr>
        <w:t xml:space="preserve"> </w:t>
      </w:r>
    </w:p>
    <w:p w:rsidR="002617E8" w:rsidRPr="00686FB3" w:rsidRDefault="0021137A" w:rsidP="00686FB3">
      <w:pPr>
        <w:spacing w:before="120"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Wobec braku dalszych głosów pan Przewodniczący poinformował, że </w:t>
      </w:r>
      <w:r w:rsidR="00DD54F8">
        <w:rPr>
          <w:rFonts w:asciiTheme="minorHAnsi" w:hAnsiTheme="minorHAnsi" w:cstheme="minorHAnsi"/>
          <w:color w:val="000000" w:themeColor="text1"/>
        </w:rPr>
        <w:t xml:space="preserve">zgodnie z </w:t>
      </w:r>
      <w:r w:rsidR="000D48D3">
        <w:rPr>
          <w:rFonts w:asciiTheme="minorHAnsi" w:hAnsiTheme="minorHAnsi" w:cstheme="minorHAnsi"/>
          <w:color w:val="000000" w:themeColor="text1"/>
        </w:rPr>
        <w:t>podjętymi ustaleniami</w:t>
      </w:r>
      <w:r>
        <w:rPr>
          <w:rFonts w:asciiTheme="minorHAnsi" w:hAnsiTheme="minorHAnsi" w:cstheme="minorHAnsi"/>
          <w:color w:val="000000" w:themeColor="text1"/>
        </w:rPr>
        <w:t>, kolejne posiedzenie Rady</w:t>
      </w:r>
      <w:r w:rsidR="00686FB3">
        <w:rPr>
          <w:rFonts w:asciiTheme="minorHAnsi" w:hAnsiTheme="minorHAnsi" w:cstheme="minorHAnsi"/>
          <w:color w:val="000000" w:themeColor="text1"/>
        </w:rPr>
        <w:t xml:space="preserve"> Konsultacyjnej odbędzie się </w:t>
      </w:r>
      <w:r w:rsidR="000D48D3">
        <w:rPr>
          <w:rFonts w:asciiTheme="minorHAnsi" w:hAnsiTheme="minorHAnsi" w:cstheme="minorHAnsi"/>
          <w:color w:val="000000" w:themeColor="text1"/>
        </w:rPr>
        <w:t>26 czerwca</w:t>
      </w:r>
      <w:r w:rsidR="00DD54F8">
        <w:rPr>
          <w:rFonts w:asciiTheme="minorHAnsi" w:hAnsiTheme="minorHAnsi" w:cstheme="minorHAnsi"/>
          <w:color w:val="000000" w:themeColor="text1"/>
        </w:rPr>
        <w:t xml:space="preserve"> 2025 r. o </w:t>
      </w:r>
      <w:r>
        <w:rPr>
          <w:rFonts w:asciiTheme="minorHAnsi" w:hAnsiTheme="minorHAnsi" w:cstheme="minorHAnsi"/>
          <w:color w:val="000000" w:themeColor="text1"/>
        </w:rPr>
        <w:t xml:space="preserve">godzinie </w:t>
      </w:r>
      <w:r w:rsidR="000D48D3">
        <w:rPr>
          <w:rFonts w:asciiTheme="minorHAnsi" w:hAnsiTheme="minorHAnsi" w:cstheme="minorHAnsi"/>
          <w:color w:val="000000" w:themeColor="text1"/>
        </w:rPr>
        <w:t>10</w:t>
      </w:r>
      <w:r>
        <w:rPr>
          <w:rFonts w:asciiTheme="minorHAnsi" w:hAnsiTheme="minorHAnsi" w:cstheme="minorHAnsi"/>
          <w:color w:val="000000" w:themeColor="text1"/>
        </w:rPr>
        <w:t>:00.</w:t>
      </w:r>
    </w:p>
    <w:p w:rsidR="0021137A" w:rsidRPr="0021137A" w:rsidRDefault="0021137A" w:rsidP="0021137A">
      <w:pPr>
        <w:rPr>
          <w:rFonts w:asciiTheme="minorHAnsi" w:hAnsiTheme="minorHAnsi" w:cstheme="minorHAnsi"/>
          <w:b/>
        </w:rPr>
      </w:pPr>
      <w:r w:rsidRPr="0021137A">
        <w:rPr>
          <w:rFonts w:asciiTheme="minorHAnsi" w:hAnsiTheme="minorHAnsi" w:cstheme="minorHAnsi"/>
          <w:b/>
        </w:rPr>
        <w:t xml:space="preserve">Ad. </w:t>
      </w:r>
      <w:r w:rsidR="000D48D3">
        <w:rPr>
          <w:rFonts w:asciiTheme="minorHAnsi" w:hAnsiTheme="minorHAnsi" w:cstheme="minorHAnsi"/>
          <w:b/>
        </w:rPr>
        <w:t>7</w:t>
      </w:r>
      <w:r w:rsidRPr="0021137A">
        <w:rPr>
          <w:rFonts w:asciiTheme="minorHAnsi" w:hAnsiTheme="minorHAnsi" w:cstheme="minorHAnsi"/>
          <w:b/>
        </w:rPr>
        <w:t>.</w:t>
      </w:r>
    </w:p>
    <w:p w:rsidR="00F36EAD" w:rsidRPr="007E5877" w:rsidRDefault="00F36EAD" w:rsidP="00D42414">
      <w:pPr>
        <w:spacing w:before="120" w:after="120" w:line="276" w:lineRule="auto"/>
        <w:rPr>
          <w:rFonts w:asciiTheme="minorHAnsi" w:hAnsiTheme="minorHAnsi" w:cstheme="minorHAnsi"/>
        </w:rPr>
      </w:pPr>
      <w:r w:rsidRPr="007E5877">
        <w:rPr>
          <w:rFonts w:asciiTheme="minorHAnsi" w:hAnsiTheme="minorHAnsi" w:cstheme="minorHAnsi"/>
        </w:rPr>
        <w:t>Na tym zebranie zakończono</w:t>
      </w:r>
      <w:r w:rsidR="0070203F" w:rsidRPr="007E5877">
        <w:rPr>
          <w:rFonts w:asciiTheme="minorHAnsi" w:hAnsiTheme="minorHAnsi" w:cstheme="minorHAnsi"/>
        </w:rPr>
        <w:t>.</w:t>
      </w:r>
    </w:p>
    <w:p w:rsidR="001C1D07" w:rsidRDefault="001C1D07" w:rsidP="00000B46">
      <w:pPr>
        <w:spacing w:before="480" w:after="840" w:line="276" w:lineRule="auto"/>
        <w:ind w:left="5664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Maciej Klimek</w:t>
      </w:r>
    </w:p>
    <w:p w:rsidR="00000B46" w:rsidRDefault="00E25714" w:rsidP="00000B46">
      <w:pPr>
        <w:spacing w:before="120" w:line="276" w:lineRule="auto"/>
        <w:ind w:left="5103"/>
        <w:jc w:val="center"/>
        <w:rPr>
          <w:rFonts w:asciiTheme="minorHAnsi" w:hAnsiTheme="minorHAnsi" w:cstheme="minorHAnsi"/>
        </w:rPr>
      </w:pPr>
      <w:r w:rsidRPr="007E5877">
        <w:rPr>
          <w:rFonts w:asciiTheme="minorHAnsi" w:hAnsiTheme="minorHAnsi" w:cstheme="minorHAnsi"/>
        </w:rPr>
        <w:t>Przewod</w:t>
      </w:r>
      <w:r w:rsidR="002F0D50">
        <w:rPr>
          <w:rFonts w:asciiTheme="minorHAnsi" w:hAnsiTheme="minorHAnsi" w:cstheme="minorHAnsi"/>
        </w:rPr>
        <w:t>niczący Rady Konsultacyjnej ds. </w:t>
      </w:r>
      <w:r w:rsidR="00C31232">
        <w:rPr>
          <w:rFonts w:asciiTheme="minorHAnsi" w:hAnsiTheme="minorHAnsi" w:cstheme="minorHAnsi"/>
        </w:rPr>
        <w:t>przygoto</w:t>
      </w:r>
      <w:r w:rsidR="001C179E" w:rsidRPr="007E5877">
        <w:rPr>
          <w:rFonts w:asciiTheme="minorHAnsi" w:hAnsiTheme="minorHAnsi" w:cstheme="minorHAnsi"/>
        </w:rPr>
        <w:t xml:space="preserve">wania i wdrażania Strategii Rozwoju Subregionu Centralnego Województwa Śląskiego na lata </w:t>
      </w:r>
      <w:r w:rsidR="002F0D50">
        <w:rPr>
          <w:rFonts w:asciiTheme="minorHAnsi" w:hAnsiTheme="minorHAnsi" w:cstheme="minorHAnsi"/>
        </w:rPr>
        <w:br/>
      </w:r>
      <w:r w:rsidR="001C179E" w:rsidRPr="007E5877">
        <w:rPr>
          <w:rFonts w:asciiTheme="minorHAnsi" w:hAnsiTheme="minorHAnsi" w:cstheme="minorHAnsi"/>
        </w:rPr>
        <w:t>2021-2027, z perspektywą do 2030 r.</w:t>
      </w:r>
    </w:p>
    <w:p w:rsidR="00000B46" w:rsidRDefault="00000B46" w:rsidP="00000B46">
      <w:pPr>
        <w:spacing w:before="120" w:line="276" w:lineRule="auto"/>
        <w:rPr>
          <w:rFonts w:asciiTheme="minorHAnsi" w:hAnsiTheme="minorHAnsi" w:cstheme="minorHAnsi"/>
        </w:rPr>
      </w:pPr>
    </w:p>
    <w:p w:rsidR="00F36EAD" w:rsidRPr="007E5877" w:rsidRDefault="00F36EAD" w:rsidP="00000B46">
      <w:pPr>
        <w:spacing w:before="120" w:line="276" w:lineRule="auto"/>
        <w:rPr>
          <w:rFonts w:asciiTheme="minorHAnsi" w:hAnsiTheme="minorHAnsi" w:cstheme="minorHAnsi"/>
        </w:rPr>
      </w:pPr>
      <w:r w:rsidRPr="007E5877">
        <w:rPr>
          <w:rFonts w:asciiTheme="minorHAnsi" w:hAnsiTheme="minorHAnsi" w:cstheme="minorHAnsi"/>
        </w:rPr>
        <w:t>Protokolant</w:t>
      </w:r>
      <w:r w:rsidR="00637B16">
        <w:rPr>
          <w:rFonts w:asciiTheme="minorHAnsi" w:hAnsiTheme="minorHAnsi" w:cstheme="minorHAnsi"/>
        </w:rPr>
        <w:t>ka</w:t>
      </w:r>
      <w:r w:rsidRPr="007E5877">
        <w:rPr>
          <w:rFonts w:asciiTheme="minorHAnsi" w:hAnsiTheme="minorHAnsi" w:cstheme="minorHAnsi"/>
        </w:rPr>
        <w:t xml:space="preserve">: </w:t>
      </w:r>
    </w:p>
    <w:p w:rsidR="001C1D07" w:rsidRDefault="00294DEE" w:rsidP="00F558EA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Anna Kalinowska</w:t>
      </w:r>
    </w:p>
    <w:p w:rsidR="00F36EAD" w:rsidRPr="00F558EA" w:rsidRDefault="00F36EAD" w:rsidP="00F558EA">
      <w:pPr>
        <w:spacing w:line="276" w:lineRule="auto"/>
        <w:rPr>
          <w:rFonts w:asciiTheme="minorHAnsi" w:hAnsiTheme="minorHAnsi" w:cstheme="minorHAnsi"/>
        </w:rPr>
      </w:pPr>
      <w:r w:rsidRPr="007E5877">
        <w:rPr>
          <w:rFonts w:asciiTheme="minorHAnsi" w:hAnsiTheme="minorHAnsi" w:cstheme="minorHAnsi"/>
        </w:rPr>
        <w:t xml:space="preserve">Biuro Związku </w:t>
      </w:r>
      <w:r w:rsidR="004E5C3E" w:rsidRPr="007E5877">
        <w:rPr>
          <w:rFonts w:asciiTheme="minorHAnsi" w:hAnsiTheme="minorHAnsi" w:cstheme="minorHAnsi"/>
        </w:rPr>
        <w:t xml:space="preserve">Gmin i Powiatów </w:t>
      </w:r>
      <w:r w:rsidRPr="007E5877">
        <w:rPr>
          <w:rFonts w:asciiTheme="minorHAnsi" w:hAnsiTheme="minorHAnsi" w:cstheme="minorHAnsi"/>
        </w:rPr>
        <w:t>Subregionu Centralnego</w:t>
      </w:r>
      <w:r w:rsidR="004E5C3E" w:rsidRPr="007E5877">
        <w:rPr>
          <w:rFonts w:asciiTheme="minorHAnsi" w:hAnsiTheme="minorHAnsi" w:cstheme="minorHAnsi"/>
        </w:rPr>
        <w:t xml:space="preserve"> Województwa Śląskiego</w:t>
      </w:r>
    </w:p>
    <w:sectPr w:rsidR="00F36EAD" w:rsidRPr="00F558EA" w:rsidSect="00514DF5">
      <w:footerReference w:type="default" r:id="rId8"/>
      <w:pgSz w:w="11906" w:h="16838"/>
      <w:pgMar w:top="1843" w:right="1274" w:bottom="1843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F2E" w:rsidRDefault="00067F2E" w:rsidP="00480C01">
      <w:r>
        <w:separator/>
      </w:r>
    </w:p>
  </w:endnote>
  <w:endnote w:type="continuationSeparator" w:id="0">
    <w:p w:rsidR="00067F2E" w:rsidRDefault="00067F2E" w:rsidP="0048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590175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346200" w:rsidRPr="008B2D01" w:rsidRDefault="00346200">
        <w:pPr>
          <w:pStyle w:val="Stopka"/>
          <w:jc w:val="center"/>
          <w:rPr>
            <w:rFonts w:asciiTheme="minorHAnsi" w:hAnsiTheme="minorHAnsi"/>
          </w:rPr>
        </w:pPr>
        <w:r w:rsidRPr="008B2D01">
          <w:rPr>
            <w:rFonts w:asciiTheme="minorHAnsi" w:hAnsiTheme="minorHAnsi"/>
          </w:rPr>
          <w:fldChar w:fldCharType="begin"/>
        </w:r>
        <w:r w:rsidRPr="008B2D01">
          <w:rPr>
            <w:rFonts w:asciiTheme="minorHAnsi" w:hAnsiTheme="minorHAnsi"/>
          </w:rPr>
          <w:instrText>PAGE   \* MERGEFORMAT</w:instrText>
        </w:r>
        <w:r w:rsidRPr="008B2D01">
          <w:rPr>
            <w:rFonts w:asciiTheme="minorHAnsi" w:hAnsiTheme="minorHAnsi"/>
          </w:rPr>
          <w:fldChar w:fldCharType="separate"/>
        </w:r>
        <w:r w:rsidR="00514DF5">
          <w:rPr>
            <w:rFonts w:asciiTheme="minorHAnsi" w:hAnsiTheme="minorHAnsi"/>
            <w:noProof/>
          </w:rPr>
          <w:t>5</w:t>
        </w:r>
        <w:r w:rsidRPr="008B2D01">
          <w:rPr>
            <w:rFonts w:asciiTheme="minorHAnsi" w:hAnsiTheme="minorHAnsi"/>
          </w:rPr>
          <w:fldChar w:fldCharType="end"/>
        </w:r>
      </w:p>
    </w:sdtContent>
  </w:sdt>
  <w:p w:rsidR="00346200" w:rsidRDefault="003462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F2E" w:rsidRDefault="00067F2E" w:rsidP="00480C01">
      <w:r>
        <w:separator/>
      </w:r>
    </w:p>
  </w:footnote>
  <w:footnote w:type="continuationSeparator" w:id="0">
    <w:p w:rsidR="00067F2E" w:rsidRDefault="00067F2E" w:rsidP="00480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60AA6A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F152E4"/>
    <w:multiLevelType w:val="hybridMultilevel"/>
    <w:tmpl w:val="68DAF0AC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53A1ED2"/>
    <w:multiLevelType w:val="hybridMultilevel"/>
    <w:tmpl w:val="67467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55ADB"/>
    <w:multiLevelType w:val="hybridMultilevel"/>
    <w:tmpl w:val="A7E6BA4A"/>
    <w:lvl w:ilvl="0" w:tplc="73B8D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13472"/>
    <w:multiLevelType w:val="hybridMultilevel"/>
    <w:tmpl w:val="8BB2A25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42B6B18"/>
    <w:multiLevelType w:val="hybridMultilevel"/>
    <w:tmpl w:val="F8E4D0D2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D8C3DC9"/>
    <w:multiLevelType w:val="hybridMultilevel"/>
    <w:tmpl w:val="175462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D7B71"/>
    <w:multiLevelType w:val="hybridMultilevel"/>
    <w:tmpl w:val="FDB23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FD4CDB"/>
    <w:multiLevelType w:val="hybridMultilevel"/>
    <w:tmpl w:val="84066D20"/>
    <w:lvl w:ilvl="0" w:tplc="C2609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73936"/>
    <w:multiLevelType w:val="hybridMultilevel"/>
    <w:tmpl w:val="827AF714"/>
    <w:lvl w:ilvl="0" w:tplc="4EB86E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6F7855"/>
    <w:multiLevelType w:val="hybridMultilevel"/>
    <w:tmpl w:val="386AC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A54CD"/>
    <w:multiLevelType w:val="hybridMultilevel"/>
    <w:tmpl w:val="FDB23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EB26C1"/>
    <w:multiLevelType w:val="hybridMultilevel"/>
    <w:tmpl w:val="4656B1C4"/>
    <w:lvl w:ilvl="0" w:tplc="2FF2E340">
      <w:start w:val="1"/>
      <w:numFmt w:val="lowerLetter"/>
      <w:lvlText w:val="%1."/>
      <w:lvlJc w:val="left"/>
      <w:pPr>
        <w:ind w:left="2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90" w:hanging="360"/>
      </w:pPr>
    </w:lvl>
    <w:lvl w:ilvl="2" w:tplc="0415001B" w:tentative="1">
      <w:start w:val="1"/>
      <w:numFmt w:val="lowerRoman"/>
      <w:lvlText w:val="%3."/>
      <w:lvlJc w:val="right"/>
      <w:pPr>
        <w:ind w:left="4210" w:hanging="180"/>
      </w:pPr>
    </w:lvl>
    <w:lvl w:ilvl="3" w:tplc="0415000F" w:tentative="1">
      <w:start w:val="1"/>
      <w:numFmt w:val="decimal"/>
      <w:lvlText w:val="%4."/>
      <w:lvlJc w:val="left"/>
      <w:pPr>
        <w:ind w:left="4930" w:hanging="360"/>
      </w:pPr>
    </w:lvl>
    <w:lvl w:ilvl="4" w:tplc="04150019" w:tentative="1">
      <w:start w:val="1"/>
      <w:numFmt w:val="lowerLetter"/>
      <w:lvlText w:val="%5."/>
      <w:lvlJc w:val="left"/>
      <w:pPr>
        <w:ind w:left="5650" w:hanging="360"/>
      </w:pPr>
    </w:lvl>
    <w:lvl w:ilvl="5" w:tplc="0415001B" w:tentative="1">
      <w:start w:val="1"/>
      <w:numFmt w:val="lowerRoman"/>
      <w:lvlText w:val="%6."/>
      <w:lvlJc w:val="right"/>
      <w:pPr>
        <w:ind w:left="6370" w:hanging="180"/>
      </w:pPr>
    </w:lvl>
    <w:lvl w:ilvl="6" w:tplc="0415000F" w:tentative="1">
      <w:start w:val="1"/>
      <w:numFmt w:val="decimal"/>
      <w:lvlText w:val="%7."/>
      <w:lvlJc w:val="left"/>
      <w:pPr>
        <w:ind w:left="7090" w:hanging="360"/>
      </w:pPr>
    </w:lvl>
    <w:lvl w:ilvl="7" w:tplc="04150019" w:tentative="1">
      <w:start w:val="1"/>
      <w:numFmt w:val="lowerLetter"/>
      <w:lvlText w:val="%8."/>
      <w:lvlJc w:val="left"/>
      <w:pPr>
        <w:ind w:left="7810" w:hanging="360"/>
      </w:pPr>
    </w:lvl>
    <w:lvl w:ilvl="8" w:tplc="0415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3" w15:restartNumberingAfterBreak="0">
    <w:nsid w:val="594C6F42"/>
    <w:multiLevelType w:val="hybridMultilevel"/>
    <w:tmpl w:val="23BEA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A1F30"/>
    <w:multiLevelType w:val="hybridMultilevel"/>
    <w:tmpl w:val="6F3A7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4B4209"/>
    <w:multiLevelType w:val="hybridMultilevel"/>
    <w:tmpl w:val="18607D44"/>
    <w:lvl w:ilvl="0" w:tplc="73B8DC6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63B020AA"/>
    <w:multiLevelType w:val="hybridMultilevel"/>
    <w:tmpl w:val="175462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CD3B3E"/>
    <w:multiLevelType w:val="hybridMultilevel"/>
    <w:tmpl w:val="F994470A"/>
    <w:lvl w:ilvl="0" w:tplc="04150019">
      <w:start w:val="1"/>
      <w:numFmt w:val="lowerLetter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D905B5"/>
    <w:multiLevelType w:val="hybridMultilevel"/>
    <w:tmpl w:val="ABF8D416"/>
    <w:lvl w:ilvl="0" w:tplc="D2F0EFDE">
      <w:start w:val="1"/>
      <w:numFmt w:val="lowerLetter"/>
      <w:lvlText w:val="%1)"/>
      <w:lvlJc w:val="left"/>
      <w:pPr>
        <w:ind w:left="1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9" w15:restartNumberingAfterBreak="0">
    <w:nsid w:val="6A790172"/>
    <w:multiLevelType w:val="hybridMultilevel"/>
    <w:tmpl w:val="67467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A90132"/>
    <w:multiLevelType w:val="hybridMultilevel"/>
    <w:tmpl w:val="A0DC7E58"/>
    <w:lvl w:ilvl="0" w:tplc="BAC49F6C">
      <w:start w:val="1"/>
      <w:numFmt w:val="lowerLetter"/>
      <w:lvlText w:val="%1)"/>
      <w:lvlJc w:val="left"/>
      <w:pPr>
        <w:ind w:left="1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1" w15:restartNumberingAfterBreak="0">
    <w:nsid w:val="72976911"/>
    <w:multiLevelType w:val="hybridMultilevel"/>
    <w:tmpl w:val="1794CF6E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1"/>
  </w:num>
  <w:num w:numId="5">
    <w:abstractNumId w:val="13"/>
  </w:num>
  <w:num w:numId="6">
    <w:abstractNumId w:val="14"/>
  </w:num>
  <w:num w:numId="7">
    <w:abstractNumId w:val="19"/>
  </w:num>
  <w:num w:numId="8">
    <w:abstractNumId w:val="10"/>
  </w:num>
  <w:num w:numId="9">
    <w:abstractNumId w:val="21"/>
  </w:num>
  <w:num w:numId="10">
    <w:abstractNumId w:val="12"/>
  </w:num>
  <w:num w:numId="11">
    <w:abstractNumId w:val="17"/>
  </w:num>
  <w:num w:numId="12">
    <w:abstractNumId w:val="6"/>
  </w:num>
  <w:num w:numId="13">
    <w:abstractNumId w:val="16"/>
  </w:num>
  <w:num w:numId="14">
    <w:abstractNumId w:val="15"/>
  </w:num>
  <w:num w:numId="15">
    <w:abstractNumId w:val="1"/>
  </w:num>
  <w:num w:numId="16">
    <w:abstractNumId w:val="2"/>
  </w:num>
  <w:num w:numId="17">
    <w:abstractNumId w:val="3"/>
  </w:num>
  <w:num w:numId="18">
    <w:abstractNumId w:val="20"/>
  </w:num>
  <w:num w:numId="19">
    <w:abstractNumId w:val="9"/>
  </w:num>
  <w:num w:numId="20">
    <w:abstractNumId w:val="4"/>
  </w:num>
  <w:num w:numId="21">
    <w:abstractNumId w:val="18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1B1"/>
    <w:rsid w:val="0000012F"/>
    <w:rsid w:val="00000B46"/>
    <w:rsid w:val="000030CD"/>
    <w:rsid w:val="0002039C"/>
    <w:rsid w:val="00021A4E"/>
    <w:rsid w:val="00032ECE"/>
    <w:rsid w:val="00042C74"/>
    <w:rsid w:val="00056D50"/>
    <w:rsid w:val="0006480D"/>
    <w:rsid w:val="00066BC4"/>
    <w:rsid w:val="00067F2E"/>
    <w:rsid w:val="00073405"/>
    <w:rsid w:val="000B787B"/>
    <w:rsid w:val="000C1C02"/>
    <w:rsid w:val="000C2618"/>
    <w:rsid w:val="000D14E2"/>
    <w:rsid w:val="000D48D3"/>
    <w:rsid w:val="000F3AB7"/>
    <w:rsid w:val="001016B8"/>
    <w:rsid w:val="00122A12"/>
    <w:rsid w:val="00145177"/>
    <w:rsid w:val="00150D20"/>
    <w:rsid w:val="00151BC8"/>
    <w:rsid w:val="00163856"/>
    <w:rsid w:val="0016690B"/>
    <w:rsid w:val="00172738"/>
    <w:rsid w:val="00172A1F"/>
    <w:rsid w:val="00184F54"/>
    <w:rsid w:val="0019120B"/>
    <w:rsid w:val="001A5609"/>
    <w:rsid w:val="001C179E"/>
    <w:rsid w:val="001C1D07"/>
    <w:rsid w:val="001C7274"/>
    <w:rsid w:val="001E17AD"/>
    <w:rsid w:val="0021137A"/>
    <w:rsid w:val="0023590F"/>
    <w:rsid w:val="00242A97"/>
    <w:rsid w:val="0025196F"/>
    <w:rsid w:val="002617E8"/>
    <w:rsid w:val="00294DEE"/>
    <w:rsid w:val="00294F82"/>
    <w:rsid w:val="00295D81"/>
    <w:rsid w:val="002B045E"/>
    <w:rsid w:val="002F0D50"/>
    <w:rsid w:val="0032190E"/>
    <w:rsid w:val="00330A87"/>
    <w:rsid w:val="00336467"/>
    <w:rsid w:val="00346200"/>
    <w:rsid w:val="003463DA"/>
    <w:rsid w:val="00362B4D"/>
    <w:rsid w:val="00372748"/>
    <w:rsid w:val="00385DD1"/>
    <w:rsid w:val="00395E1C"/>
    <w:rsid w:val="003970CD"/>
    <w:rsid w:val="003A209D"/>
    <w:rsid w:val="003B3E9E"/>
    <w:rsid w:val="003D0677"/>
    <w:rsid w:val="003D6B51"/>
    <w:rsid w:val="00401EDF"/>
    <w:rsid w:val="00404460"/>
    <w:rsid w:val="004139FD"/>
    <w:rsid w:val="0042553D"/>
    <w:rsid w:val="0044584F"/>
    <w:rsid w:val="004511C6"/>
    <w:rsid w:val="00462799"/>
    <w:rsid w:val="00475F9B"/>
    <w:rsid w:val="00480C01"/>
    <w:rsid w:val="00480D28"/>
    <w:rsid w:val="00482E4A"/>
    <w:rsid w:val="004840D2"/>
    <w:rsid w:val="004B03D4"/>
    <w:rsid w:val="004B06BB"/>
    <w:rsid w:val="004E1A05"/>
    <w:rsid w:val="004E3264"/>
    <w:rsid w:val="004E5C3E"/>
    <w:rsid w:val="004F0808"/>
    <w:rsid w:val="00514DF5"/>
    <w:rsid w:val="0051792B"/>
    <w:rsid w:val="005305D2"/>
    <w:rsid w:val="005334E5"/>
    <w:rsid w:val="00551831"/>
    <w:rsid w:val="005913A1"/>
    <w:rsid w:val="00594798"/>
    <w:rsid w:val="005A6FE3"/>
    <w:rsid w:val="005C3F8F"/>
    <w:rsid w:val="005E6630"/>
    <w:rsid w:val="00613824"/>
    <w:rsid w:val="00620222"/>
    <w:rsid w:val="00637B16"/>
    <w:rsid w:val="006443B8"/>
    <w:rsid w:val="00644D61"/>
    <w:rsid w:val="00677003"/>
    <w:rsid w:val="00686FB3"/>
    <w:rsid w:val="00697736"/>
    <w:rsid w:val="006A1090"/>
    <w:rsid w:val="006D6613"/>
    <w:rsid w:val="006E3C1E"/>
    <w:rsid w:val="006E3D33"/>
    <w:rsid w:val="006E7374"/>
    <w:rsid w:val="006F4014"/>
    <w:rsid w:val="0070203F"/>
    <w:rsid w:val="00704362"/>
    <w:rsid w:val="00721DB8"/>
    <w:rsid w:val="00733150"/>
    <w:rsid w:val="007535E0"/>
    <w:rsid w:val="007552D5"/>
    <w:rsid w:val="0077465F"/>
    <w:rsid w:val="00780C11"/>
    <w:rsid w:val="00781CE3"/>
    <w:rsid w:val="0079743C"/>
    <w:rsid w:val="007C464A"/>
    <w:rsid w:val="007D4F18"/>
    <w:rsid w:val="007E094D"/>
    <w:rsid w:val="007E3832"/>
    <w:rsid w:val="007E5877"/>
    <w:rsid w:val="007F20A9"/>
    <w:rsid w:val="008006E5"/>
    <w:rsid w:val="00801B66"/>
    <w:rsid w:val="00802055"/>
    <w:rsid w:val="00824D4C"/>
    <w:rsid w:val="008253DE"/>
    <w:rsid w:val="008344E1"/>
    <w:rsid w:val="00836618"/>
    <w:rsid w:val="0083706D"/>
    <w:rsid w:val="00875A0B"/>
    <w:rsid w:val="00876A2B"/>
    <w:rsid w:val="00883CCD"/>
    <w:rsid w:val="008B2D01"/>
    <w:rsid w:val="008C4514"/>
    <w:rsid w:val="008E4E35"/>
    <w:rsid w:val="008F46B6"/>
    <w:rsid w:val="00910E5F"/>
    <w:rsid w:val="00913EBF"/>
    <w:rsid w:val="00940EAC"/>
    <w:rsid w:val="009570C5"/>
    <w:rsid w:val="009609E0"/>
    <w:rsid w:val="00967A4A"/>
    <w:rsid w:val="00996B33"/>
    <w:rsid w:val="009A22C1"/>
    <w:rsid w:val="009A4903"/>
    <w:rsid w:val="009B7436"/>
    <w:rsid w:val="009F1410"/>
    <w:rsid w:val="00A016DA"/>
    <w:rsid w:val="00A02134"/>
    <w:rsid w:val="00A04446"/>
    <w:rsid w:val="00A04799"/>
    <w:rsid w:val="00A2334E"/>
    <w:rsid w:val="00A25AE6"/>
    <w:rsid w:val="00A30A58"/>
    <w:rsid w:val="00A4642D"/>
    <w:rsid w:val="00A53B52"/>
    <w:rsid w:val="00A77151"/>
    <w:rsid w:val="00A94F9A"/>
    <w:rsid w:val="00AA2B97"/>
    <w:rsid w:val="00AB1DA7"/>
    <w:rsid w:val="00AB3B5D"/>
    <w:rsid w:val="00AD0B2B"/>
    <w:rsid w:val="00AD521B"/>
    <w:rsid w:val="00AF46C4"/>
    <w:rsid w:val="00B07B7C"/>
    <w:rsid w:val="00B12E94"/>
    <w:rsid w:val="00B22511"/>
    <w:rsid w:val="00B31B23"/>
    <w:rsid w:val="00B41812"/>
    <w:rsid w:val="00B47D90"/>
    <w:rsid w:val="00B54549"/>
    <w:rsid w:val="00B60C64"/>
    <w:rsid w:val="00B627F5"/>
    <w:rsid w:val="00B637C5"/>
    <w:rsid w:val="00B85794"/>
    <w:rsid w:val="00B9460D"/>
    <w:rsid w:val="00BA771D"/>
    <w:rsid w:val="00BD7568"/>
    <w:rsid w:val="00BE713B"/>
    <w:rsid w:val="00C031A7"/>
    <w:rsid w:val="00C06BDD"/>
    <w:rsid w:val="00C07C67"/>
    <w:rsid w:val="00C23F37"/>
    <w:rsid w:val="00C26C94"/>
    <w:rsid w:val="00C31232"/>
    <w:rsid w:val="00C43CC5"/>
    <w:rsid w:val="00C51439"/>
    <w:rsid w:val="00C62547"/>
    <w:rsid w:val="00C750AC"/>
    <w:rsid w:val="00C8216C"/>
    <w:rsid w:val="00C8748C"/>
    <w:rsid w:val="00CC3C19"/>
    <w:rsid w:val="00CC4283"/>
    <w:rsid w:val="00CC56D1"/>
    <w:rsid w:val="00CC79FF"/>
    <w:rsid w:val="00CD4EEE"/>
    <w:rsid w:val="00CD7E4D"/>
    <w:rsid w:val="00CE17E8"/>
    <w:rsid w:val="00CE48DC"/>
    <w:rsid w:val="00CF6D86"/>
    <w:rsid w:val="00D0482E"/>
    <w:rsid w:val="00D1743D"/>
    <w:rsid w:val="00D2375C"/>
    <w:rsid w:val="00D35D53"/>
    <w:rsid w:val="00D370E2"/>
    <w:rsid w:val="00D37A5C"/>
    <w:rsid w:val="00D42414"/>
    <w:rsid w:val="00D451B1"/>
    <w:rsid w:val="00D6069B"/>
    <w:rsid w:val="00D642AF"/>
    <w:rsid w:val="00D80B43"/>
    <w:rsid w:val="00D86C6F"/>
    <w:rsid w:val="00DA19B9"/>
    <w:rsid w:val="00DC70EC"/>
    <w:rsid w:val="00DD54F8"/>
    <w:rsid w:val="00DF783F"/>
    <w:rsid w:val="00E16D8B"/>
    <w:rsid w:val="00E208FE"/>
    <w:rsid w:val="00E21D09"/>
    <w:rsid w:val="00E25714"/>
    <w:rsid w:val="00E25CE0"/>
    <w:rsid w:val="00E40047"/>
    <w:rsid w:val="00E51C6B"/>
    <w:rsid w:val="00E5369D"/>
    <w:rsid w:val="00E53DF2"/>
    <w:rsid w:val="00E7318E"/>
    <w:rsid w:val="00EB44B9"/>
    <w:rsid w:val="00EE4233"/>
    <w:rsid w:val="00EE516B"/>
    <w:rsid w:val="00EF0173"/>
    <w:rsid w:val="00EF1E14"/>
    <w:rsid w:val="00F30C75"/>
    <w:rsid w:val="00F32D82"/>
    <w:rsid w:val="00F3557F"/>
    <w:rsid w:val="00F36EAD"/>
    <w:rsid w:val="00F40D3D"/>
    <w:rsid w:val="00F45401"/>
    <w:rsid w:val="00F558EA"/>
    <w:rsid w:val="00F6538B"/>
    <w:rsid w:val="00F71659"/>
    <w:rsid w:val="00F71CE2"/>
    <w:rsid w:val="00F71D5D"/>
    <w:rsid w:val="00F82E39"/>
    <w:rsid w:val="00FB68E5"/>
    <w:rsid w:val="00FD3E53"/>
    <w:rsid w:val="00FE1C95"/>
    <w:rsid w:val="00FE7500"/>
    <w:rsid w:val="00FF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B1352"/>
  <w15:chartTrackingRefBased/>
  <w15:docId w15:val="{11AFADD7-4F8D-4FAA-B106-F5E0CD55A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5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17AD"/>
    <w:pPr>
      <w:spacing w:before="120" w:after="120" w:line="276" w:lineRule="auto"/>
      <w:jc w:val="center"/>
      <w:outlineLvl w:val="0"/>
    </w:pPr>
    <w:rPr>
      <w:rFonts w:asciiTheme="minorHAnsi" w:hAnsiTheme="minorHAnsi" w:cstheme="minorHAnsi"/>
      <w:b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77003"/>
    <w:pPr>
      <w:spacing w:before="480" w:after="120" w:line="276" w:lineRule="auto"/>
      <w:outlineLvl w:val="1"/>
    </w:pPr>
    <w:rPr>
      <w:rFonts w:asciiTheme="minorHAnsi" w:hAnsiTheme="minorHAnsi" w:cstheme="minorHAns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punktowana">
    <w:name w:val="List Bullet"/>
    <w:basedOn w:val="Normalny"/>
    <w:uiPriority w:val="99"/>
    <w:unhideWhenUsed/>
    <w:rsid w:val="00D451B1"/>
    <w:pPr>
      <w:numPr>
        <w:numId w:val="3"/>
      </w:numPr>
      <w:contextualSpacing/>
    </w:pPr>
  </w:style>
  <w:style w:type="character" w:styleId="Uwydatnienie">
    <w:name w:val="Emphasis"/>
    <w:basedOn w:val="Domylnaczcionkaakapitu"/>
    <w:uiPriority w:val="20"/>
    <w:qFormat/>
    <w:rsid w:val="00151BC8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0C0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0C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0C01"/>
    <w:rPr>
      <w:vertAlign w:val="superscript"/>
    </w:rPr>
  </w:style>
  <w:style w:type="paragraph" w:styleId="Akapitzlist">
    <w:name w:val="List Paragraph"/>
    <w:basedOn w:val="Normalny"/>
    <w:uiPriority w:val="34"/>
    <w:qFormat/>
    <w:rsid w:val="006D661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03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03D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B2D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2D0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2D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2D0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E17AD"/>
    <w:rPr>
      <w:rFonts w:eastAsia="Times New Roman" w:cstheme="minorHAnsi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77003"/>
    <w:rPr>
      <w:rFonts w:eastAsia="Times New Roman" w:cstheme="minorHAnsi"/>
      <w:b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3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E176F-5A81-4EBB-93B9-9972D86A6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5</Pages>
  <Words>1342</Words>
  <Characters>9423</Characters>
  <Application>Microsoft Office Word</Application>
  <DocSecurity>0</DocSecurity>
  <Lines>196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II posiedzenia Rady Konsultacyjnej</vt:lpstr>
    </vt:vector>
  </TitlesOfParts>
  <Company/>
  <LinksUpToDate>false</LinksUpToDate>
  <CharactersWithSpaces>10709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II posiedzenia Rady Konsultacyjnej</dc:title>
  <dc:subject/>
  <dc:creator>Związek Subregionu Centralnego</dc:creator>
  <cp:keywords/>
  <dc:description/>
  <cp:lastModifiedBy>Agata Schmidt</cp:lastModifiedBy>
  <cp:revision>73</cp:revision>
  <cp:lastPrinted>2023-07-06T07:57:00Z</cp:lastPrinted>
  <dcterms:created xsi:type="dcterms:W3CDTF">2016-07-11T10:19:00Z</dcterms:created>
  <dcterms:modified xsi:type="dcterms:W3CDTF">2025-04-15T06:13:00Z</dcterms:modified>
</cp:coreProperties>
</file>