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52439107" w:rsidR="00912C07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FA49F3">
        <w:rPr>
          <w:rFonts w:asciiTheme="minorHAnsi" w:hAnsiTheme="minorHAnsi" w:cstheme="minorHAnsi"/>
          <w:b/>
          <w:sz w:val="22"/>
          <w:szCs w:val="22"/>
        </w:rPr>
        <w:t>25 stycznia 2022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2CB18A" w14:textId="77777777" w:rsidR="00912C07" w:rsidRDefault="00912C07" w:rsidP="002268FA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EBA1C70" w14:textId="547AF133" w:rsidR="00FA49F3" w:rsidRDefault="00FA49F3" w:rsidP="00FA49F3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Zebranie </w:t>
      </w:r>
      <w:r w:rsidRPr="002268FA">
        <w:rPr>
          <w:rFonts w:asciiTheme="minorHAnsi" w:hAnsiTheme="minorHAnsi" w:cstheme="minorHAnsi"/>
          <w:b/>
          <w:sz w:val="22"/>
          <w:szCs w:val="22"/>
        </w:rPr>
        <w:t xml:space="preserve">w formie zdalnej z wykorzystaniem środków komunikacji elektronicznej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2268FA">
        <w:rPr>
          <w:rFonts w:asciiTheme="minorHAnsi" w:hAnsiTheme="minorHAnsi" w:cstheme="minorHAnsi"/>
          <w:b/>
          <w:sz w:val="22"/>
          <w:szCs w:val="22"/>
        </w:rPr>
        <w:t xml:space="preserve">- Systemu Wirtualnych Spotkań – </w:t>
      </w:r>
      <w:proofErr w:type="spellStart"/>
      <w:r w:rsidRPr="002268FA">
        <w:rPr>
          <w:rFonts w:asciiTheme="minorHAnsi" w:hAnsiTheme="minorHAnsi" w:cstheme="minorHAnsi"/>
          <w:b/>
          <w:sz w:val="22"/>
          <w:szCs w:val="22"/>
        </w:rPr>
        <w:t>VMS</w:t>
      </w:r>
      <w:proofErr w:type="spellEnd"/>
      <w:r w:rsidRPr="002268FA">
        <w:rPr>
          <w:rFonts w:asciiTheme="minorHAnsi" w:hAnsiTheme="minorHAnsi" w:cstheme="minorHAnsi"/>
          <w:b/>
          <w:sz w:val="22"/>
          <w:szCs w:val="22"/>
        </w:rPr>
        <w:t>.</w:t>
      </w:r>
    </w:p>
    <w:p w14:paraId="4321448E" w14:textId="77777777" w:rsidR="002268FA" w:rsidRDefault="002268FA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3449A8" w14:textId="43B8EDE4" w:rsidR="001459B1" w:rsidRPr="00FA49F3" w:rsidRDefault="000A62E5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525BBC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FA49F3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Michał Bieda, z upoważnienia Pana </w:t>
      </w:r>
      <w:r w:rsidR="005502D3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Mariusz</w:t>
      </w:r>
      <w:r w:rsidR="00FA49F3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Wołosz</w:t>
      </w:r>
      <w:r w:rsidR="00FA49F3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FA49F3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1459B1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Bytom.</w:t>
      </w:r>
    </w:p>
    <w:p w14:paraId="43753F1E" w14:textId="12DA3D81" w:rsidR="005502D3" w:rsidRPr="00FA49F3" w:rsidRDefault="005502D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Marcin Bazylak, Prezydent Miasta Dąbrowa Górnicza.</w:t>
      </w:r>
    </w:p>
    <w:p w14:paraId="537E88EF" w14:textId="5E2A791A" w:rsidR="00A41AE3" w:rsidRPr="00FA49F3" w:rsidRDefault="0068746A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FA49F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44BA2A0" w:rsidR="00A41AE3" w:rsidRPr="00FA49F3" w:rsidRDefault="00A41AE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DA7D9D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i Małgorzata Domagalska</w:t>
      </w:r>
      <w:r w:rsidR="00455931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58BF0D31" w:rsidR="007D39CE" w:rsidRPr="00FA49F3" w:rsidRDefault="00DA7D9D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</w:t>
      </w:r>
      <w:r w:rsidR="008F1EEF"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an </w:t>
      </w:r>
      <w:r w:rsidR="007D39CE"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="008F1EEF"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1A80536F" w14:textId="032E8263" w:rsidR="003E49B0" w:rsidRPr="00FA49F3" w:rsidRDefault="006B480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Michał Bocheński</w:t>
      </w:r>
      <w:r w:rsidR="00B0345A"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3E49B0" w:rsidRPr="00FA49F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z upoważnienia Pana Stanisława Piechuli, Burmistrza Miasta Mikołów.</w:t>
      </w:r>
    </w:p>
    <w:p w14:paraId="44F21A5D" w14:textId="08EB8819" w:rsidR="00A41AE3" w:rsidRPr="00FA49F3" w:rsidRDefault="006347E2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8F1EEF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A376B7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5BDDCD77" w:rsidR="00195D2C" w:rsidRPr="00FA49F3" w:rsidRDefault="00195D2C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5502D3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FA49F3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Łukasz Chłoń</w:t>
      </w:r>
      <w:r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z upoważnienia Pana Rafała Piecha, Prezydenta Miasta Siemianowice Śląskie</w:t>
      </w:r>
      <w:r w:rsidR="000A62E5" w:rsidRPr="00FA49F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34EF846D" w14:textId="61E9FDC5" w:rsidR="00A41AE3" w:rsidRPr="00FA49F3" w:rsidRDefault="006347E2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FA49F3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91272C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E5699DE" w:rsidR="00A41AE3" w:rsidRDefault="00FE738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E6710D" w14:textId="5B8BB452" w:rsidR="008F3787" w:rsidRPr="00FA49F3" w:rsidRDefault="008F3787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Andrzej Dziuba, Prezydent Miasta Tychy.</w:t>
      </w:r>
    </w:p>
    <w:p w14:paraId="6BE5B423" w14:textId="0308A6C8" w:rsidR="00CF03BF" w:rsidRPr="00FA49F3" w:rsidRDefault="00DC237D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0A62E5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Grażyna S</w:t>
      </w:r>
      <w:r w:rsidR="00E10335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0A62E5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czepańska-Wabnic</w:t>
      </w:r>
      <w:r w:rsidR="0091272C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15E5C8" w14:textId="017F5314" w:rsidR="000B33B1" w:rsidRPr="00FA49F3" w:rsidRDefault="000B33B1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Sebastian </w:t>
      </w:r>
      <w:r w:rsidR="00FA49F3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Szaleniec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FA49F3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FFD3D41" w:rsidR="00DC237D" w:rsidRPr="00FA49F3" w:rsidRDefault="001459B1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455931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1272C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="00455931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5F0E8952" w:rsidR="004C0038" w:rsidRPr="00FA49F3" w:rsidRDefault="00876299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0A62E5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Komendera-Niemczyk, z upoważnienia Pani </w:t>
      </w:r>
      <w:r w:rsidR="00DC237D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0A62E5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0A62E5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41AE3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0A62E5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Pr="00FA49F3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FA49F3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CFFCDA2" w:rsidR="00374709" w:rsidRPr="00FA49F3" w:rsidRDefault="00B4205D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A49F3" w:rsidRDefault="00374709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A49F3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A49F3">
        <w:rPr>
          <w:rFonts w:asciiTheme="minorHAnsi" w:hAnsiTheme="minorHAnsi" w:cstheme="minorHAnsi"/>
          <w:sz w:val="22"/>
          <w:szCs w:val="22"/>
        </w:rPr>
        <w:t>C</w:t>
      </w:r>
      <w:r w:rsidR="006F09FF" w:rsidRPr="00FA49F3">
        <w:rPr>
          <w:rFonts w:asciiTheme="minorHAnsi" w:hAnsiTheme="minorHAnsi" w:cstheme="minorHAnsi"/>
          <w:sz w:val="22"/>
          <w:szCs w:val="22"/>
        </w:rPr>
        <w:t>zł</w:t>
      </w:r>
      <w:r w:rsidR="002E0448" w:rsidRPr="00FA49F3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A49F3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A49F3" w:rsidRDefault="004D471C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49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A49F3">
        <w:rPr>
          <w:rFonts w:asciiTheme="minorHAnsi" w:hAnsiTheme="minorHAnsi" w:cstheme="minorHAnsi"/>
          <w:sz w:val="22"/>
          <w:szCs w:val="22"/>
        </w:rPr>
        <w:t>Związku.</w:t>
      </w:r>
    </w:p>
    <w:p w14:paraId="27BD97A6" w14:textId="572F23EA" w:rsidR="00E905F5" w:rsidRDefault="00E905F5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AE6716" w14:textId="77777777" w:rsidR="009C2E9D" w:rsidRDefault="009C2E9D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CC9E2E" w14:textId="77777777" w:rsidR="009C2E9D" w:rsidRDefault="009C2E9D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21A0B102" w:rsidR="00A41AE3" w:rsidRPr="009F5789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78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60194EDD" w14:textId="77777777" w:rsidR="00FA49F3" w:rsidRPr="008F3787" w:rsidRDefault="00FA49F3" w:rsidP="00FA49F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3787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45F35877" w14:textId="6FCB69E2" w:rsidR="00FA49F3" w:rsidRPr="008F3787" w:rsidRDefault="00FA49F3" w:rsidP="00FA49F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3787">
        <w:rPr>
          <w:rFonts w:ascii="Calibri" w:eastAsia="Calibri" w:hAnsi="Calibri"/>
          <w:sz w:val="22"/>
          <w:szCs w:val="22"/>
          <w:lang w:eastAsia="en-US"/>
        </w:rPr>
        <w:t>Podjęcie uchwały nr 311/2022 w sprawie wyrażenia zgody na zwiększenie poziomu dofinansowania dla projektu Miasta Łaziska Górne</w:t>
      </w:r>
      <w:r w:rsidR="008F378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F3787">
        <w:rPr>
          <w:rFonts w:ascii="Calibri" w:eastAsia="Calibri" w:hAnsi="Calibri"/>
          <w:sz w:val="22"/>
          <w:szCs w:val="22"/>
          <w:lang w:eastAsia="en-US"/>
        </w:rPr>
        <w:t xml:space="preserve">pn. „Termomodernizacja budynku przychodni zdrowia przy ul. Staszica 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4a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 xml:space="preserve">”, o numerze 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RPSL.04.03.01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-24-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0B6C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/20-003.</w:t>
      </w:r>
    </w:p>
    <w:p w14:paraId="2395A174" w14:textId="0F93B7C0" w:rsidR="00FA49F3" w:rsidRPr="008F3787" w:rsidRDefault="00FA49F3" w:rsidP="00FA49F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3787">
        <w:rPr>
          <w:rFonts w:ascii="Calibri" w:eastAsia="Calibri" w:hAnsi="Calibri"/>
          <w:sz w:val="22"/>
          <w:szCs w:val="22"/>
          <w:lang w:eastAsia="en-US"/>
        </w:rPr>
        <w:t xml:space="preserve">Podjęcie uchwały nr 312/2022 w sprawie wyrażenia zgody na zwiększenie poziomu dofinansowania dla projektu 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Promed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 xml:space="preserve"> Łazy Sp. z o.</w:t>
      </w:r>
      <w:proofErr w:type="gramStart"/>
      <w:r w:rsidRPr="008F3787">
        <w:rPr>
          <w:rFonts w:ascii="Calibri" w:eastAsia="Calibri" w:hAnsi="Calibri"/>
          <w:sz w:val="22"/>
          <w:szCs w:val="22"/>
          <w:lang w:eastAsia="en-US"/>
        </w:rPr>
        <w:t>o</w:t>
      </w:r>
      <w:proofErr w:type="gramEnd"/>
      <w:r w:rsidRPr="008F378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 w:rsidRPr="008F3787">
        <w:rPr>
          <w:rFonts w:ascii="Calibri" w:eastAsia="Calibri" w:hAnsi="Calibri"/>
          <w:sz w:val="22"/>
          <w:szCs w:val="22"/>
          <w:lang w:eastAsia="en-US"/>
        </w:rPr>
        <w:t>pn</w:t>
      </w:r>
      <w:proofErr w:type="gramEnd"/>
      <w:r w:rsidRPr="008F3787">
        <w:rPr>
          <w:rFonts w:ascii="Calibri" w:eastAsia="Calibri" w:hAnsi="Calibri"/>
          <w:sz w:val="22"/>
          <w:szCs w:val="22"/>
          <w:lang w:eastAsia="en-US"/>
        </w:rPr>
        <w:t>. „</w:t>
      </w:r>
      <w:r w:rsidR="008F3787">
        <w:rPr>
          <w:rFonts w:ascii="Calibri" w:eastAsia="Calibri" w:hAnsi="Calibri"/>
          <w:sz w:val="22"/>
          <w:szCs w:val="22"/>
          <w:lang w:eastAsia="en-US"/>
        </w:rPr>
        <w:t>Ograniczenie niskiej emisji i </w:t>
      </w:r>
      <w:r w:rsidRPr="008F3787">
        <w:rPr>
          <w:rFonts w:ascii="Calibri" w:eastAsia="Calibri" w:hAnsi="Calibri"/>
          <w:sz w:val="22"/>
          <w:szCs w:val="22"/>
          <w:lang w:eastAsia="en-US"/>
        </w:rPr>
        <w:t xml:space="preserve">poprawa efektywności energetycznej w PRS w Łazach przy ulicy Jesionowej 1”, o numerze 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RPSL.04.03.01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-24-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0BHH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/20-006.</w:t>
      </w:r>
    </w:p>
    <w:p w14:paraId="3E5F98E9" w14:textId="73A241B2" w:rsidR="00FA49F3" w:rsidRPr="008F3787" w:rsidRDefault="00FA49F3" w:rsidP="00FA49F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3787">
        <w:rPr>
          <w:rFonts w:ascii="Calibri" w:eastAsia="Calibri" w:hAnsi="Calibri"/>
          <w:sz w:val="22"/>
          <w:szCs w:val="22"/>
          <w:lang w:eastAsia="en-US"/>
        </w:rPr>
        <w:t>Podjęcie uchwały nr 313/2022 w sprawie wyrażenia zgody na zwiększenie poziomu dofinansowania dla projektu Wojewódzkiego Szpitala Specjalistycznego nr 4 w Bytomiu pn. „Modernizacja energetyczna budynków Wojewódzkiego Szpitala Spe</w:t>
      </w:r>
      <w:r w:rsidR="008F3787">
        <w:rPr>
          <w:rFonts w:ascii="Calibri" w:eastAsia="Calibri" w:hAnsi="Calibri"/>
          <w:sz w:val="22"/>
          <w:szCs w:val="22"/>
          <w:lang w:eastAsia="en-US"/>
        </w:rPr>
        <w:t>cjalistycznego nr </w:t>
      </w:r>
      <w:r w:rsidRPr="008F3787">
        <w:rPr>
          <w:rFonts w:ascii="Calibri" w:eastAsia="Calibri" w:hAnsi="Calibri"/>
          <w:sz w:val="22"/>
          <w:szCs w:val="22"/>
          <w:lang w:eastAsia="en-US"/>
        </w:rPr>
        <w:t xml:space="preserve">4 w Bytomiu wraz z instalacją systemu ogniw fotowoltaicznych i instalacją pomp ciepła w celu poprawy efektywności energetycznej modernizowanych budynków”, o numerze </w:t>
      </w:r>
      <w:r w:rsidRPr="008F3787">
        <w:rPr>
          <w:rFonts w:ascii="Calibri" w:eastAsia="Calibri" w:hAnsi="Calibri"/>
          <w:sz w:val="22"/>
          <w:szCs w:val="22"/>
          <w:lang w:eastAsia="en-US"/>
        </w:rPr>
        <w:br/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RPSL.04.03.01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-24-0017/19-006.</w:t>
      </w:r>
    </w:p>
    <w:p w14:paraId="7479FE34" w14:textId="69A9E661" w:rsidR="00FA49F3" w:rsidRPr="008F3787" w:rsidRDefault="00FA49F3" w:rsidP="00FA49F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3787">
        <w:rPr>
          <w:rFonts w:ascii="Calibri" w:eastAsia="Calibri" w:hAnsi="Calibri"/>
          <w:sz w:val="22"/>
          <w:szCs w:val="22"/>
          <w:lang w:eastAsia="en-US"/>
        </w:rPr>
        <w:t xml:space="preserve">Podjęcie uchwały nr 314/2022 w sprawie wyrażenia zgody na zwiększenie poziomu dofinansowania dla projektu Miasta Bieruń pn. „Kompleksowa strategia niskoemisyjna przeciwdziałająca zmianom klimatu na terenie gminy Bieruń obejmująca budowę dwóch zintegrowanych centrów przesiadkowych w dzielnicy Bieruń Nowy i Bieruń Stary - etap II”, o numerze 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RPSL.04.05.01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-24-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015B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/19-004.</w:t>
      </w:r>
    </w:p>
    <w:p w14:paraId="071A0FBF" w14:textId="35F80B01" w:rsidR="00FA49F3" w:rsidRPr="008F3787" w:rsidRDefault="00FA49F3" w:rsidP="00FA49F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3787">
        <w:rPr>
          <w:rFonts w:ascii="Calibri" w:eastAsia="Calibri" w:hAnsi="Calibri"/>
          <w:sz w:val="22"/>
          <w:szCs w:val="22"/>
          <w:lang w:eastAsia="en-US"/>
        </w:rPr>
        <w:t xml:space="preserve">Podjęcie uchwały nr 315/2022 w sprawie wyrażenia zgody na zwiększenie poziomu dofinansowania dla projektu Gminy Ogrodzieniec pn. „Centrum Integracji Społeczno-Zawodowej w Ogrodzieńcu”, o numerze 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RPSL.10.02.01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-24-</w:t>
      </w:r>
      <w:proofErr w:type="spellStart"/>
      <w:r w:rsidRPr="008F3787">
        <w:rPr>
          <w:rFonts w:ascii="Calibri" w:eastAsia="Calibri" w:hAnsi="Calibri"/>
          <w:sz w:val="22"/>
          <w:szCs w:val="22"/>
          <w:lang w:eastAsia="en-US"/>
        </w:rPr>
        <w:t>013E</w:t>
      </w:r>
      <w:proofErr w:type="spellEnd"/>
      <w:r w:rsidRPr="008F3787">
        <w:rPr>
          <w:rFonts w:ascii="Calibri" w:eastAsia="Calibri" w:hAnsi="Calibri"/>
          <w:sz w:val="22"/>
          <w:szCs w:val="22"/>
          <w:lang w:eastAsia="en-US"/>
        </w:rPr>
        <w:t>/18-006.</w:t>
      </w:r>
    </w:p>
    <w:p w14:paraId="0DDAD9CC" w14:textId="77777777" w:rsidR="00FA49F3" w:rsidRPr="00FA49F3" w:rsidRDefault="00FA49F3" w:rsidP="00FA49F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3787">
        <w:rPr>
          <w:rFonts w:ascii="Calibri" w:eastAsia="Calibri" w:hAnsi="Calibri"/>
          <w:sz w:val="22"/>
          <w:szCs w:val="22"/>
          <w:lang w:eastAsia="en-US"/>
        </w:rPr>
        <w:t xml:space="preserve">Podjęcie uchwały nr 316/2022 w sprawie zmiany planu finansowego Związku </w:t>
      </w:r>
      <w:r w:rsidRPr="008F3787">
        <w:rPr>
          <w:rFonts w:ascii="Calibri" w:eastAsia="Calibri" w:hAnsi="Calibri"/>
          <w:sz w:val="22"/>
          <w:szCs w:val="22"/>
          <w:lang w:eastAsia="en-US"/>
        </w:rPr>
        <w:br/>
        <w:t>na 2022 rok.</w:t>
      </w:r>
      <w:r w:rsidRPr="00FA49F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FE21E8F" w14:textId="77777777" w:rsidR="00FA49F3" w:rsidRPr="00FA49F3" w:rsidRDefault="00FA49F3" w:rsidP="00FA49F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49F3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44615950" w14:textId="77777777" w:rsidR="008F3787" w:rsidRDefault="00FA49F3" w:rsidP="00FA49F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A49F3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6BD5BF8F" w14:textId="65AC2A7A" w:rsidR="00E150BF" w:rsidRPr="008F3787" w:rsidRDefault="00FA49F3" w:rsidP="00FA49F3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3787">
        <w:rPr>
          <w:rFonts w:ascii="Calibri" w:eastAsia="Calibri" w:hAnsi="Calibri"/>
          <w:sz w:val="22"/>
          <w:szCs w:val="22"/>
          <w:lang w:eastAsia="en-US"/>
        </w:rPr>
        <w:t>Zakończenie zebrania</w:t>
      </w:r>
    </w:p>
    <w:p w14:paraId="3B87633F" w14:textId="170B075D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51B92C66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4CAEFFA1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8774811" w14:textId="0A50E97B" w:rsidR="00075F68" w:rsidRPr="00E55048" w:rsidRDefault="008F3787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ebranie Zarządu Związku zostało zorganizowane w formie zdalnej z wykorzystaniem środk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ów komunikacji elektronicznej </w:t>
      </w:r>
      <w:r w:rsidRPr="00231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Systemu Wirtualnych Spotkań – </w:t>
      </w:r>
      <w:proofErr w:type="spellStart"/>
      <w:r w:rsidRPr="00231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VMS</w:t>
      </w:r>
      <w:proofErr w:type="spellEnd"/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</w:t>
      </w:r>
      <w:r w:rsidR="00384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Zastępca Prezydenta Miasta Gliwice, Przewodniczący Zarządu Związku Gmin </w:t>
      </w:r>
      <w:r w:rsidR="00384E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Powiatów Subregionu Centralnego Województwa Śląskiego, który powitał uczestników posiedzenia. Następnie poinformował, że w spotkaniu online uczestniczy wystarczaj</w:t>
      </w:r>
      <w:r w:rsid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="00E260FE"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568F384B" w14:textId="77777777" w:rsidR="00DC71C7" w:rsidRDefault="00DC71C7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10128A" w14:textId="38CE33FF" w:rsidR="0044601D" w:rsidRPr="003D3C49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87B5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85192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DC71C7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9BDB953" w14:textId="02EDC5EF" w:rsidR="00C8636E" w:rsidRDefault="00C8636E" w:rsidP="00D8381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przedstawi</w:t>
      </w:r>
      <w:r w:rsidR="008E74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uchwały nr </w:t>
      </w:r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311/2022 w sprawie wyrażenia zgody na zwiększenie poziomu dofinansowania dla projektu </w:t>
      </w:r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Miasta Łaziska Górne pn. „Termomodernizacja budynku przychodni zdrowia przy ul. Staszica </w:t>
      </w:r>
      <w:proofErr w:type="spellStart"/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4a</w:t>
      </w:r>
      <w:proofErr w:type="spellEnd"/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”, </w:t>
      </w:r>
      <w:r w:rsid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 </w:t>
      </w:r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numerze </w:t>
      </w:r>
      <w:proofErr w:type="spellStart"/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RPSL.04.03.01</w:t>
      </w:r>
      <w:proofErr w:type="spellEnd"/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0B6C</w:t>
      </w:r>
      <w:proofErr w:type="spellEnd"/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/20-003.</w:t>
      </w:r>
    </w:p>
    <w:p w14:paraId="53532CDA" w14:textId="0F1232BB" w:rsidR="00862127" w:rsidRDefault="00862127" w:rsidP="0071704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omówiła wniosek Gminy </w:t>
      </w:r>
      <w:r w:rsid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Łaziska Górne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poinf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ormowała uczestników zebrania,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iż zwiększenie dofinansowania z kwoty </w:t>
      </w:r>
      <w:r w:rsidR="00717040" w:rsidRP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849 295,73 zł do kwoty 1 09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7 909,56 zł, czyli zwiększenie o </w:t>
      </w:r>
      <w:r w:rsidR="00717040" w:rsidRP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 248 613,83 zł</w:t>
      </w: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tyskiego</w:t>
      </w: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B65FCC8" w14:textId="67AAC3B4" w:rsidR="00C8636E" w:rsidRDefault="00C8636E" w:rsidP="0086212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B54A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C41D89A" w14:textId="77777777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F7CAE1B" w14:textId="1525408D" w:rsidR="00CB23D4" w:rsidRPr="00B1527C" w:rsidRDefault="00CB23D4" w:rsidP="00CB23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04DC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2A50503" w14:textId="3D48EFBE" w:rsidR="006363A2" w:rsidRDefault="00CB23D4" w:rsidP="006363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312/2022 w sprawie wyrażenia zgody na zwiększenie poziomu dofinansowania dla projektu </w:t>
      </w:r>
      <w:proofErr w:type="spellStart"/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Promed</w:t>
      </w:r>
      <w:proofErr w:type="spellEnd"/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Łazy Sp. z o.</w:t>
      </w:r>
      <w:proofErr w:type="gramStart"/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proofErr w:type="gramEnd"/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proofErr w:type="gramStart"/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</w:t>
      </w:r>
      <w:proofErr w:type="gramEnd"/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„Ograniczenie niskiej emisji i poprawa efektywności energetycznej w PRS w Łazach przy ulicy Jesionowej 1”, o numerze </w:t>
      </w:r>
      <w:proofErr w:type="spellStart"/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RPSL.04.03.01</w:t>
      </w:r>
      <w:proofErr w:type="spellEnd"/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0BHH</w:t>
      </w:r>
      <w:proofErr w:type="spellEnd"/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/20-006.</w:t>
      </w:r>
    </w:p>
    <w:p w14:paraId="706D905C" w14:textId="7196E69F" w:rsidR="00B658A2" w:rsidRDefault="00B658A2" w:rsidP="00B04DC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spółki </w:t>
      </w:r>
      <w:proofErr w:type="spellStart"/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Promed</w:t>
      </w:r>
      <w:proofErr w:type="spellEnd"/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Łazy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</w:t>
      </w:r>
      <w:r w:rsid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ększenie dofinansowania z kwoty</w:t>
      </w:r>
      <w:r w:rsidR="00EE39AA"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04DCC" w:rsidRP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525 239,96 zł do kwoty 67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2 779,16 zł, czyli zwiększenie o łącznie 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147 539,20 zł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51F5E97" w14:textId="02AA845C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2A46BCD" w14:textId="77777777" w:rsidR="00B04DCC" w:rsidRDefault="00B04DCC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8BE2662" w14:textId="1F30F5E6" w:rsidR="009653CF" w:rsidRPr="00B1527C" w:rsidRDefault="009653CF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04DC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1D343AA" w14:textId="156A2B82" w:rsidR="009653CF" w:rsidRDefault="009653CF" w:rsidP="00BE60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 o przedstawienie projektu uchwały nr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313/2022 w sprawie wyrażenia zgody na zwiększenie poziomu dofinansowania dla projektu Wojewódzkiego Szpitala Specjalistycznego nr 4 w Bytomiu pn. „Modernizacja energetyczna budynków Wojewódzkiego Szpitala Specjalistycznego nr 4 w Bytomiu wraz z instalacją systemu ogniw fotowoltaicznych i instalacją pomp ciepła w celu poprawy efektywności energetycznej modern</w:t>
      </w:r>
      <w:r w:rsid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izowanych budynków”, o numerze </w:t>
      </w:r>
      <w:r w:rsid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proofErr w:type="spellStart"/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RPSL.04.03.01</w:t>
      </w:r>
      <w:proofErr w:type="spellEnd"/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-24-0017/19-006.</w:t>
      </w:r>
    </w:p>
    <w:p w14:paraId="499CE14B" w14:textId="0AB2D1F7" w:rsidR="00B658A2" w:rsidRPr="00725451" w:rsidRDefault="00B658A2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Wojewódzkiego Szpitala Specjalistycznego nr 4 w Bytomiu</w:t>
      </w:r>
      <w:r w:rsidR="00EE39AA"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poinformowała uczestników zebrania, iż zwiększenie dofinansowania z kwoty </w:t>
      </w:r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7 267 452,28 zł do kwoty 10 044 458,50 zł, czyli zwiększenie o łącznie 2 777 006,22 zł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bytomskiego</w:t>
      </w:r>
      <w:r w:rsidRPr="00EE39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6046E78" w14:textId="0A2B06F4" w:rsidR="009653CF" w:rsidRDefault="009653CF" w:rsidP="009653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13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59BD3F2" w14:textId="77777777" w:rsidR="00830318" w:rsidRDefault="00830318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2D4BF12" w14:textId="039B4DB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E602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FE1E2A1" w14:textId="7A0296B7" w:rsidR="00B658A2" w:rsidRPr="00B658A2" w:rsidRDefault="00B658A2" w:rsidP="00BE60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314/2022 w sprawie </w:t>
      </w:r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wyrażenia zgody na zwiększenie poziomu dofinansowania</w:t>
      </w:r>
      <w:r w:rsid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projektu Miasta Bieruń pn. </w:t>
      </w:r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„Kompleksowa strategia niskoemisyjna przeciwdziałająca zmianom klimatu na terenie gminy Bieruń obejmująca budowę dwóch zintegr</w:t>
      </w:r>
      <w:r w:rsid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owanych centrów przesiadkowych </w:t>
      </w:r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dzielnicy Bieruń Nowy i Bieruń Stary - etap II”, o numerze </w:t>
      </w:r>
      <w:proofErr w:type="spellStart"/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015B</w:t>
      </w:r>
      <w:proofErr w:type="spellEnd"/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/19-004.</w:t>
      </w:r>
    </w:p>
    <w:p w14:paraId="227BE0C0" w14:textId="64237656" w:rsidR="00B658A2" w:rsidRPr="00725451" w:rsidRDefault="00B658A2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Bieruń</w:t>
      </w:r>
      <w:r w:rsidR="000F1A20"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poinformowała uczestników zebrania, iż zwiększenie dofinansowania </w:t>
      </w:r>
      <w:r w:rsidR="005C43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kwoty</w:t>
      </w:r>
      <w:r w:rsidR="000F1A20"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2 776 632,42 zł do kwoty 2 890</w:t>
      </w:r>
      <w:r w:rsid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917,14 zł, czyli zwiększenie o </w:t>
      </w:r>
      <w:r w:rsidR="00BE6028" w:rsidRP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 114 284,72 zł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051FE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tyskiego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43CC824C" w14:textId="1A96F39E" w:rsidR="00B658A2" w:rsidRDefault="00B658A2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3A5E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3A5E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BE60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0F9EE3B" w14:textId="77777777" w:rsidR="003A5EA6" w:rsidRDefault="003A5EA6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EFB4D9B" w14:textId="290E3452" w:rsidR="003A5EA6" w:rsidRDefault="003A5EA6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9DD2222" w14:textId="174728C5" w:rsidR="003A5EA6" w:rsidRPr="00B658A2" w:rsidRDefault="003A5EA6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Pr="003A5E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315/2022 w sprawie wyrażenia zgody na zwiększenie poziomu dofinansowania dla projektu Gminy Ogrodzienie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 pn. </w:t>
      </w:r>
      <w:r w:rsidRPr="003A5E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„Centrum Integracji Społeczno-Zawod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owej w Ogrodzieńcu”, o numerze </w:t>
      </w:r>
      <w:proofErr w:type="spellStart"/>
      <w:r w:rsidRPr="003A5E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Pr="003A5E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3A5E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RPSL.10.02.01</w:t>
      </w:r>
      <w:proofErr w:type="spellEnd"/>
      <w:r w:rsidRPr="003A5E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Pr="003A5E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013E</w:t>
      </w:r>
      <w:proofErr w:type="spellEnd"/>
      <w:r w:rsidRPr="003A5E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/18-006.</w:t>
      </w:r>
    </w:p>
    <w:p w14:paraId="03731858" w14:textId="56617B84" w:rsidR="003A5EA6" w:rsidRPr="00725451" w:rsidRDefault="003A5EA6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Ogrodzieniec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 zwiększenie dofinansowania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kwoty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3A5E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686 632,38 zł do kwoty 1 08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8 684,37 zł, czyli zwiększenie o </w:t>
      </w:r>
      <w:r w:rsidRPr="003A5E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 402 051,99 zł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</w:t>
      </w:r>
      <w:r w:rsidRPr="000F1A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71799EF7" w14:textId="5F32B72C" w:rsidR="003A5EA6" w:rsidRDefault="003A5EA6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C7EBFAC" w14:textId="77777777" w:rsidR="0020513D" w:rsidRDefault="0020513D" w:rsidP="0020513D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9F5416D" w14:textId="35828EAE" w:rsidR="0020513D" w:rsidRDefault="0020513D" w:rsidP="0020513D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30DBE04B" w14:textId="2A994868" w:rsidR="0020513D" w:rsidRPr="00682517" w:rsidRDefault="0020513D" w:rsidP="0068251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25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682517" w:rsidRPr="006825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316/2022 w sprawie zmiany planu finansowego Związku na 2022 rok.</w:t>
      </w:r>
    </w:p>
    <w:p w14:paraId="1853F39D" w14:textId="355A7D88" w:rsidR="00CA2288" w:rsidRPr="00CA2288" w:rsidRDefault="0020513D" w:rsidP="00F9637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aktualizacja </w:t>
      </w:r>
      <w:r w:rsidR="00A01103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planu finansowego Związku na rok 202</w:t>
      </w:r>
      <w:r w:rsidR="006A5CF5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 związana jest </w:t>
      </w:r>
      <w:r w:rsidR="00A01103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 realizacją przez Biuro Związku projektu pn. „Śląskie. Przywracamy błękit” w ramach programu LIFE. Budżet Biura Związku </w:t>
      </w:r>
      <w:r w:rsidR="00F96375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lata 2021-2027 na realizację </w:t>
      </w:r>
      <w:r w:rsidR="00A01103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zadań związanych z </w:t>
      </w:r>
      <w:r w:rsidR="006A5CF5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projektem wynosi 307 </w:t>
      </w:r>
      <w:r w:rsidR="00A01103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tys. euro, z tego ponad 291 tys. euro to dofinansowanie a 15 tys. euro</w:t>
      </w:r>
      <w:r w:rsidR="00F96375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</w:t>
      </w:r>
      <w:r w:rsidR="00A01103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wkład własny</w:t>
      </w:r>
      <w:r w:rsidR="00757B2B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9C7DF3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757B2B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ykorzystanie dofinansowania na rok </w:t>
      </w:r>
      <w:r w:rsidR="000501D7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2022 </w:t>
      </w:r>
      <w:r w:rsidR="009C7DF3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zaplanowano na kwotę</w:t>
      </w:r>
      <w:r w:rsidR="000501D7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218 tys.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0501D7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 ramach projektu Biuro Związku ma zapewnione</w:t>
      </w:r>
      <w:r w:rsidR="00EB66FC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finansowanie kosztów zatrudnienia na poziomie</w:t>
      </w:r>
      <w:r w:rsidR="000501D7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2,5 etatu</w:t>
      </w:r>
      <w:r w:rsidR="00543D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0501D7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czego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1 etat</w:t>
      </w:r>
      <w:r w:rsidR="009C7DF3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 wydzielony na </w:t>
      </w:r>
      <w:r w:rsidR="00757B2B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utworzenie nowego stanowisko -</w:t>
      </w:r>
      <w:r w:rsidR="000501D7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ekodoradcy</w:t>
      </w:r>
      <w:r w:rsidR="00B527E5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subregionalnego</w:t>
      </w:r>
      <w:r w:rsidR="005077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132F7F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077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132F7F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lan finansowy Biur</w:t>
      </w:r>
      <w:r w:rsidR="006A5CF5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Związku ulega podwyższeniu na </w:t>
      </w:r>
      <w:r w:rsidR="00132F7F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trzech kategoriach: wynagrodzenia, koszty funkcjonowania </w:t>
      </w:r>
      <w:r w:rsidR="009C7DF3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132F7F" w:rsidRP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iura oraz działania informacyjne łącznie o 183 tys. zł. </w:t>
      </w:r>
      <w:r w:rsidR="00132F7F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Dyrektor </w:t>
      </w:r>
      <w:r w:rsidR="00543D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</w:t>
      </w:r>
      <w:r w:rsidR="006236BD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 Związku</w:t>
      </w:r>
      <w:r w:rsidR="00543D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236BD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="00543D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konieczności</w:t>
      </w:r>
      <w:r w:rsidR="006236BD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rozszerzenia</w:t>
      </w:r>
      <w:r w:rsidR="00132F7F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struktury </w:t>
      </w:r>
      <w:r w:rsidR="00757B2B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132F7F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iura Związku </w:t>
      </w:r>
      <w:r w:rsidR="00543D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dwa dodatkowe etaty i poprosiła o akceptację rozszerzenia struktury do</w:t>
      </w:r>
      <w:r w:rsidR="006236BD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32F7F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12 pracowników</w:t>
      </w:r>
      <w:r w:rsidR="00757B2B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543D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jednocześnie wskazując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43D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podział pozycji wynagrodzenia w budżecie w proporcji:</w:t>
      </w:r>
      <w:r w:rsidR="00827F69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80% to </w:t>
      </w:r>
      <w:r w:rsidR="00757B2B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koszty wynagrodzenia </w:t>
      </w:r>
      <w:r w:rsidR="00106141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zasadniczego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</w:t>
      </w:r>
      <w:r w:rsidR="00EB66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comiesięczne premie, natomiast 20% wynoszą premie kwartalne, </w:t>
      </w:r>
      <w:r w:rsidR="00757B2B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nagrody lub dodatki</w:t>
      </w:r>
      <w:r w:rsidR="00132F7F" w:rsidRPr="00623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132F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58AAB5D6" w14:textId="55B7C508" w:rsidR="00A01103" w:rsidRDefault="00A01103" w:rsidP="00A0110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Wobec braku głosów w dyskusji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316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158287C" w14:textId="77777777" w:rsidR="0020513D" w:rsidRPr="00603A3D" w:rsidRDefault="0020513D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E5D7880" w14:textId="052757E6" w:rsidR="00B658A2" w:rsidRPr="00B658A2" w:rsidRDefault="00B658A2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658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2051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  <w:r w:rsidRPr="00B658A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. </w:t>
      </w:r>
    </w:p>
    <w:p w14:paraId="76B2DD1C" w14:textId="7777777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zapytał zebranych o ewentualne uwagi odnośnie informacji Dyrektora Biura o działalności Biura Związku, która została przesłana do Członków Zarządu w formie prezentacji elektronicznej.</w:t>
      </w:r>
    </w:p>
    <w:p w14:paraId="46D9856A" w14:textId="0EA47037" w:rsidR="003A65A6" w:rsidRPr="00603A3D" w:rsidRDefault="007362A5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</w:t>
      </w:r>
      <w:r w:rsidR="004168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A65A6"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uwag do przesłanych materiałów </w:t>
      </w:r>
      <w:r w:rsidR="00697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przeszedł do </w:t>
      </w:r>
      <w:r w:rsidR="003A65A6"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punktu porządku zebrania.</w:t>
      </w:r>
    </w:p>
    <w:p w14:paraId="4B02B7A2" w14:textId="77777777" w:rsidR="00CF5523" w:rsidRPr="003A65A6" w:rsidRDefault="00CF5523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0E70B40" w14:textId="65B0CA61" w:rsidR="00E24D7B" w:rsidRPr="004672C0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917E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2B589DC" w14:textId="77777777" w:rsidR="003A65A6" w:rsidRPr="00682517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825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66B0096D" w14:textId="77777777" w:rsidR="00FD57A6" w:rsidRDefault="00885B5F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85B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chce poruszyć dwie </w:t>
      </w:r>
      <w:r w:rsidR="001B56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kwestie</w:t>
      </w:r>
      <w:r w:rsidR="008551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 poddziałania</w:t>
      </w:r>
      <w:r w:rsidR="008579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579E2" w:rsidRPr="008579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4.1.1. Odnawialne źródła energii – ZIT</w:t>
      </w:r>
      <w:r w:rsidR="008579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</w:t>
      </w:r>
      <w:r w:rsidR="008551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 w:rsidR="008579E2" w:rsidRPr="008579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4.5.1. Niskoemisyjny transport miejski oraz efektywne oświetlenie – ZIT</w:t>
      </w:r>
      <w:r w:rsidR="00AC14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E57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7A9F90D" w14:textId="1D99D556" w:rsidR="00EC7628" w:rsidRDefault="00855186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FD57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w </w:t>
      </w:r>
      <w:r w:rsidR="007E57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konkursu </w:t>
      </w:r>
      <w:proofErr w:type="spellStart"/>
      <w:r w:rsidRPr="008551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RPSL.04.01.01</w:t>
      </w:r>
      <w:proofErr w:type="spellEnd"/>
      <w:r w:rsidRPr="008551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8551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8551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-24-363/19</w:t>
      </w:r>
      <w:r w:rsidR="007E57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075A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dysponujemy</w:t>
      </w:r>
      <w:proofErr w:type="gramEnd"/>
      <w:r w:rsidR="007E57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dwie</w:t>
      </w:r>
      <w:r w:rsidR="00075A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</w:t>
      </w:r>
      <w:r w:rsidR="007E57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</w:t>
      </w:r>
      <w:r w:rsidR="00075A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ami</w:t>
      </w:r>
      <w:r w:rsidR="007E57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rezerwow</w:t>
      </w:r>
      <w:r w:rsidR="00075A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ymi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projekty</w:t>
      </w:r>
      <w:r w:rsidR="008B40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formule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grantowe</w:t>
      </w:r>
      <w:r w:rsidR="001B56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niegrantowe</w:t>
      </w:r>
      <w:r w:rsidR="001B56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j.</w:t>
      </w:r>
      <w:r w:rsidRPr="00E23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77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1B56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E23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by wybrać </w:t>
      </w:r>
      <w:r w:rsidR="00FD57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dofinansowania </w:t>
      </w:r>
      <w:r w:rsidRPr="00E23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wszystkie projekty pozytywnie ocenione w ramach przedmiotowego naboru </w:t>
      </w:r>
      <w:r w:rsidR="00075ABD" w:rsidRPr="00E23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potrzeba</w:t>
      </w:r>
      <w:r w:rsidR="00FD57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B4F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obecnie około</w:t>
      </w:r>
      <w:r w:rsidRPr="00E23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12 mln zł.</w:t>
      </w:r>
      <w:r w:rsidR="007E57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9710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poinformowała, że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Biuro Związku zwróci się do beneficjentów projektów, które znajdują si</w:t>
      </w:r>
      <w:r w:rsidR="009710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 na listach rezerwowych z 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prośbą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przekazanie informacji o 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obecnym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statusie projektu</w:t>
      </w:r>
      <w:r w:rsidR="000D2C9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jego gotowości do realizacji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591A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podkreśliła</w:t>
      </w:r>
      <w:r w:rsidR="00855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91A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855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rojekty, które wybieramy do dofinansowania powinny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charakteryzować</w:t>
      </w:r>
      <w:r w:rsidR="00855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55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realnością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realizacji oraz </w:t>
      </w:r>
      <w:r w:rsidR="00E23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możliwością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pełnego rozliczenia </w:t>
      </w:r>
      <w:r w:rsidR="00855A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wydatków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połowy 2023 roku.</w:t>
      </w:r>
    </w:p>
    <w:p w14:paraId="31D955F0" w14:textId="68421289" w:rsidR="005F1DD1" w:rsidRDefault="005F1DD1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Dyrektor przeszła do omawiania kwestii związanych z poddziałaniem </w:t>
      </w:r>
      <w:r w:rsidR="009664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8579E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4.5.1. Niskoemisyjny transport miejski oraz efektywne oświetlenie – ZIT</w:t>
      </w:r>
      <w:r w:rsidR="009664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Biuro Związku zgodnie z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ustaleniami na grudniowym posiedzeniu Zarządu wystosował</w:t>
      </w:r>
      <w:r w:rsidR="00024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pisma do beneficjentów projektów rezerwowych w ramach naboru nr </w:t>
      </w:r>
      <w:proofErr w:type="spellStart"/>
      <w:r w:rsidR="0095422E" w:rsidRPr="005F1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="0095422E" w:rsidRPr="005F1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95422E" w:rsidRPr="005F1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95422E" w:rsidRPr="005F1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-24-35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="0095422E" w:rsidRPr="005F1D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5E24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zreferowała </w:t>
      </w:r>
      <w:proofErr w:type="gramStart"/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informacje </w:t>
      </w:r>
      <w:r w:rsidR="006E3F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jaki</w:t>
      </w:r>
      <w:r w:rsidR="00024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proofErr w:type="gramEnd"/>
      <w:r w:rsidR="006E3F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3A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pisemnie</w:t>
      </w:r>
      <w:r w:rsidR="006E3F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wpłynęły do Biura Związku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</w:t>
      </w:r>
      <w:r w:rsidR="005E24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15A2CA28" w14:textId="5E056DA8" w:rsidR="005E2429" w:rsidRPr="005E2429" w:rsidRDefault="005E2429" w:rsidP="005E2429">
      <w:pPr>
        <w:numPr>
          <w:ilvl w:val="0"/>
          <w:numId w:val="7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24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Kochanowice 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– projekt </w:t>
      </w:r>
      <w:r w:rsidRPr="005E24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„Budowa centrum przesiadkowego wraz z drogami rowerowymi na terenie gminy Kochanowice i gminy Herby - etap III” 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Pr="005E24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część zadania objętego wnioskiem o dofinansowanie tzn. budowę centrum przesiadkowego gmina zrealizowała </w:t>
      </w:r>
      <w:r w:rsidR="00977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5E24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środków własnych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Gmina jest zainteresowana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pozyskaniem 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dofinansowaniem </w:t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inwestycji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RPO WSL 2014-2020</w:t>
      </w:r>
      <w:r w:rsidRPr="005E24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realizacj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zadania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budow</w:t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ścieżek rowerowych</w:t>
      </w:r>
      <w:r w:rsidRPr="00024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213226F7" w14:textId="2E78EDA7" w:rsidR="005E2429" w:rsidRPr="005E2429" w:rsidRDefault="005E2429" w:rsidP="005E2429">
      <w:pPr>
        <w:numPr>
          <w:ilvl w:val="0"/>
          <w:numId w:val="7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24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Miasta Radzionków 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– projekt </w:t>
      </w:r>
      <w:r w:rsidRPr="005E24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„Zwiększenie efektywności energetycznej poprzez przebudowę infrastruktury transportu zbiorowego w Radzionkowie” – </w:t>
      </w:r>
      <w:r w:rsidR="006E3F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rezyg</w:t>
      </w:r>
      <w:r w:rsidR="00112B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nacja z realizacji inwestycji w </w:t>
      </w:r>
      <w:r w:rsidR="006E3F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RPO WSL 2014-2020</w:t>
      </w:r>
      <w:r w:rsidR="00112B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inwestycja </w:t>
      </w:r>
      <w:r w:rsidR="00152D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już</w:t>
      </w:r>
      <w:r w:rsidR="00112B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zrealizowana </w:t>
      </w:r>
      <w:r w:rsidR="00152D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sfinansowana z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12B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innych źródeł</w:t>
      </w:r>
      <w:r w:rsidR="006E3F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C0DA1AE" w14:textId="07CCF424" w:rsidR="005E2429" w:rsidRDefault="005E2429" w:rsidP="005E2429">
      <w:pPr>
        <w:numPr>
          <w:ilvl w:val="0"/>
          <w:numId w:val="7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24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Świerklaniec 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– projekt </w:t>
      </w:r>
      <w:r w:rsidRPr="005E24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„Budowa Centrum Przesiadkowego w Świerklańcu” – </w:t>
      </w:r>
      <w:r w:rsidR="00A431B1" w:rsidRPr="009710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gmina uzyskała wsparcie z Polskiego Ładu </w:t>
      </w:r>
      <w:r w:rsidR="000249E1" w:rsidRPr="009710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jednak </w:t>
      </w:r>
      <w:r w:rsidR="00971045" w:rsidRPr="009710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RPO WSL 2014-2020 </w:t>
      </w:r>
      <w:r w:rsidR="00152D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chciałaby</w:t>
      </w:r>
      <w:r w:rsidR="00971045" w:rsidRPr="009710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finansować wkład własny.</w:t>
      </w:r>
    </w:p>
    <w:p w14:paraId="2F9E59C3" w14:textId="4DB2DE93" w:rsidR="00251E00" w:rsidRPr="005E2429" w:rsidRDefault="00251E00" w:rsidP="00112BC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Wg „L” alokacja </w:t>
      </w:r>
      <w:r w:rsidR="0079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ZIT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poddziałaniu </w:t>
      </w:r>
      <w:r w:rsidRPr="00251E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4.5.1. Niskoemisyjny transport miejski oraz efektywne oświetlenie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całkowicie wykorzystana.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Przypomniała jednocześnie, że alokacja ZIT została</w:t>
      </w:r>
      <w:r w:rsidR="00024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</w:t>
      </w:r>
      <w:r w:rsidR="0079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omniejszona o</w:t>
      </w:r>
      <w:r w:rsidR="00024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14 mln euro, które zgodnie z pismem Wicemarszałka Województwa </w:t>
      </w:r>
      <w:r w:rsidR="009E3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Śląskiego </w:t>
      </w:r>
      <w:r w:rsidR="009E3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z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8 grudnia 2020 r. zostało </w:t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przeniesione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</w:t>
      </w:r>
      <w:r w:rsidR="00024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poddziałanie 3.2 Innowacje w </w:t>
      </w:r>
      <w:proofErr w:type="spellStart"/>
      <w:r w:rsidR="00024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MŚP</w:t>
      </w:r>
      <w:proofErr w:type="spellEnd"/>
      <w:r w:rsidR="00024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24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dodała, że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procedowaniu zwiększeń na całym </w:t>
      </w:r>
      <w:r w:rsidR="00024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działaniu </w:t>
      </w:r>
      <w:r w:rsidR="000249E1" w:rsidRPr="00024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 Niskoemisyjny transport miejski oraz efektywne oświetlenie</w:t>
      </w:r>
      <w:r w:rsidR="000249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pozostaną </w:t>
      </w:r>
      <w:r w:rsidR="005307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jeszcze </w:t>
      </w:r>
      <w:r w:rsidR="007956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niewykorzystane środki w pozostałych subregionach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Pani Dyrektor poinformowała, że d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Biura Związku wpływają </w:t>
      </w:r>
      <w:r w:rsidR="002371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kolejne </w:t>
      </w:r>
      <w:r w:rsidR="009E33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wnioski</w:t>
      </w:r>
      <w:r w:rsidR="008C7E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zwiększenie kwoty dofinansowania w ramach omawianego poddziałania</w:t>
      </w:r>
      <w:r w:rsidR="009710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</w:t>
      </w:r>
      <w:r w:rsidR="00971045" w:rsidRPr="009710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kolejce jest wniosek </w:t>
      </w:r>
      <w:r w:rsid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Gliwice natomiast</w:t>
      </w:r>
      <w:r w:rsidR="005307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dniu </w:t>
      </w:r>
      <w:r w:rsidRPr="009710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21 stycznia br. wpłynął wniosek </w:t>
      </w:r>
      <w:r w:rsidR="0099774A" w:rsidRPr="009710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zwiększenie kwoty dofinansowania </w:t>
      </w:r>
      <w:r w:rsid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projektu </w:t>
      </w:r>
      <w:r w:rsidRPr="009710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</w:t>
      </w:r>
      <w:r w:rsidR="0099774A" w:rsidRPr="009710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9710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Ciasna</w:t>
      </w:r>
      <w:r w:rsidR="0099774A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432CA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A5CF5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ED47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poprosiła Zarząd</w:t>
      </w:r>
      <w:r w:rsidR="006A5CF5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</w:t>
      </w:r>
      <w:r w:rsidR="00ED47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</w:t>
      </w:r>
      <w:r w:rsidR="006A5CF5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D47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podjęcie</w:t>
      </w:r>
      <w:r w:rsidR="006A5CF5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decyzj</w:t>
      </w:r>
      <w:r w:rsidR="00ED47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6A5CF5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dot. </w:t>
      </w:r>
      <w:r w:rsidR="00B432CA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tryb</w:t>
      </w:r>
      <w:r w:rsidR="006A5CF5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B432CA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postępowania ws. </w:t>
      </w:r>
      <w:proofErr w:type="gramStart"/>
      <w:r w:rsidR="00B432CA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proofErr w:type="gramEnd"/>
      <w:r w:rsidR="00B432CA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naboru nr </w:t>
      </w:r>
      <w:proofErr w:type="spellStart"/>
      <w:r w:rsidR="00B432CA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="00B432CA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B432CA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B432CA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-24-358/19 (</w:t>
      </w:r>
      <w:proofErr w:type="gramStart"/>
      <w:r w:rsidR="00B432CA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poddziałanie</w:t>
      </w:r>
      <w:proofErr w:type="gramEnd"/>
      <w:r w:rsidR="00B432CA" w:rsidRPr="006A5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4.5.1. Niskoemisyjny transport miejski oraz efektywne oświetlenie – ZIT).</w:t>
      </w:r>
    </w:p>
    <w:p w14:paraId="7030B8D1" w14:textId="498F730D" w:rsidR="005E2429" w:rsidRPr="00F96911" w:rsidRDefault="00B87F4C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Edward Maniura</w:t>
      </w:r>
      <w:r w:rsidR="001A36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Burmistrz Miasta Lubliniec</w:t>
      </w:r>
      <w:r w:rsidRP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że </w:t>
      </w:r>
      <w:r w:rsidR="00645ADF" w:rsidRP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inisterstwo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Klimatu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Środowiska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dalszym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ciągu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deklaruje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korektę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nowelizacji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ustawy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OZE</w:t>
      </w:r>
      <w:proofErr w:type="spellEnd"/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kontekście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utrzymania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systemu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opustów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prosumentów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korzystających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UE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programów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operacyjnych</w:t>
      </w:r>
      <w:r w:rsid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45ADF" w:rsidRPr="00645A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2014-2020.</w:t>
      </w:r>
      <w:r w:rsidR="006D5A0E" w:rsidRPr="006D5A0E">
        <w:t xml:space="preserve"> </w:t>
      </w:r>
      <w:r w:rsidR="006D5A0E" w:rsidRP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Podczas posiedzenia Zespołu do Spraw Infrastruktury, Rozwoju Lokaln</w:t>
      </w:r>
      <w:r w:rsidR="001A36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ego, Polityki Regionalnej oraz </w:t>
      </w:r>
      <w:r w:rsidR="006D5A0E" w:rsidRP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Środowiska </w:t>
      </w:r>
      <w:proofErr w:type="spellStart"/>
      <w:r w:rsidR="006D5A0E" w:rsidRP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KWRiST</w:t>
      </w:r>
      <w:proofErr w:type="spellEnd"/>
      <w:r w:rsidR="006D5A0E" w:rsidRP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odbyło się 20 stycznia 2022 r. przed</w:t>
      </w:r>
      <w:r w:rsid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stawiciel Ministerstwa Klimatu </w:t>
      </w:r>
      <w:r w:rsidR="006D5A0E" w:rsidRP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Środowiska, Departamentu Odnawialnych Źródeł Energii, Pan Naczelnik Jakub </w:t>
      </w:r>
      <w:proofErr w:type="spellStart"/>
      <w:r w:rsidR="006D5A0E" w:rsidRP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Safjański</w:t>
      </w:r>
      <w:proofErr w:type="spellEnd"/>
      <w:r w:rsidR="006D5A0E" w:rsidRP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że proponowana korekta do ustawy został</w:t>
      </w:r>
      <w:r w:rsidR="001A36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przekazana do wprowadzenia na </w:t>
      </w:r>
      <w:r w:rsidR="006D5A0E" w:rsidRPr="006D5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 posiedzenie sejmu planowane na ostatni tydzień stycznia br.</w:t>
      </w:r>
    </w:p>
    <w:p w14:paraId="5CCA3C58" w14:textId="36F73574" w:rsidR="00B87F4C" w:rsidRPr="00E176F0" w:rsidRDefault="006D5A0E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 Burmistrz poruszył temat projektu pn. „Śląskie. Przywracamy błękit” w ramach programu LIFE. </w:t>
      </w:r>
      <w:r w:rsidR="00B87F4C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powiatu lublinieckiego </w:t>
      </w: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zwrócił</w:t>
      </w:r>
      <w:r w:rsidR="0095422E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z zapytaniem </w:t>
      </w:r>
      <w:r w:rsidR="001A36D4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Pana Burmistrza </w:t>
      </w: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czy istnieje możliwość </w:t>
      </w:r>
      <w:r w:rsidR="0078288D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rezygnacji z realizacji przedmiotowego projektu.</w:t>
      </w: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059F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Wątpliwość budzą obowiązki ekodoradcy oraz s</w:t>
      </w: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prawozd</w:t>
      </w:r>
      <w:r w:rsidR="00B93B5A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awczość</w:t>
      </w: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języku angielskim</w:t>
      </w:r>
      <w:r w:rsidR="00B059F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288F107F" w14:textId="70019D09" w:rsidR="00B87F4C" w:rsidRDefault="00B059FF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02D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dalszej kolejności Pan Burmistrz przeszedł </w:t>
      </w:r>
      <w:r w:rsidR="00B87F4C" w:rsidRPr="00F02D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kwestii związanej z </w:t>
      </w:r>
      <w:r w:rsidRPr="00F02D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poddziałaniem </w:t>
      </w:r>
      <w:r w:rsidR="00F02D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F02D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4.5.1. Niskoemisyjny transport miejski oraz efektywne oświetlenie – ZIT.</w:t>
      </w:r>
      <w:r w:rsidR="00B87F4C" w:rsidRPr="00F02D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846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Burmistrz wyraził </w:t>
      </w:r>
      <w:r w:rsidR="00106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zdanie, </w:t>
      </w:r>
      <w:r w:rsidR="00106141" w:rsidRPr="00F02D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aby</w:t>
      </w:r>
      <w:r w:rsidR="00B87F4C" w:rsidRPr="00F02D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pierwszej kolejności wpierać projekty realizowane poprzez zwiększenie kwoty dofinansowania.</w:t>
      </w:r>
    </w:p>
    <w:p w14:paraId="46FDFF69" w14:textId="36686882" w:rsidR="007A0418" w:rsidRDefault="001A36D4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A36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poinformował, że</w:t>
      </w:r>
      <w:r w:rsidR="007A0418" w:rsidRPr="001A36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procedowanie 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7A0418" w:rsidRPr="001A36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które</w:t>
      </w:r>
      <w:r w:rsidR="0095422E" w:rsidRPr="001A36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A0418" w:rsidRPr="001A36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są</w:t>
      </w:r>
      <w:r w:rsidR="007A0418" w:rsidRPr="001A36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A36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pełni </w:t>
      </w:r>
      <w:r w:rsidR="007A0418" w:rsidRPr="001A36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gotow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7A0418" w:rsidRPr="001A36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budzi obawy </w:t>
      </w:r>
      <w:r w:rsidR="00F046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niezrealizowania 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wymaganym terminie 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planowanego </w:t>
      </w:r>
      <w:r w:rsid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przedsięwzięcia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F046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co </w:t>
      </w:r>
      <w:r w:rsidRPr="001A36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może wpłynąć </w:t>
      </w:r>
      <w:r w:rsidRP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niekorzystnie na realizację wskaźników finansowych i rzeczowych </w:t>
      </w:r>
      <w:r w:rsidR="00977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4B09E4" w:rsidRP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</w:t>
      </w:r>
      <w:r w:rsidRP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ZIT.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 </w:t>
      </w:r>
      <w:r w:rsidR="004B09E4" w:rsidRP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oznajmił, że</w:t>
      </w:r>
      <w:r w:rsidR="007A0418" w:rsidRP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uwagi na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pełne wykorzystanie</w:t>
      </w:r>
      <w:r w:rsid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 przypadającej </w:t>
      </w:r>
      <w:r w:rsidR="00977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ZIT Subregionu Centralnego </w:t>
      </w:r>
      <w:r w:rsidR="004B09E4" w:rsidRP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 Związku powinien</w:t>
      </w:r>
      <w:r w:rsidR="007A0418" w:rsidRP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procedować zwiększenia </w:t>
      </w:r>
      <w:r w:rsidR="004B09E4" w:rsidRP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 dofinansowania </w:t>
      </w:r>
      <w:r w:rsidR="007A0418" w:rsidRP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 projektów, które tego potrzebują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 późniejszym okresie może okazać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się, że UM WSL znajdzie dodatkowe środki dla ZIT.</w:t>
      </w:r>
      <w:r w:rsidR="007A0418" w:rsidRPr="004B09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B87411F" w14:textId="11C392D0" w:rsidR="00F96911" w:rsidRDefault="003175EE" w:rsidP="00EC762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głos zabrał Pan </w:t>
      </w:r>
      <w:r w:rsidR="00F969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Marcin Bazylak,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Prezydent Miasta Dąbrowa Górnicza, który </w:t>
      </w:r>
      <w:r w:rsidR="007A0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przypomniał dyskusję dot. list </w:t>
      </w:r>
      <w:r w:rsidR="00A120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</w:t>
      </w:r>
      <w:r w:rsidR="007A0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rezerwowych w ramach naboru nr </w:t>
      </w:r>
      <w:proofErr w:type="spellStart"/>
      <w:r w:rsidR="00A1206C" w:rsidRP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="00A1206C" w:rsidRP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A1206C" w:rsidRP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A1206C" w:rsidRP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r w:rsidR="0095422E" w:rsidRP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35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="00A1206C" w:rsidRP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/19</w:t>
      </w:r>
      <w:r w:rsidR="007A0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proofErr w:type="gramStart"/>
      <w:r w:rsidR="007A0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która</w:t>
      </w:r>
      <w:proofErr w:type="gramEnd"/>
      <w:r w:rsidR="007A0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miała miejsce na grudniowym posiedzeniu Zarządu</w:t>
      </w:r>
      <w:r w:rsidR="000224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została 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wówczas </w:t>
      </w:r>
      <w:r w:rsidR="000224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podjęta </w:t>
      </w:r>
      <w:r w:rsidR="0002247B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decyzj</w:t>
      </w:r>
      <w:r w:rsidR="000224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02247B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ws. </w:t>
      </w:r>
      <w:proofErr w:type="gramStart"/>
      <w:r w:rsidR="000224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wyboru</w:t>
      </w:r>
      <w:proofErr w:type="gramEnd"/>
      <w:r w:rsidR="000224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 </w:t>
      </w:r>
      <w:r w:rsidR="0002247B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kolejnych projektów znajdujących się na liście rezerwowej projektów realizujących typ 1 (projekty dot. zintegrowanych węzłów przesiadkowych) oraz </w:t>
      </w:r>
      <w:r w:rsidR="003E1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typ 2 (projekty systemów </w:t>
      </w:r>
      <w:proofErr w:type="spellStart"/>
      <w:r w:rsidR="003E1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ITS</w:t>
      </w:r>
      <w:proofErr w:type="spellEnd"/>
      <w:r w:rsidR="003E1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 w </w:t>
      </w:r>
      <w:r w:rsidR="0002247B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naboru </w:t>
      </w:r>
      <w:r w:rsid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proofErr w:type="spellStart"/>
      <w:r w:rsidR="0002247B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="0002247B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02247B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02247B" w:rsidRPr="00883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-24-358/19</w:t>
      </w:r>
      <w:r w:rsidR="000224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A120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Pan Prezydent </w:t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poinformował,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Miasto realizuje</w:t>
      </w:r>
      <w:r w:rsidR="00F969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zgodnie 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969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wnioskiem o dofinansowanie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złożonym w konkursie nr</w:t>
      </w:r>
      <w:r w:rsidR="005C6E7D">
        <w:t> </w:t>
      </w:r>
      <w:proofErr w:type="spellStart"/>
      <w:r w:rsidRP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P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P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r w:rsidR="0095422E" w:rsidRP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35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3175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/19</w:t>
      </w:r>
      <w:r w:rsidR="00F969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Biorąc pod 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uwagę ograniczone</w:t>
      </w:r>
      <w:r w:rsid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środki</w:t>
      </w:r>
      <w:r w:rsidR="005C6E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końcówkę programowania 2014-2020</w:t>
      </w:r>
      <w:r w:rsid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5C6E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 Związku powinien rekomendować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C6E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dofinansowania</w:t>
      </w:r>
      <w:r w:rsidR="00F969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projekty </w:t>
      </w:r>
      <w:r w:rsid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="005C6E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pełni gotowe do </w:t>
      </w:r>
      <w:r w:rsidR="00F969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realizacji</w:t>
      </w:r>
      <w:r w:rsidR="005C6E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rozliczenia. </w:t>
      </w:r>
      <w:r w:rsidR="00F969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C6E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Prezydent podkreślił, że Miasto Dabrowa Górnicza jest gotowe </w:t>
      </w:r>
      <w:r w:rsid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 efektywnego wykorzystania</w:t>
      </w:r>
      <w:r w:rsidR="005C6E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w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r w:rsidR="005C6E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</w:t>
      </w:r>
      <w:r w:rsidR="005C6E7D" w:rsidRPr="005C6E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4.5.1. Niskoemisyjny </w:t>
      </w:r>
      <w:r w:rsidR="005C6E7D" w:rsidRPr="005C6E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transport miejski oraz efektywne oświetlenie – ZIT</w:t>
      </w:r>
      <w:r w:rsidR="005C6E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A1206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Prezydent zadeklarował 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pełną </w:t>
      </w:r>
      <w:r w:rsid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gotowość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6049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</w:t>
      </w:r>
      <w:r w:rsid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mów z </w:t>
      </w:r>
      <w:r w:rsidR="006049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beneficjentami </w:t>
      </w:r>
      <w:r w:rsid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z listy rezerwowej w ramach naboru nr </w:t>
      </w:r>
      <w:proofErr w:type="spellStart"/>
      <w:r w:rsidR="00E21E5C" w:rsidRP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="00E21E5C" w:rsidRP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E21E5C" w:rsidRP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E21E5C" w:rsidRP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-24-358/19</w:t>
      </w:r>
      <w:r w:rsidR="00E21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4E03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B1F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Prezydent dodał, że </w:t>
      </w:r>
      <w:r w:rsidR="004E03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UM WSL musi dostać wyraźny sygnał, że </w:t>
      </w:r>
      <w:r w:rsidR="001B1F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Związek </w:t>
      </w:r>
      <w:r w:rsidR="004E03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ZIT ma potencjał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4E03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wykorzystania</w:t>
      </w:r>
      <w:r w:rsidR="001B1F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w ramach omawianego poddziałania</w:t>
      </w:r>
      <w:r w:rsidR="004E03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EDA0B77" w14:textId="1EBB47F0" w:rsidR="00F96911" w:rsidRDefault="006049DA" w:rsidP="006049D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91E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dalszej kolejności głos zabrał Pan Jarosław Wasążnik, Kierownik Biura Strategii, Rozwoju i Funduszy Zewnętrznych w Urzędzie</w:t>
      </w:r>
      <w:r w:rsidR="00AE52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Miejskim w Tarnowskich Górach </w:t>
      </w:r>
      <w:r w:rsidR="00891E7C" w:rsidRPr="00891E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informuj</w:t>
      </w:r>
      <w:r w:rsidR="00891E7C"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</w:t>
      </w:r>
      <w:r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A148FF"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że o</w:t>
      </w:r>
      <w:r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becnie sa</w:t>
      </w:r>
      <w:r w:rsidR="00787A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morządy terytorialne mierzą się </w:t>
      </w:r>
      <w:r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zmniejszonymi wpływami do budżetów gmin. Projekt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Gminy Świerklaniec jest w pełni gotowy do realizacji.</w:t>
      </w:r>
      <w:r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11756"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</w:t>
      </w:r>
      <w:r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koniec stycznia 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br. </w:t>
      </w:r>
      <w:r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zostanie ogłoszony przetarg na zamówienie publiczne. </w:t>
      </w:r>
      <w:r w:rsidR="00A148FF"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przew</w:t>
      </w:r>
      <w:r w:rsidR="00787A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idziany jest do zrealizowania w </w:t>
      </w:r>
      <w:r w:rsidR="00A148FF"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ciągu 14-15 </w:t>
      </w:r>
      <w:r w:rsidR="00787A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miesięcy</w:t>
      </w:r>
      <w:r w:rsidR="00A148FF"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z</w:t>
      </w:r>
      <w:r w:rsidRPr="00A148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akończenie realizacji projektu przypada na połowę 2023 roku.</w:t>
      </w:r>
      <w:r w:rsidR="00E020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7A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Gmina Świerklaniec 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planuje </w:t>
      </w:r>
      <w:r w:rsidR="00787A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sfinansowani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wkładu własnego inwestycji ze </w:t>
      </w:r>
      <w:r w:rsidR="00787A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środków RPO WSL 2014-2020, zatem kwota </w:t>
      </w:r>
      <w:proofErr w:type="gramStart"/>
      <w:r w:rsidR="00787A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 jaka</w:t>
      </w:r>
      <w:proofErr w:type="gramEnd"/>
      <w:r w:rsidR="00787A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interesuj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787A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gminę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787A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 ok</w:t>
      </w:r>
      <w:r w:rsidR="009542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87A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mln zł zamiast planowanych 3,8 mln zł. </w:t>
      </w:r>
    </w:p>
    <w:p w14:paraId="5F8274C5" w14:textId="64081EB7" w:rsidR="00E57C7F" w:rsidRDefault="00E57C7F" w:rsidP="006049D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Michał Bieda, Pierwszy Zastępca Prezydenta</w:t>
      </w:r>
      <w:r w:rsidR="00CF4489"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Miasta Bytom zadał pytanie, czy Związek Subregionu Centralnego posiada </w:t>
      </w:r>
      <w:r w:rsidR="00197A50"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utartą </w:t>
      </w:r>
      <w:r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procedurę w </w:t>
      </w:r>
      <w:r w:rsidR="008C60A7"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zaistniałej </w:t>
      </w:r>
      <w:r w:rsidR="00197A50"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sytuacj</w:t>
      </w:r>
      <w:r w:rsidR="00CF4489"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197A50"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8C60A7"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Prezydent zaproponował, aby</w:t>
      </w:r>
      <w:r w:rsid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8C60A7"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wprowadzić</w:t>
      </w:r>
      <w:r w:rsidR="00197A50"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kryterium </w:t>
      </w:r>
      <w:r w:rsidR="008C60A7"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dotyczące pełnej gotowości do </w:t>
      </w:r>
      <w:r w:rsidR="00197A50"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</w:t>
      </w:r>
      <w:r w:rsidR="008C60A7"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197A50" w:rsidRPr="008C60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projektu.</w:t>
      </w:r>
    </w:p>
    <w:p w14:paraId="73872005" w14:textId="06AF5258" w:rsidR="00E57C7F" w:rsidRDefault="00E57C7F" w:rsidP="006049D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Edward Maniura</w:t>
      </w:r>
      <w:r w:rsidR="00383D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4C2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Burmistrz Miasta Lubliniec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C2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zaproponował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aby </w:t>
      </w:r>
      <w:r w:rsidR="004C2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włodarze gmin, których projekty znajdują się na liście rezerwowej wraz z Panem Przewodniczącym i Panią Dyrektor</w:t>
      </w:r>
      <w:r w:rsidR="00822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</w:t>
      </w:r>
      <w:r w:rsidR="004C2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odbyli spotkanie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ws. </w:t>
      </w:r>
      <w:proofErr w:type="gramStart"/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faktycznej</w:t>
      </w:r>
      <w:proofErr w:type="gramEnd"/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gotowości projektów do realizacji</w:t>
      </w:r>
      <w:r w:rsidR="004C2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C2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Burmistrz dodał, że Zarząd Związku powinien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C2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podjąć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C2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decyzję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ws. </w:t>
      </w:r>
      <w:proofErr w:type="gramStart"/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</w:t>
      </w:r>
      <w:proofErr w:type="gramEnd"/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C2395" w:rsidRPr="004C2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4.5.1. Niskoemisyjny transport miejski oraz e</w:t>
      </w:r>
      <w:r w:rsidR="004C2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fektywne oświetlenie – ZIT</w:t>
      </w:r>
      <w:r w:rsidR="00BF54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4C2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kiedy pozna wszystkie 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okoliczności</w:t>
      </w:r>
      <w:r w:rsidR="004C23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dot. przedmiotowych projektów oraz naboru.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2932CD7" w14:textId="16E3FA20" w:rsidR="00E57C7F" w:rsidRDefault="000D49A3" w:rsidP="006049D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poinformował, że Związek powinien dążyć do uzyskania od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UM WSL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pisemnego stanowiska</w:t>
      </w:r>
      <w:r w:rsidR="009F06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wskazującego,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że wybieramy do dofinansowania projekty, które są w trakcie realizacji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lub niemalże zrealizowane. </w:t>
      </w:r>
      <w:r w:rsidR="00822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5117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poprosił,</w:t>
      </w:r>
      <w:r w:rsidR="00822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aby 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822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Karolina Jaszczyk, 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</w:t>
      </w:r>
      <w:r w:rsidR="00822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Związku 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wystąpiła do UM WSL z prośb</w:t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zajęcie </w:t>
      </w:r>
      <w:r w:rsidR="00822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stanowiska </w:t>
      </w:r>
      <w:r w:rsidR="000C0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BF54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niniejsze</w:t>
      </w:r>
      <w:r w:rsidR="00822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 sprawie</w:t>
      </w:r>
      <w:r w:rsidR="00701D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raz </w:t>
      </w:r>
      <w:r w:rsidR="00822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zorganizowała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</w:t>
      </w:r>
      <w:r w:rsidR="00822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ws. </w:t>
      </w:r>
      <w:proofErr w:type="gramStart"/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gotowości</w:t>
      </w:r>
      <w:proofErr w:type="gramEnd"/>
      <w:r w:rsidR="00197A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</w:t>
      </w:r>
      <w:r w:rsidR="008228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beneficjentami projektów rezerwowych przedmiotowego naboru.</w:t>
      </w:r>
    </w:p>
    <w:p w14:paraId="5AD3886C" w14:textId="51E60707" w:rsidR="00E57C7F" w:rsidRDefault="00EF24DD" w:rsidP="00EF24D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</w:t>
      </w:r>
      <w:r w:rsidR="00E57C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01D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uzupełniająco dodała, że w dniu dzisiejszym </w:t>
      </w:r>
      <w:r w:rsidR="00E729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701D14" w:rsidRPr="009D05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rozmawiała</w:t>
      </w:r>
      <w:r w:rsidR="00E57C7F" w:rsidRPr="009D05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</w:t>
      </w:r>
      <w:r w:rsidR="009D056B" w:rsidRPr="009D05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dyrekcją</w:t>
      </w:r>
      <w:r w:rsidRPr="009D05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Departamentu Europejskiego Funduszu Rozwoju Regionalnego (FR) w Urzędzie Marszałkowskim Województwa Śląskiego</w:t>
      </w:r>
      <w:r w:rsidR="00015454" w:rsidRPr="009D05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D056B" w:rsidRPr="009D05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temat możliwości</w:t>
      </w:r>
      <w:r w:rsidR="00015454" w:rsidRPr="009D05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01D14" w:rsidRPr="009D05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rekomendowania</w:t>
      </w:r>
      <w:r w:rsidR="00E729D8" w:rsidRPr="009D05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 </w:t>
      </w:r>
      <w:r w:rsidR="00701D14" w:rsidRPr="009D05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projektów, które są w trakcie realizacji. </w:t>
      </w:r>
      <w:r w:rsidR="009D056B" w:rsidRPr="00F4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również, że</w:t>
      </w:r>
      <w:r w:rsidR="00701D14" w:rsidRPr="00F4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wybór projektów zgodnie z listą rankingową wynika z </w:t>
      </w:r>
      <w:r w:rsidR="005445A9" w:rsidRPr="00F4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015454" w:rsidRPr="00F4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ytycznych w zakresie trybów wyboru projektów na lata 2014-2020.</w:t>
      </w:r>
      <w:r w:rsidR="00701D14" w:rsidRPr="00F4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A6253" w:rsidRPr="00F4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Jeśli gmina samodzielnie nie wycofa swojego projektu to będzie problem w wyborze projektów, które </w:t>
      </w:r>
      <w:r w:rsidR="00383D1C" w:rsidRPr="00F4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znajdują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383D1C" w:rsidRPr="00F440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się na dalszych miejscach listy </w:t>
      </w:r>
      <w:r w:rsidR="00383D1C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rezerwowej</w:t>
      </w:r>
      <w:r w:rsidR="00E729D8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Pani Karolina J</w:t>
      </w:r>
      <w:r w:rsidR="000C02A7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aszczyk, Dyrektor Biura Związku</w:t>
      </w:r>
      <w:r w:rsidR="00E729D8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dodała,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729D8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</w:t>
      </w:r>
      <w:r w:rsidR="00701D14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5227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Urząd Marszałkowski ze względu na ograniczony czas realizacji i rozliczenia inwestycji w obecnej perspektywie</w:t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finansowej</w:t>
      </w:r>
      <w:r w:rsidR="00AE5227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duży nacisk kładzie na gotowość projektów do realizacji</w:t>
      </w:r>
      <w:r w:rsidR="00701D14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E729D8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końcu swojej wypowiedzi </w:t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zadeklarowała, że Biuro Związku</w:t>
      </w:r>
      <w:r w:rsidR="00701D14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zorganiz</w:t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uje</w:t>
      </w:r>
      <w:r w:rsidR="00701D14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</w:t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E729D8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ws. </w:t>
      </w:r>
      <w:proofErr w:type="gramStart"/>
      <w:r w:rsidR="00E729D8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</w:t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towości</w:t>
      </w:r>
      <w:proofErr w:type="gramEnd"/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9509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realizacji </w:t>
      </w:r>
      <w:r w:rsidR="00E729D8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naboru n</w:t>
      </w:r>
      <w:r w:rsid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 </w:t>
      </w:r>
      <w:proofErr w:type="spellStart"/>
      <w:r w:rsid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IZ.01</w:t>
      </w:r>
      <w:proofErr w:type="spellEnd"/>
      <w:r w:rsid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-24-358/19</w:t>
      </w:r>
      <w:r w:rsidR="00E729D8" w:rsidRP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67C93B5" w14:textId="575DA1EE" w:rsidR="001A6253" w:rsidRDefault="00E729D8" w:rsidP="006049D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Śpiewok, Przewodniczący Zarządu Związku</w:t>
      </w:r>
      <w:r w:rsidR="001A62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63C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odnosząc się do wypowiedzi potwierdził,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44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</w:t>
      </w:r>
      <w:r w:rsidR="001A62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44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</w:t>
      </w:r>
      <w:r w:rsidR="001A62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eczywiście wybór do dofinansowania </w:t>
      </w:r>
      <w:r w:rsidR="00544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</w:t>
      </w:r>
      <w:r w:rsidR="001A62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podyktowany </w:t>
      </w:r>
      <w:r w:rsidR="00544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wytycznymi</w:t>
      </w:r>
      <w:r w:rsidR="005445A9" w:rsidRPr="00544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zakresie trybów wyboru projektów na lata 2014-2020</w:t>
      </w:r>
      <w:r w:rsidR="008E3D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1A62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E3D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 czego wynika</w:t>
      </w:r>
      <w:r w:rsidR="001A62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E3D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trudność wyboru</w:t>
      </w:r>
      <w:r w:rsidR="001A62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</w:t>
      </w:r>
      <w:r w:rsidR="008E3D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1A62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inny sposób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1A62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niż zgodnie z listą rankingową. </w:t>
      </w:r>
    </w:p>
    <w:p w14:paraId="14F498FC" w14:textId="74FAA653" w:rsidR="00197A50" w:rsidRPr="00885B5F" w:rsidRDefault="00210E88" w:rsidP="006049D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10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Anna Jedynak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210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Pełnomocnik Prezydenta Miasta ds. Funduszy Zewnętrznych i Polityki Społecznej</w:t>
      </w:r>
      <w:r w:rsidR="000C0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Urzędzie Miasta Sosnowiec poinformowała, że</w:t>
      </w:r>
      <w:r w:rsidR="00315F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 WSL</w:t>
      </w:r>
      <w:r w:rsidR="00315F5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związany proceduralnie wyborem projektów zgodnie z listą rankingo</w:t>
      </w:r>
      <w:r w:rsidR="004B4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wą.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Związek Subregionu Centralnego musi</w:t>
      </w:r>
      <w:r w:rsidR="004B4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podjąć jak najszybciej decyzję, </w:t>
      </w:r>
      <w:r w:rsidR="000C0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ponieważ jakiekolwiek </w:t>
      </w:r>
      <w:r w:rsidR="00A944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opóźnieni</w:t>
      </w:r>
      <w:r w:rsidR="000C0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A944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spowoduj</w:t>
      </w:r>
      <w:r w:rsidR="000C0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 </w:t>
      </w:r>
      <w:r w:rsidR="00A944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prawdopodobnie, że</w:t>
      </w:r>
      <w:r w:rsidR="004B4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UM WSL nie wyłoni </w:t>
      </w:r>
      <w:r w:rsidR="000C0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do </w:t>
      </w:r>
      <w:r w:rsidR="00A944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4B4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żadnego projektu. </w:t>
      </w:r>
      <w:r w:rsidR="00D27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Zatem Pani Pełnomocnik </w:t>
      </w:r>
      <w:r w:rsidR="00383D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wnioskuje</w:t>
      </w:r>
      <w:r w:rsidR="00D27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aby</w:t>
      </w:r>
      <w:r w:rsidR="004B41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jak najszybciej podjąć decyzję</w:t>
      </w:r>
      <w:r w:rsidR="00D27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ws. </w:t>
      </w:r>
      <w:proofErr w:type="gramStart"/>
      <w:r w:rsidR="00D27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</w:t>
      </w:r>
      <w:proofErr w:type="gramEnd"/>
      <w:r w:rsidR="00D27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2747D" w:rsidRPr="00D27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4.5.1. Niskoemisyjny transport miejski oraz efektywne oświetlenie – ZIT</w:t>
      </w:r>
      <w:r w:rsidR="00D27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0A323680" w14:textId="55945163" w:rsidR="004B4121" w:rsidRPr="00E176F0" w:rsidRDefault="00D2747D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ws. </w:t>
      </w:r>
      <w:proofErr w:type="gramStart"/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</w:t>
      </w:r>
      <w:proofErr w:type="gramEnd"/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4.5.1. Niskoemisyjny transport miejski oraz efektywne oświetlenie – ZIT Pan Przewodniczący powrócił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pytania Pana Edwarda Maniury, Burmistrza Miasta Lubliniec dot. rezygnacji z realizacji projektu </w:t>
      </w:r>
      <w:r w:rsidR="007E17D8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„Śląskie. Przywracamy błękit” w ramach 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LIFE</w:t>
      </w: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gminy powiatu lublinieckiego. </w:t>
      </w:r>
    </w:p>
    <w:p w14:paraId="22A3DEA0" w14:textId="0EAC4E8D" w:rsidR="0046645F" w:rsidRDefault="007E17D8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</w:t>
      </w:r>
      <w:r w:rsidR="0078288D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aszczyk, Dyrektor Biura Związku </w:t>
      </w:r>
      <w:r w:rsidR="00FF2968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</w:t>
      </w: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do Biura Związku 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docierały informacje z gmin powiatu lublinieckiego, </w:t>
      </w:r>
      <w:r w:rsidR="0078288D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="00C55727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rozważaniu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288D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rezygnacji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realizacji projektu</w:t>
      </w:r>
      <w:r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LIFE</w:t>
      </w:r>
      <w:r w:rsidR="00991789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jednakże żadne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91789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</w:t>
      </w:r>
      <w:r w:rsidR="0012691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ormaln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 </w:t>
      </w:r>
      <w:r w:rsidR="00991789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pismo </w:t>
      </w:r>
      <w:r w:rsidR="0078288D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tej kwestii</w:t>
      </w:r>
      <w:r w:rsidR="00991789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wpłynęło. </w:t>
      </w:r>
      <w:r w:rsidR="00991789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rozmawiało 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UM WSL</w:t>
      </w:r>
      <w:r w:rsidR="0078288D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ws. </w:t>
      </w:r>
      <w:proofErr w:type="gramStart"/>
      <w:r w:rsidR="00991789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rzeczonej</w:t>
      </w:r>
      <w:proofErr w:type="gramEnd"/>
      <w:r w:rsidR="00991789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sprawy</w:t>
      </w:r>
      <w:r w:rsidR="0004730A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C55727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miny składając deklarację </w:t>
      </w:r>
      <w:r w:rsidR="0004730A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przystąpienia</w:t>
      </w:r>
      <w:r w:rsidR="007E22D5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 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upoważniły </w:t>
      </w:r>
      <w:r w:rsidR="007E22D5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UM WSL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działania w ich imieniu</w:t>
      </w:r>
      <w:r w:rsidR="007E22D5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tj.</w:t>
      </w:r>
      <w:r w:rsidR="0078288D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złożenia wniosku o 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</w:t>
      </w:r>
      <w:r w:rsidR="007E22D5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podpisani</w:t>
      </w:r>
      <w:r w:rsidR="00C55727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umowy, dlatego rezygnacja z projektu może wiązać się z </w:t>
      </w:r>
      <w:r w:rsidR="00E176F0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pewnymi </w:t>
      </w:r>
      <w:r w:rsidR="00C55727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konsekwencjami.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Wniose</w:t>
      </w:r>
      <w:r w:rsidR="007E22D5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 </w:t>
      </w:r>
      <w:r w:rsidR="00EE114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złożony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E114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22D5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uwzględnieniem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22D5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liczby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22D5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partnerów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22D5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odpowiadającej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22D5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liczbie 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deklaracj</w:t>
      </w:r>
      <w:r w:rsidR="0078288D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gmin ws.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7E22D5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przystąpienia</w:t>
      </w:r>
      <w:proofErr w:type="gramEnd"/>
      <w:r w:rsidR="00C55727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C55727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projektu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Jeśli </w:t>
      </w:r>
      <w:r w:rsidR="007F1744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Gmina </w:t>
      </w:r>
      <w:r w:rsidR="00383D1C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zrezygnuje </w:t>
      </w:r>
      <w:r w:rsidR="007F1744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realizacji </w:t>
      </w:r>
      <w:r w:rsidR="00E176F0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176F0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 wymagane może być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176F0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znalezienie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zastępstw</w:t>
      </w:r>
      <w:r w:rsidR="00E176F0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F1744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tj. inn</w:t>
      </w:r>
      <w:r w:rsidR="00E176F0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7F1744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8288D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</w:t>
      </w:r>
      <w:r w:rsidR="007F1744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minę, która przejmie zobowiązania rezygnującej </w:t>
      </w:r>
      <w:r w:rsidR="0078288D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</w:t>
      </w:r>
      <w:r w:rsidR="007F1744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miny</w:t>
      </w:r>
      <w:r w:rsidR="00B924DD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(realizację wskaźnika, obowiązek </w:t>
      </w:r>
      <w:r w:rsidR="000A0E21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stworzenia stanowiska ekodoradcy oraz zapewnienie wkładu własnego)</w:t>
      </w:r>
      <w:r w:rsidR="007F1744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bądź </w:t>
      </w:r>
      <w:r w:rsidR="007F1744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musiałoby samo 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przejąć zobowiązania </w:t>
      </w:r>
      <w:r w:rsidR="007F1744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Umowa </w:t>
      </w:r>
      <w:r w:rsidR="000A0E21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dofinansowanie pomiędzy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A0E21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Województwem Śląskim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E11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</w:t>
      </w:r>
      <w:r w:rsidR="000A0E21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Komisją Europejską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zawart</w:t>
      </w:r>
      <w:r w:rsidR="0078288D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</w:t>
      </w:r>
      <w:r w:rsidR="000A0E21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grudniu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 roku. </w:t>
      </w:r>
      <w:r w:rsidR="000A0E21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Biuro Związku wraz z UM WSL planuje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A0E21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zorganizować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A0E21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spotkanie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A0E21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dot. projektu (</w:t>
      </w:r>
      <w:proofErr w:type="spellStart"/>
      <w:r w:rsidR="000A0E21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Q&amp;A</w:t>
      </w:r>
      <w:proofErr w:type="spellEnd"/>
      <w:r w:rsidR="000A0E21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 – tj. 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sesj</w:t>
      </w:r>
      <w:r w:rsidR="000A0E21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A0E21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pytań</w:t>
      </w:r>
      <w:r w:rsidR="0046645F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odpowiedzi</w:t>
      </w:r>
      <w:r w:rsidR="00974597" w:rsidRPr="00E17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Pani Dyrektor zadeklarowała pomoc ze strony pracowników Biura Związku w przygotowaniu sprawozdań w języku angielskim.</w:t>
      </w:r>
      <w:r w:rsidR="009745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75158000" w14:textId="06186687" w:rsidR="00974597" w:rsidRDefault="009D030F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zakomunikował, że</w:t>
      </w:r>
      <w:r w:rsidR="009745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zapewne rozwieje</w:t>
      </w:r>
      <w:r w:rsidR="009745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wiele wątpliwości i ma nadzieję, że </w:t>
      </w:r>
      <w:r w:rsidR="007828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Gminy, które zgłosiły chęć rezygnacji z realizacji projektu jednak zmienią zdanie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BF86F61" w14:textId="5A89CD05" w:rsidR="009773A2" w:rsidRDefault="0078288D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9D0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Edward</w:t>
      </w:r>
      <w:r w:rsidR="009745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D0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Maniura, Burmistrz Miasta Lubliniec poinformował, że Miasto </w:t>
      </w:r>
      <w:r w:rsidR="009D030F" w:rsidRPr="009D0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Lubliniec z</w:t>
      </w:r>
      <w:r w:rsidR="009D0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dobyło</w:t>
      </w:r>
      <w:r w:rsidR="009D030F" w:rsidRPr="009D0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nagrod</w:t>
      </w:r>
      <w:r w:rsidR="009D0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9D030F" w:rsidRPr="009D0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Towarzystwa Urbanistów Polskich </w:t>
      </w:r>
      <w:r w:rsidR="00FE094F" w:rsidRPr="00FE09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kategorii </w:t>
      </w:r>
      <w:r w:rsidR="003839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</w:t>
      </w:r>
      <w:r w:rsidR="00FE094F" w:rsidRPr="00FE09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Nowa Przestrzeń Publiczna</w:t>
      </w:r>
      <w:r w:rsidR="003839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FE094F" w:rsidRPr="00FE09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83D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Nagrodę otrzymało</w:t>
      </w:r>
      <w:r w:rsidR="00383D1C" w:rsidRPr="00FE09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E094F" w:rsidRPr="00FE09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="00FE09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entrum Przesiadkowe Park &amp; </w:t>
      </w:r>
      <w:proofErr w:type="spellStart"/>
      <w:r w:rsidR="00FE09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Ride</w:t>
      </w:r>
      <w:proofErr w:type="spellEnd"/>
      <w:r w:rsidR="009D0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 było realizowane w ramach poddziałania </w:t>
      </w:r>
      <w:r w:rsidR="00977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9D030F" w:rsidRPr="009D03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4.5.1. Niskoemisyjny transport miejski oraz efektywne oświetlenie – ZIT</w:t>
      </w:r>
      <w:r w:rsidR="00FE09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9773A2" w:rsidRPr="00977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 Centrum Przesiadkowego otrzymał nagrodę, będąc jedną z 11 nominowanych w I etapie konkursu przestrzeni publicznych w całym kraju, tj.: Białystok, Kraków, Poznań, Warszawa, Tychy, Opatówek, Ostrów Wielkopolski, Pabianice, Suchy Las, Wola </w:t>
      </w:r>
      <w:r w:rsidR="00EE114F" w:rsidRPr="00977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Krzysztoporska</w:t>
      </w:r>
      <w:r w:rsidR="009773A2" w:rsidRPr="00977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Złotów.</w:t>
      </w:r>
      <w:r w:rsidR="00977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E5BBE53" w14:textId="34D5BA93" w:rsidR="00FE094F" w:rsidRDefault="00FE094F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Członkowie Zarządu Związku serdecznie pogratulowali Burmistrzowi prestiżowej nagrody.</w:t>
      </w:r>
    </w:p>
    <w:p w14:paraId="10A53646" w14:textId="367408B4" w:rsidR="004F7879" w:rsidRPr="00BA7F12" w:rsidRDefault="004F7879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969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1F0219" w:rsidRPr="00F969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dalszych głosów w dyskusji</w:t>
      </w:r>
      <w:r w:rsidRPr="00F969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Przewodniczący przeszedł do kolejnego punktu porządku zebrania.</w:t>
      </w:r>
    </w:p>
    <w:p w14:paraId="15DBB3EC" w14:textId="77777777" w:rsidR="00E01D5A" w:rsidRDefault="00E01D5A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9BEB8CB" w14:textId="199E64D0" w:rsidR="00B95957" w:rsidRPr="00B95957" w:rsidRDefault="00B95957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917E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CDE26FD" w14:textId="606344C2" w:rsidR="00827539" w:rsidRPr="00126919" w:rsidRDefault="00B95957" w:rsidP="0012691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tym zebranie zakończono.</w:t>
      </w:r>
      <w:r w:rsidR="0082753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p w14:paraId="5F0355AA" w14:textId="77777777" w:rsidR="00E01D5A" w:rsidRDefault="00E01D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9CB" w14:textId="55B24D47" w:rsidR="005E265F" w:rsidRDefault="00F5752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4A85304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4D86FC0F" w14:textId="68D2EED1" w:rsidR="003768BC" w:rsidRPr="003768BC" w:rsidRDefault="00912C07" w:rsidP="001269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3768BC" w:rsidRPr="003768BC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09358" w14:textId="77777777" w:rsidR="002073C0" w:rsidRDefault="002073C0">
      <w:r>
        <w:separator/>
      </w:r>
    </w:p>
  </w:endnote>
  <w:endnote w:type="continuationSeparator" w:id="0">
    <w:p w14:paraId="51097A58" w14:textId="77777777" w:rsidR="002073C0" w:rsidRDefault="0020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AA247B2" w:rsidR="009D030F" w:rsidRPr="008B2D01" w:rsidRDefault="009D030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F57525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D030F" w:rsidRDefault="009D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4774E" w14:textId="77777777" w:rsidR="002073C0" w:rsidRDefault="002073C0">
      <w:r>
        <w:separator/>
      </w:r>
    </w:p>
  </w:footnote>
  <w:footnote w:type="continuationSeparator" w:id="0">
    <w:p w14:paraId="4406677C" w14:textId="77777777" w:rsidR="002073C0" w:rsidRDefault="0020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3BD"/>
    <w:rsid w:val="000014D7"/>
    <w:rsid w:val="000022EA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4F82"/>
    <w:rsid w:val="00015454"/>
    <w:rsid w:val="0001580F"/>
    <w:rsid w:val="0001762C"/>
    <w:rsid w:val="0001795A"/>
    <w:rsid w:val="000202FE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7A29"/>
    <w:rsid w:val="00030084"/>
    <w:rsid w:val="00030921"/>
    <w:rsid w:val="00031A2F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59A"/>
    <w:rsid w:val="000445BC"/>
    <w:rsid w:val="00044B9D"/>
    <w:rsid w:val="00044F9C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10FF"/>
    <w:rsid w:val="00051FE0"/>
    <w:rsid w:val="0005235C"/>
    <w:rsid w:val="00052462"/>
    <w:rsid w:val="00052A96"/>
    <w:rsid w:val="0005349F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4D0"/>
    <w:rsid w:val="0006273C"/>
    <w:rsid w:val="00062A18"/>
    <w:rsid w:val="00062A44"/>
    <w:rsid w:val="00064B4B"/>
    <w:rsid w:val="0006510C"/>
    <w:rsid w:val="0006560A"/>
    <w:rsid w:val="000673A3"/>
    <w:rsid w:val="000706F1"/>
    <w:rsid w:val="00070808"/>
    <w:rsid w:val="00070C9D"/>
    <w:rsid w:val="00071835"/>
    <w:rsid w:val="000719A1"/>
    <w:rsid w:val="00073BDB"/>
    <w:rsid w:val="000748B8"/>
    <w:rsid w:val="00074EE2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DA1"/>
    <w:rsid w:val="000A0E21"/>
    <w:rsid w:val="000A19D4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C1A"/>
    <w:rsid w:val="000B074B"/>
    <w:rsid w:val="000B086D"/>
    <w:rsid w:val="000B0E84"/>
    <w:rsid w:val="000B118F"/>
    <w:rsid w:val="000B1F2D"/>
    <w:rsid w:val="000B242E"/>
    <w:rsid w:val="000B2B7F"/>
    <w:rsid w:val="000B33B1"/>
    <w:rsid w:val="000B47D0"/>
    <w:rsid w:val="000B4ED5"/>
    <w:rsid w:val="000B51AB"/>
    <w:rsid w:val="000B5276"/>
    <w:rsid w:val="000B62EE"/>
    <w:rsid w:val="000B6412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2234"/>
    <w:rsid w:val="000C2616"/>
    <w:rsid w:val="000C31BA"/>
    <w:rsid w:val="000C3261"/>
    <w:rsid w:val="000C3C1A"/>
    <w:rsid w:val="000C3C5D"/>
    <w:rsid w:val="000C5C3C"/>
    <w:rsid w:val="000C60BF"/>
    <w:rsid w:val="000C64C4"/>
    <w:rsid w:val="000C7830"/>
    <w:rsid w:val="000C7A9D"/>
    <w:rsid w:val="000D0A5D"/>
    <w:rsid w:val="000D0EC0"/>
    <w:rsid w:val="000D1405"/>
    <w:rsid w:val="000D1A91"/>
    <w:rsid w:val="000D1D92"/>
    <w:rsid w:val="000D1F32"/>
    <w:rsid w:val="000D20EE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EBC"/>
    <w:rsid w:val="000D5FB6"/>
    <w:rsid w:val="000D6622"/>
    <w:rsid w:val="000D6A31"/>
    <w:rsid w:val="000D71B5"/>
    <w:rsid w:val="000D71C1"/>
    <w:rsid w:val="000D7AE1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CE8"/>
    <w:rsid w:val="000F5FDB"/>
    <w:rsid w:val="000F6390"/>
    <w:rsid w:val="000F758F"/>
    <w:rsid w:val="000F7CB8"/>
    <w:rsid w:val="001005B9"/>
    <w:rsid w:val="001018DC"/>
    <w:rsid w:val="00101942"/>
    <w:rsid w:val="001019A2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D3D"/>
    <w:rsid w:val="001072B4"/>
    <w:rsid w:val="00107370"/>
    <w:rsid w:val="00107408"/>
    <w:rsid w:val="001079EE"/>
    <w:rsid w:val="0011021C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78B4"/>
    <w:rsid w:val="00117A2A"/>
    <w:rsid w:val="00117B36"/>
    <w:rsid w:val="00117D42"/>
    <w:rsid w:val="001205C7"/>
    <w:rsid w:val="00120721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B69"/>
    <w:rsid w:val="001325B8"/>
    <w:rsid w:val="00132F7F"/>
    <w:rsid w:val="001334FE"/>
    <w:rsid w:val="0013357F"/>
    <w:rsid w:val="00133F23"/>
    <w:rsid w:val="001340BF"/>
    <w:rsid w:val="0013485F"/>
    <w:rsid w:val="0013488A"/>
    <w:rsid w:val="00134E0D"/>
    <w:rsid w:val="001368EB"/>
    <w:rsid w:val="00136A1E"/>
    <w:rsid w:val="00136EEA"/>
    <w:rsid w:val="001375FD"/>
    <w:rsid w:val="0014034A"/>
    <w:rsid w:val="00141D48"/>
    <w:rsid w:val="00142A43"/>
    <w:rsid w:val="00142DEE"/>
    <w:rsid w:val="001437D2"/>
    <w:rsid w:val="00144C21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97C"/>
    <w:rsid w:val="00153AB7"/>
    <w:rsid w:val="00153DF4"/>
    <w:rsid w:val="00154107"/>
    <w:rsid w:val="0015410C"/>
    <w:rsid w:val="00154517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F27"/>
    <w:rsid w:val="00156237"/>
    <w:rsid w:val="001564EE"/>
    <w:rsid w:val="00156EDA"/>
    <w:rsid w:val="001573BF"/>
    <w:rsid w:val="00161192"/>
    <w:rsid w:val="001619C4"/>
    <w:rsid w:val="001624F0"/>
    <w:rsid w:val="00162A92"/>
    <w:rsid w:val="00163154"/>
    <w:rsid w:val="001634A4"/>
    <w:rsid w:val="00163536"/>
    <w:rsid w:val="00167410"/>
    <w:rsid w:val="001676BE"/>
    <w:rsid w:val="00167727"/>
    <w:rsid w:val="00170017"/>
    <w:rsid w:val="00170DD1"/>
    <w:rsid w:val="00170EBA"/>
    <w:rsid w:val="00170EF5"/>
    <w:rsid w:val="001710DB"/>
    <w:rsid w:val="00171FA5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59B"/>
    <w:rsid w:val="00176AD4"/>
    <w:rsid w:val="0018001E"/>
    <w:rsid w:val="00180A0C"/>
    <w:rsid w:val="00180E77"/>
    <w:rsid w:val="0018186D"/>
    <w:rsid w:val="00181D33"/>
    <w:rsid w:val="00181F34"/>
    <w:rsid w:val="00182159"/>
    <w:rsid w:val="00185388"/>
    <w:rsid w:val="00185573"/>
    <w:rsid w:val="00185B80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F13"/>
    <w:rsid w:val="001B5148"/>
    <w:rsid w:val="001B5166"/>
    <w:rsid w:val="001B5184"/>
    <w:rsid w:val="001B560F"/>
    <w:rsid w:val="001B56DF"/>
    <w:rsid w:val="001B74E7"/>
    <w:rsid w:val="001C00D5"/>
    <w:rsid w:val="001C0E10"/>
    <w:rsid w:val="001C1350"/>
    <w:rsid w:val="001C158E"/>
    <w:rsid w:val="001C25AF"/>
    <w:rsid w:val="001C27F0"/>
    <w:rsid w:val="001C280B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25BB"/>
    <w:rsid w:val="001E27DD"/>
    <w:rsid w:val="001E4085"/>
    <w:rsid w:val="001E40F7"/>
    <w:rsid w:val="001E4AF6"/>
    <w:rsid w:val="001E4F65"/>
    <w:rsid w:val="001E6EB3"/>
    <w:rsid w:val="001E71AE"/>
    <w:rsid w:val="001E71B8"/>
    <w:rsid w:val="001F003F"/>
    <w:rsid w:val="001F0219"/>
    <w:rsid w:val="001F0640"/>
    <w:rsid w:val="001F11B7"/>
    <w:rsid w:val="001F1BA6"/>
    <w:rsid w:val="001F207B"/>
    <w:rsid w:val="001F26A6"/>
    <w:rsid w:val="001F2ADA"/>
    <w:rsid w:val="001F2B58"/>
    <w:rsid w:val="001F3DCD"/>
    <w:rsid w:val="001F432B"/>
    <w:rsid w:val="001F45DC"/>
    <w:rsid w:val="001F4C25"/>
    <w:rsid w:val="001F4C72"/>
    <w:rsid w:val="001F55A8"/>
    <w:rsid w:val="001F6524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513D"/>
    <w:rsid w:val="00205A2E"/>
    <w:rsid w:val="00205DAE"/>
    <w:rsid w:val="002072F6"/>
    <w:rsid w:val="002073C0"/>
    <w:rsid w:val="00210BDE"/>
    <w:rsid w:val="00210DF8"/>
    <w:rsid w:val="00210E88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45F2"/>
    <w:rsid w:val="00265992"/>
    <w:rsid w:val="00266EBC"/>
    <w:rsid w:val="00267117"/>
    <w:rsid w:val="0026718B"/>
    <w:rsid w:val="0026763E"/>
    <w:rsid w:val="00267DFE"/>
    <w:rsid w:val="00270D3A"/>
    <w:rsid w:val="0027128F"/>
    <w:rsid w:val="0027184E"/>
    <w:rsid w:val="00272379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ABF"/>
    <w:rsid w:val="00281F0C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BCE"/>
    <w:rsid w:val="002912D6"/>
    <w:rsid w:val="00292701"/>
    <w:rsid w:val="002947D1"/>
    <w:rsid w:val="00295489"/>
    <w:rsid w:val="002959A9"/>
    <w:rsid w:val="002977F9"/>
    <w:rsid w:val="002A0823"/>
    <w:rsid w:val="002A08DC"/>
    <w:rsid w:val="002A1D84"/>
    <w:rsid w:val="002A5A54"/>
    <w:rsid w:val="002A6729"/>
    <w:rsid w:val="002A6C0C"/>
    <w:rsid w:val="002A79CA"/>
    <w:rsid w:val="002A7DAD"/>
    <w:rsid w:val="002B0210"/>
    <w:rsid w:val="002B166B"/>
    <w:rsid w:val="002B1AF2"/>
    <w:rsid w:val="002B1E99"/>
    <w:rsid w:val="002B314B"/>
    <w:rsid w:val="002B3440"/>
    <w:rsid w:val="002B3BEB"/>
    <w:rsid w:val="002B3ED3"/>
    <w:rsid w:val="002B5142"/>
    <w:rsid w:val="002B594C"/>
    <w:rsid w:val="002B64DD"/>
    <w:rsid w:val="002B658C"/>
    <w:rsid w:val="002B6B24"/>
    <w:rsid w:val="002B75FC"/>
    <w:rsid w:val="002C064A"/>
    <w:rsid w:val="002C0C3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805"/>
    <w:rsid w:val="002D012C"/>
    <w:rsid w:val="002D0A23"/>
    <w:rsid w:val="002D0F92"/>
    <w:rsid w:val="002D1EFF"/>
    <w:rsid w:val="002D2F59"/>
    <w:rsid w:val="002D3751"/>
    <w:rsid w:val="002D3A9A"/>
    <w:rsid w:val="002D3FC2"/>
    <w:rsid w:val="002D4C16"/>
    <w:rsid w:val="002D5A7A"/>
    <w:rsid w:val="002D5B15"/>
    <w:rsid w:val="002D5EA2"/>
    <w:rsid w:val="002D604F"/>
    <w:rsid w:val="002D6236"/>
    <w:rsid w:val="002D6FAB"/>
    <w:rsid w:val="002D7B4B"/>
    <w:rsid w:val="002E037B"/>
    <w:rsid w:val="002E0448"/>
    <w:rsid w:val="002E09BA"/>
    <w:rsid w:val="002E23D7"/>
    <w:rsid w:val="002E2678"/>
    <w:rsid w:val="002E26EA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B4C"/>
    <w:rsid w:val="002F0D7E"/>
    <w:rsid w:val="002F1912"/>
    <w:rsid w:val="002F1A79"/>
    <w:rsid w:val="002F253F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5377"/>
    <w:rsid w:val="0030595C"/>
    <w:rsid w:val="00306534"/>
    <w:rsid w:val="00306C68"/>
    <w:rsid w:val="0030702F"/>
    <w:rsid w:val="0030780B"/>
    <w:rsid w:val="00307D7B"/>
    <w:rsid w:val="00307EB4"/>
    <w:rsid w:val="003104E6"/>
    <w:rsid w:val="00310C61"/>
    <w:rsid w:val="003116F8"/>
    <w:rsid w:val="00311CA2"/>
    <w:rsid w:val="003120A5"/>
    <w:rsid w:val="00312C25"/>
    <w:rsid w:val="003132B8"/>
    <w:rsid w:val="00313A2B"/>
    <w:rsid w:val="00314E34"/>
    <w:rsid w:val="003152B6"/>
    <w:rsid w:val="00315F5F"/>
    <w:rsid w:val="0031651F"/>
    <w:rsid w:val="00316E2E"/>
    <w:rsid w:val="00316F54"/>
    <w:rsid w:val="00317418"/>
    <w:rsid w:val="003175EE"/>
    <w:rsid w:val="0031778F"/>
    <w:rsid w:val="00317986"/>
    <w:rsid w:val="00317F53"/>
    <w:rsid w:val="0032075E"/>
    <w:rsid w:val="0032117F"/>
    <w:rsid w:val="003213E2"/>
    <w:rsid w:val="003214E6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6D9"/>
    <w:rsid w:val="003318A1"/>
    <w:rsid w:val="00331A3A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37F57"/>
    <w:rsid w:val="00340366"/>
    <w:rsid w:val="00340581"/>
    <w:rsid w:val="00340D79"/>
    <w:rsid w:val="00342903"/>
    <w:rsid w:val="003433BF"/>
    <w:rsid w:val="00344588"/>
    <w:rsid w:val="003446CF"/>
    <w:rsid w:val="00344D51"/>
    <w:rsid w:val="0034522E"/>
    <w:rsid w:val="00345702"/>
    <w:rsid w:val="00345A57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588"/>
    <w:rsid w:val="003606CD"/>
    <w:rsid w:val="003609FC"/>
    <w:rsid w:val="003618DB"/>
    <w:rsid w:val="0036276E"/>
    <w:rsid w:val="00365821"/>
    <w:rsid w:val="0036667D"/>
    <w:rsid w:val="00366E64"/>
    <w:rsid w:val="00366FD3"/>
    <w:rsid w:val="00367153"/>
    <w:rsid w:val="0036722F"/>
    <w:rsid w:val="00367BC8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553"/>
    <w:rsid w:val="00384803"/>
    <w:rsid w:val="00384A20"/>
    <w:rsid w:val="00384CD8"/>
    <w:rsid w:val="00384DA9"/>
    <w:rsid w:val="00384EBA"/>
    <w:rsid w:val="0038558D"/>
    <w:rsid w:val="0038573A"/>
    <w:rsid w:val="0038596C"/>
    <w:rsid w:val="00385A73"/>
    <w:rsid w:val="0038684A"/>
    <w:rsid w:val="00386DDF"/>
    <w:rsid w:val="00387236"/>
    <w:rsid w:val="0038729D"/>
    <w:rsid w:val="003872DD"/>
    <w:rsid w:val="00390EB7"/>
    <w:rsid w:val="00391C2E"/>
    <w:rsid w:val="00392964"/>
    <w:rsid w:val="00393DC8"/>
    <w:rsid w:val="00394D89"/>
    <w:rsid w:val="003951AF"/>
    <w:rsid w:val="00396562"/>
    <w:rsid w:val="003A0535"/>
    <w:rsid w:val="003A0654"/>
    <w:rsid w:val="003A1943"/>
    <w:rsid w:val="003A1EC8"/>
    <w:rsid w:val="003A1F35"/>
    <w:rsid w:val="003A27A3"/>
    <w:rsid w:val="003A2CAB"/>
    <w:rsid w:val="003A3BD4"/>
    <w:rsid w:val="003A42DC"/>
    <w:rsid w:val="003A4B99"/>
    <w:rsid w:val="003A4C19"/>
    <w:rsid w:val="003A543C"/>
    <w:rsid w:val="003A55D9"/>
    <w:rsid w:val="003A5EA6"/>
    <w:rsid w:val="003A60B4"/>
    <w:rsid w:val="003A65A6"/>
    <w:rsid w:val="003A6B51"/>
    <w:rsid w:val="003A706D"/>
    <w:rsid w:val="003A7769"/>
    <w:rsid w:val="003B2F96"/>
    <w:rsid w:val="003B333B"/>
    <w:rsid w:val="003B3903"/>
    <w:rsid w:val="003B41F7"/>
    <w:rsid w:val="003B546D"/>
    <w:rsid w:val="003B54BE"/>
    <w:rsid w:val="003B578B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29B9"/>
    <w:rsid w:val="003C2AA4"/>
    <w:rsid w:val="003C3631"/>
    <w:rsid w:val="003C412F"/>
    <w:rsid w:val="003C58E5"/>
    <w:rsid w:val="003C62AD"/>
    <w:rsid w:val="003C6719"/>
    <w:rsid w:val="003C6DEF"/>
    <w:rsid w:val="003C74C8"/>
    <w:rsid w:val="003C7C68"/>
    <w:rsid w:val="003D02F9"/>
    <w:rsid w:val="003D1016"/>
    <w:rsid w:val="003D1B71"/>
    <w:rsid w:val="003D2F53"/>
    <w:rsid w:val="003D39E3"/>
    <w:rsid w:val="003D3B6F"/>
    <w:rsid w:val="003D3C4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4E9"/>
    <w:rsid w:val="003E1DD4"/>
    <w:rsid w:val="003E1F16"/>
    <w:rsid w:val="003E2617"/>
    <w:rsid w:val="003E2D47"/>
    <w:rsid w:val="003E32BE"/>
    <w:rsid w:val="003E37A3"/>
    <w:rsid w:val="003E3EED"/>
    <w:rsid w:val="003E40B7"/>
    <w:rsid w:val="003E4125"/>
    <w:rsid w:val="003E49B0"/>
    <w:rsid w:val="003E4FF1"/>
    <w:rsid w:val="003E5673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3AB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43D7"/>
    <w:rsid w:val="004048E5"/>
    <w:rsid w:val="00404D40"/>
    <w:rsid w:val="00406858"/>
    <w:rsid w:val="0040690B"/>
    <w:rsid w:val="004077AB"/>
    <w:rsid w:val="00407901"/>
    <w:rsid w:val="00407E39"/>
    <w:rsid w:val="00407FBD"/>
    <w:rsid w:val="00407FD2"/>
    <w:rsid w:val="00410216"/>
    <w:rsid w:val="00410EB5"/>
    <w:rsid w:val="004110BF"/>
    <w:rsid w:val="004111B9"/>
    <w:rsid w:val="004112F5"/>
    <w:rsid w:val="00411B27"/>
    <w:rsid w:val="00411E69"/>
    <w:rsid w:val="0041209C"/>
    <w:rsid w:val="00412A94"/>
    <w:rsid w:val="0041477B"/>
    <w:rsid w:val="00415D0D"/>
    <w:rsid w:val="0041687F"/>
    <w:rsid w:val="00416D4F"/>
    <w:rsid w:val="004170DD"/>
    <w:rsid w:val="004174F5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43DB"/>
    <w:rsid w:val="00426BD0"/>
    <w:rsid w:val="00426D23"/>
    <w:rsid w:val="00426FB1"/>
    <w:rsid w:val="00427F15"/>
    <w:rsid w:val="00430DBB"/>
    <w:rsid w:val="00432240"/>
    <w:rsid w:val="00432C89"/>
    <w:rsid w:val="004335CD"/>
    <w:rsid w:val="004340F3"/>
    <w:rsid w:val="004341AC"/>
    <w:rsid w:val="004345AC"/>
    <w:rsid w:val="00434FC1"/>
    <w:rsid w:val="0043621E"/>
    <w:rsid w:val="004375A1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9A0"/>
    <w:rsid w:val="00445136"/>
    <w:rsid w:val="00445D42"/>
    <w:rsid w:val="00445F66"/>
    <w:rsid w:val="0044601D"/>
    <w:rsid w:val="0044764F"/>
    <w:rsid w:val="00450AFF"/>
    <w:rsid w:val="00450D77"/>
    <w:rsid w:val="00450ED3"/>
    <w:rsid w:val="00452361"/>
    <w:rsid w:val="00452F4A"/>
    <w:rsid w:val="00453DC2"/>
    <w:rsid w:val="00455931"/>
    <w:rsid w:val="00455CBF"/>
    <w:rsid w:val="004560D7"/>
    <w:rsid w:val="0046056F"/>
    <w:rsid w:val="00460823"/>
    <w:rsid w:val="00460B1E"/>
    <w:rsid w:val="00461189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5F02"/>
    <w:rsid w:val="0046645F"/>
    <w:rsid w:val="00466521"/>
    <w:rsid w:val="004672C0"/>
    <w:rsid w:val="004672F2"/>
    <w:rsid w:val="004674D6"/>
    <w:rsid w:val="00467814"/>
    <w:rsid w:val="00467F3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3003"/>
    <w:rsid w:val="0049452C"/>
    <w:rsid w:val="004946C8"/>
    <w:rsid w:val="00494D52"/>
    <w:rsid w:val="00494DE0"/>
    <w:rsid w:val="00495226"/>
    <w:rsid w:val="00495286"/>
    <w:rsid w:val="00495FAE"/>
    <w:rsid w:val="00496ADB"/>
    <w:rsid w:val="00496B71"/>
    <w:rsid w:val="004979AF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F32"/>
    <w:rsid w:val="004A4423"/>
    <w:rsid w:val="004A5227"/>
    <w:rsid w:val="004A661F"/>
    <w:rsid w:val="004A68E8"/>
    <w:rsid w:val="004A6F60"/>
    <w:rsid w:val="004A7040"/>
    <w:rsid w:val="004A79F0"/>
    <w:rsid w:val="004B09E4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10DD"/>
    <w:rsid w:val="004F1D44"/>
    <w:rsid w:val="004F1DDB"/>
    <w:rsid w:val="004F1F19"/>
    <w:rsid w:val="004F2854"/>
    <w:rsid w:val="004F2BB9"/>
    <w:rsid w:val="004F3600"/>
    <w:rsid w:val="004F5023"/>
    <w:rsid w:val="004F5A90"/>
    <w:rsid w:val="004F6CE6"/>
    <w:rsid w:val="004F71CA"/>
    <w:rsid w:val="004F7879"/>
    <w:rsid w:val="00500000"/>
    <w:rsid w:val="005014E5"/>
    <w:rsid w:val="00502548"/>
    <w:rsid w:val="00502745"/>
    <w:rsid w:val="00502E4F"/>
    <w:rsid w:val="0050379F"/>
    <w:rsid w:val="00504B02"/>
    <w:rsid w:val="00505C15"/>
    <w:rsid w:val="00506D9D"/>
    <w:rsid w:val="00506FA4"/>
    <w:rsid w:val="0050776A"/>
    <w:rsid w:val="00507B36"/>
    <w:rsid w:val="00510047"/>
    <w:rsid w:val="005105A6"/>
    <w:rsid w:val="0051117B"/>
    <w:rsid w:val="0051169D"/>
    <w:rsid w:val="00511756"/>
    <w:rsid w:val="005123CB"/>
    <w:rsid w:val="00513EC3"/>
    <w:rsid w:val="00514853"/>
    <w:rsid w:val="00514A90"/>
    <w:rsid w:val="005153D3"/>
    <w:rsid w:val="00515BDD"/>
    <w:rsid w:val="00516D32"/>
    <w:rsid w:val="005175FE"/>
    <w:rsid w:val="00517B37"/>
    <w:rsid w:val="0052005B"/>
    <w:rsid w:val="00520231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5182"/>
    <w:rsid w:val="0053543A"/>
    <w:rsid w:val="00536825"/>
    <w:rsid w:val="005372E7"/>
    <w:rsid w:val="00541210"/>
    <w:rsid w:val="00541602"/>
    <w:rsid w:val="005419FB"/>
    <w:rsid w:val="00541AA9"/>
    <w:rsid w:val="00542BC2"/>
    <w:rsid w:val="005433E0"/>
    <w:rsid w:val="00543537"/>
    <w:rsid w:val="00543D50"/>
    <w:rsid w:val="00544035"/>
    <w:rsid w:val="00544488"/>
    <w:rsid w:val="005445A9"/>
    <w:rsid w:val="00544CBB"/>
    <w:rsid w:val="00545270"/>
    <w:rsid w:val="0054716D"/>
    <w:rsid w:val="0054724B"/>
    <w:rsid w:val="005474F2"/>
    <w:rsid w:val="00547CD4"/>
    <w:rsid w:val="00547FAA"/>
    <w:rsid w:val="005502D3"/>
    <w:rsid w:val="00550DA0"/>
    <w:rsid w:val="005516E1"/>
    <w:rsid w:val="00551A9F"/>
    <w:rsid w:val="00551C50"/>
    <w:rsid w:val="00552001"/>
    <w:rsid w:val="0055216D"/>
    <w:rsid w:val="00552588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774"/>
    <w:rsid w:val="00573CDC"/>
    <w:rsid w:val="00573D88"/>
    <w:rsid w:val="00574008"/>
    <w:rsid w:val="00574449"/>
    <w:rsid w:val="00574D90"/>
    <w:rsid w:val="0057641E"/>
    <w:rsid w:val="005773EE"/>
    <w:rsid w:val="00577D52"/>
    <w:rsid w:val="0058075A"/>
    <w:rsid w:val="005807E1"/>
    <w:rsid w:val="00580DE5"/>
    <w:rsid w:val="00580F5F"/>
    <w:rsid w:val="0058133A"/>
    <w:rsid w:val="005816C8"/>
    <w:rsid w:val="005819E3"/>
    <w:rsid w:val="00581C43"/>
    <w:rsid w:val="005825B8"/>
    <w:rsid w:val="0058384B"/>
    <w:rsid w:val="0058411C"/>
    <w:rsid w:val="005843C3"/>
    <w:rsid w:val="00584558"/>
    <w:rsid w:val="00584691"/>
    <w:rsid w:val="00585EE3"/>
    <w:rsid w:val="00586AAC"/>
    <w:rsid w:val="00586EF1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7A37"/>
    <w:rsid w:val="00597D60"/>
    <w:rsid w:val="005A0164"/>
    <w:rsid w:val="005A1874"/>
    <w:rsid w:val="005A195A"/>
    <w:rsid w:val="005A19AE"/>
    <w:rsid w:val="005A49C2"/>
    <w:rsid w:val="005A4E44"/>
    <w:rsid w:val="005A5D22"/>
    <w:rsid w:val="005A6083"/>
    <w:rsid w:val="005A6304"/>
    <w:rsid w:val="005A6715"/>
    <w:rsid w:val="005B0CB5"/>
    <w:rsid w:val="005B12B4"/>
    <w:rsid w:val="005B3125"/>
    <w:rsid w:val="005B3304"/>
    <w:rsid w:val="005B3F95"/>
    <w:rsid w:val="005B42D6"/>
    <w:rsid w:val="005B5B92"/>
    <w:rsid w:val="005B5C73"/>
    <w:rsid w:val="005B5FA1"/>
    <w:rsid w:val="005B60DF"/>
    <w:rsid w:val="005B6881"/>
    <w:rsid w:val="005B6920"/>
    <w:rsid w:val="005B6CB9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4136"/>
    <w:rsid w:val="005C4349"/>
    <w:rsid w:val="005C454B"/>
    <w:rsid w:val="005C469B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2429"/>
    <w:rsid w:val="005E265F"/>
    <w:rsid w:val="005E3881"/>
    <w:rsid w:val="005E38A4"/>
    <w:rsid w:val="005E5131"/>
    <w:rsid w:val="005E5361"/>
    <w:rsid w:val="005E59D6"/>
    <w:rsid w:val="005E5F56"/>
    <w:rsid w:val="005E659B"/>
    <w:rsid w:val="005E6E08"/>
    <w:rsid w:val="005E6FFC"/>
    <w:rsid w:val="005E7429"/>
    <w:rsid w:val="005F0487"/>
    <w:rsid w:val="005F135E"/>
    <w:rsid w:val="005F1844"/>
    <w:rsid w:val="005F1DD1"/>
    <w:rsid w:val="005F26FA"/>
    <w:rsid w:val="005F4BA5"/>
    <w:rsid w:val="005F632B"/>
    <w:rsid w:val="005F651F"/>
    <w:rsid w:val="005F6913"/>
    <w:rsid w:val="005F6E4F"/>
    <w:rsid w:val="005F704D"/>
    <w:rsid w:val="005F78FB"/>
    <w:rsid w:val="005F7FCD"/>
    <w:rsid w:val="0060077F"/>
    <w:rsid w:val="00600EB1"/>
    <w:rsid w:val="00602B93"/>
    <w:rsid w:val="00602EF3"/>
    <w:rsid w:val="00603490"/>
    <w:rsid w:val="00603594"/>
    <w:rsid w:val="00603A3D"/>
    <w:rsid w:val="00603EBA"/>
    <w:rsid w:val="00603FCA"/>
    <w:rsid w:val="00604117"/>
    <w:rsid w:val="006049DA"/>
    <w:rsid w:val="00604F9F"/>
    <w:rsid w:val="0060595D"/>
    <w:rsid w:val="00606395"/>
    <w:rsid w:val="006064F9"/>
    <w:rsid w:val="006067FF"/>
    <w:rsid w:val="00606FC5"/>
    <w:rsid w:val="0061011D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C9B"/>
    <w:rsid w:val="006261E9"/>
    <w:rsid w:val="006265F5"/>
    <w:rsid w:val="00630172"/>
    <w:rsid w:val="00631C92"/>
    <w:rsid w:val="00632039"/>
    <w:rsid w:val="006329EA"/>
    <w:rsid w:val="006347E2"/>
    <w:rsid w:val="0063548D"/>
    <w:rsid w:val="00635E69"/>
    <w:rsid w:val="006363A2"/>
    <w:rsid w:val="00636826"/>
    <w:rsid w:val="00636B3E"/>
    <w:rsid w:val="0063733A"/>
    <w:rsid w:val="0063742B"/>
    <w:rsid w:val="00640139"/>
    <w:rsid w:val="00640191"/>
    <w:rsid w:val="00641FE0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3097"/>
    <w:rsid w:val="00653303"/>
    <w:rsid w:val="00653817"/>
    <w:rsid w:val="00653EDD"/>
    <w:rsid w:val="00660644"/>
    <w:rsid w:val="00662A85"/>
    <w:rsid w:val="00662AA1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AFD"/>
    <w:rsid w:val="006767DE"/>
    <w:rsid w:val="00676BC4"/>
    <w:rsid w:val="0067740B"/>
    <w:rsid w:val="0067759C"/>
    <w:rsid w:val="00677B41"/>
    <w:rsid w:val="006804EC"/>
    <w:rsid w:val="00680E62"/>
    <w:rsid w:val="00682517"/>
    <w:rsid w:val="006825F4"/>
    <w:rsid w:val="00682C4B"/>
    <w:rsid w:val="00686112"/>
    <w:rsid w:val="0068685B"/>
    <w:rsid w:val="0068732C"/>
    <w:rsid w:val="0068746A"/>
    <w:rsid w:val="00687A0D"/>
    <w:rsid w:val="00687A86"/>
    <w:rsid w:val="00687BD3"/>
    <w:rsid w:val="00687E18"/>
    <w:rsid w:val="00690690"/>
    <w:rsid w:val="00690EF0"/>
    <w:rsid w:val="00691266"/>
    <w:rsid w:val="006919EC"/>
    <w:rsid w:val="00691F90"/>
    <w:rsid w:val="00692995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2704"/>
    <w:rsid w:val="006A2AE6"/>
    <w:rsid w:val="006A2EB8"/>
    <w:rsid w:val="006A35A9"/>
    <w:rsid w:val="006A3F5A"/>
    <w:rsid w:val="006A54E3"/>
    <w:rsid w:val="006A5CF5"/>
    <w:rsid w:val="006A621C"/>
    <w:rsid w:val="006A636B"/>
    <w:rsid w:val="006B0686"/>
    <w:rsid w:val="006B1845"/>
    <w:rsid w:val="006B18CC"/>
    <w:rsid w:val="006B293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9A"/>
    <w:rsid w:val="006C66CC"/>
    <w:rsid w:val="006C6BB8"/>
    <w:rsid w:val="006C76C8"/>
    <w:rsid w:val="006C7B49"/>
    <w:rsid w:val="006D04B5"/>
    <w:rsid w:val="006D24D8"/>
    <w:rsid w:val="006D282E"/>
    <w:rsid w:val="006D2A48"/>
    <w:rsid w:val="006D392E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3FF5"/>
    <w:rsid w:val="006E496D"/>
    <w:rsid w:val="006E51A5"/>
    <w:rsid w:val="006E5A9B"/>
    <w:rsid w:val="006E5B68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1357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F12"/>
    <w:rsid w:val="00704383"/>
    <w:rsid w:val="00704436"/>
    <w:rsid w:val="007045DB"/>
    <w:rsid w:val="007046C5"/>
    <w:rsid w:val="00705089"/>
    <w:rsid w:val="007055AB"/>
    <w:rsid w:val="00705B60"/>
    <w:rsid w:val="00706092"/>
    <w:rsid w:val="0071078A"/>
    <w:rsid w:val="00710C39"/>
    <w:rsid w:val="00711271"/>
    <w:rsid w:val="00711FC7"/>
    <w:rsid w:val="00712A16"/>
    <w:rsid w:val="00713461"/>
    <w:rsid w:val="00713EBD"/>
    <w:rsid w:val="007151CC"/>
    <w:rsid w:val="00716DF9"/>
    <w:rsid w:val="00717040"/>
    <w:rsid w:val="00720AFE"/>
    <w:rsid w:val="007227FA"/>
    <w:rsid w:val="00722E65"/>
    <w:rsid w:val="007230AD"/>
    <w:rsid w:val="00724183"/>
    <w:rsid w:val="007241EF"/>
    <w:rsid w:val="00724413"/>
    <w:rsid w:val="00725451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B56"/>
    <w:rsid w:val="00735612"/>
    <w:rsid w:val="007362A5"/>
    <w:rsid w:val="00736C8C"/>
    <w:rsid w:val="00736C9E"/>
    <w:rsid w:val="007378A0"/>
    <w:rsid w:val="00737BA9"/>
    <w:rsid w:val="00737E15"/>
    <w:rsid w:val="00740276"/>
    <w:rsid w:val="007419FC"/>
    <w:rsid w:val="00743EC6"/>
    <w:rsid w:val="007447D0"/>
    <w:rsid w:val="007447E8"/>
    <w:rsid w:val="00744DEF"/>
    <w:rsid w:val="007452E5"/>
    <w:rsid w:val="00745ED8"/>
    <w:rsid w:val="007466FC"/>
    <w:rsid w:val="00747B28"/>
    <w:rsid w:val="0075082D"/>
    <w:rsid w:val="00752657"/>
    <w:rsid w:val="00753731"/>
    <w:rsid w:val="007546CD"/>
    <w:rsid w:val="00754DDB"/>
    <w:rsid w:val="007553A6"/>
    <w:rsid w:val="007560EC"/>
    <w:rsid w:val="0075612E"/>
    <w:rsid w:val="00756502"/>
    <w:rsid w:val="00757AA5"/>
    <w:rsid w:val="00757B2B"/>
    <w:rsid w:val="007607E1"/>
    <w:rsid w:val="00760CDB"/>
    <w:rsid w:val="00760D01"/>
    <w:rsid w:val="0076124E"/>
    <w:rsid w:val="00761329"/>
    <w:rsid w:val="00761BC8"/>
    <w:rsid w:val="007621FC"/>
    <w:rsid w:val="00762277"/>
    <w:rsid w:val="00762283"/>
    <w:rsid w:val="00762F73"/>
    <w:rsid w:val="007633F0"/>
    <w:rsid w:val="00763623"/>
    <w:rsid w:val="0076394C"/>
    <w:rsid w:val="00764940"/>
    <w:rsid w:val="00764B12"/>
    <w:rsid w:val="00765759"/>
    <w:rsid w:val="0076767B"/>
    <w:rsid w:val="007677D3"/>
    <w:rsid w:val="00767DE8"/>
    <w:rsid w:val="00767EC6"/>
    <w:rsid w:val="00770383"/>
    <w:rsid w:val="00770934"/>
    <w:rsid w:val="0077116B"/>
    <w:rsid w:val="00771427"/>
    <w:rsid w:val="0077157A"/>
    <w:rsid w:val="007717D0"/>
    <w:rsid w:val="00771B7C"/>
    <w:rsid w:val="00771F5B"/>
    <w:rsid w:val="00772B4C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288D"/>
    <w:rsid w:val="007833B9"/>
    <w:rsid w:val="007839EE"/>
    <w:rsid w:val="00783EE8"/>
    <w:rsid w:val="00784EED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7D9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5669"/>
    <w:rsid w:val="007956E5"/>
    <w:rsid w:val="007968F9"/>
    <w:rsid w:val="00796F48"/>
    <w:rsid w:val="0079728C"/>
    <w:rsid w:val="00797739"/>
    <w:rsid w:val="007A033C"/>
    <w:rsid w:val="007A0418"/>
    <w:rsid w:val="007A1544"/>
    <w:rsid w:val="007A15D3"/>
    <w:rsid w:val="007A1746"/>
    <w:rsid w:val="007A1CBE"/>
    <w:rsid w:val="007A273B"/>
    <w:rsid w:val="007A2E8D"/>
    <w:rsid w:val="007A30C9"/>
    <w:rsid w:val="007A3EB0"/>
    <w:rsid w:val="007A4EF7"/>
    <w:rsid w:val="007A5084"/>
    <w:rsid w:val="007A5210"/>
    <w:rsid w:val="007A5379"/>
    <w:rsid w:val="007A5652"/>
    <w:rsid w:val="007A5F43"/>
    <w:rsid w:val="007A66E2"/>
    <w:rsid w:val="007A6DBF"/>
    <w:rsid w:val="007A72F7"/>
    <w:rsid w:val="007A752C"/>
    <w:rsid w:val="007B01F2"/>
    <w:rsid w:val="007B05DF"/>
    <w:rsid w:val="007B0770"/>
    <w:rsid w:val="007B0801"/>
    <w:rsid w:val="007B109D"/>
    <w:rsid w:val="007B1B33"/>
    <w:rsid w:val="007B2509"/>
    <w:rsid w:val="007B2DE9"/>
    <w:rsid w:val="007B419F"/>
    <w:rsid w:val="007B4324"/>
    <w:rsid w:val="007B56C3"/>
    <w:rsid w:val="007B5A6E"/>
    <w:rsid w:val="007B5CC6"/>
    <w:rsid w:val="007B6CBF"/>
    <w:rsid w:val="007B7749"/>
    <w:rsid w:val="007B7A0A"/>
    <w:rsid w:val="007B7DC5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096"/>
    <w:rsid w:val="007C5DD7"/>
    <w:rsid w:val="007C62FE"/>
    <w:rsid w:val="007C658B"/>
    <w:rsid w:val="007C6885"/>
    <w:rsid w:val="007C7004"/>
    <w:rsid w:val="007C7011"/>
    <w:rsid w:val="007C705E"/>
    <w:rsid w:val="007C7BBA"/>
    <w:rsid w:val="007D10E3"/>
    <w:rsid w:val="007D25D3"/>
    <w:rsid w:val="007D3012"/>
    <w:rsid w:val="007D39CE"/>
    <w:rsid w:val="007D3A30"/>
    <w:rsid w:val="007D3FC9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929"/>
    <w:rsid w:val="007E22D5"/>
    <w:rsid w:val="007E243D"/>
    <w:rsid w:val="007E2777"/>
    <w:rsid w:val="007E2C48"/>
    <w:rsid w:val="007E345B"/>
    <w:rsid w:val="007E3E4F"/>
    <w:rsid w:val="007E455A"/>
    <w:rsid w:val="007E4DAD"/>
    <w:rsid w:val="007E5425"/>
    <w:rsid w:val="007E554B"/>
    <w:rsid w:val="007E57E7"/>
    <w:rsid w:val="007E68BC"/>
    <w:rsid w:val="007E6F41"/>
    <w:rsid w:val="007F054B"/>
    <w:rsid w:val="007F06A6"/>
    <w:rsid w:val="007F16CF"/>
    <w:rsid w:val="007F1744"/>
    <w:rsid w:val="007F1E95"/>
    <w:rsid w:val="007F220A"/>
    <w:rsid w:val="007F325B"/>
    <w:rsid w:val="007F39AC"/>
    <w:rsid w:val="007F3EC3"/>
    <w:rsid w:val="007F4168"/>
    <w:rsid w:val="007F4896"/>
    <w:rsid w:val="007F4C8B"/>
    <w:rsid w:val="007F53B8"/>
    <w:rsid w:val="007F5F8B"/>
    <w:rsid w:val="007F6117"/>
    <w:rsid w:val="007F7DB0"/>
    <w:rsid w:val="008003FE"/>
    <w:rsid w:val="0080175C"/>
    <w:rsid w:val="00801D40"/>
    <w:rsid w:val="00802254"/>
    <w:rsid w:val="00802433"/>
    <w:rsid w:val="00802654"/>
    <w:rsid w:val="00802CCA"/>
    <w:rsid w:val="0080311D"/>
    <w:rsid w:val="00804236"/>
    <w:rsid w:val="008042CC"/>
    <w:rsid w:val="00805455"/>
    <w:rsid w:val="0080581E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177C4"/>
    <w:rsid w:val="008178C7"/>
    <w:rsid w:val="0082090B"/>
    <w:rsid w:val="00820FDF"/>
    <w:rsid w:val="0082116F"/>
    <w:rsid w:val="00821A6B"/>
    <w:rsid w:val="008224D6"/>
    <w:rsid w:val="00822716"/>
    <w:rsid w:val="008228C1"/>
    <w:rsid w:val="008228D1"/>
    <w:rsid w:val="008239D2"/>
    <w:rsid w:val="00823B26"/>
    <w:rsid w:val="00823B42"/>
    <w:rsid w:val="00824C04"/>
    <w:rsid w:val="00824F0B"/>
    <w:rsid w:val="00827063"/>
    <w:rsid w:val="00827539"/>
    <w:rsid w:val="00827568"/>
    <w:rsid w:val="00827F69"/>
    <w:rsid w:val="00830028"/>
    <w:rsid w:val="00830318"/>
    <w:rsid w:val="00830654"/>
    <w:rsid w:val="00830D0E"/>
    <w:rsid w:val="0083117A"/>
    <w:rsid w:val="00831AA9"/>
    <w:rsid w:val="00831B2F"/>
    <w:rsid w:val="00832FD0"/>
    <w:rsid w:val="008334D5"/>
    <w:rsid w:val="008336D7"/>
    <w:rsid w:val="008353FA"/>
    <w:rsid w:val="008362E5"/>
    <w:rsid w:val="008370A6"/>
    <w:rsid w:val="00837A9D"/>
    <w:rsid w:val="00837C54"/>
    <w:rsid w:val="00837D3B"/>
    <w:rsid w:val="008403AE"/>
    <w:rsid w:val="00841DA6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5186"/>
    <w:rsid w:val="00855AFC"/>
    <w:rsid w:val="008564C2"/>
    <w:rsid w:val="008577D0"/>
    <w:rsid w:val="008579E2"/>
    <w:rsid w:val="00857B53"/>
    <w:rsid w:val="00857DC3"/>
    <w:rsid w:val="00857F03"/>
    <w:rsid w:val="00861D77"/>
    <w:rsid w:val="00861ECA"/>
    <w:rsid w:val="00862106"/>
    <w:rsid w:val="00862127"/>
    <w:rsid w:val="008624C8"/>
    <w:rsid w:val="008624EC"/>
    <w:rsid w:val="00865A79"/>
    <w:rsid w:val="00866CEB"/>
    <w:rsid w:val="0086716D"/>
    <w:rsid w:val="00867914"/>
    <w:rsid w:val="00870027"/>
    <w:rsid w:val="008702AA"/>
    <w:rsid w:val="00870C06"/>
    <w:rsid w:val="008712EB"/>
    <w:rsid w:val="0087205B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C2F"/>
    <w:rsid w:val="00882262"/>
    <w:rsid w:val="00883218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1124"/>
    <w:rsid w:val="0089151B"/>
    <w:rsid w:val="00891E7C"/>
    <w:rsid w:val="008924FD"/>
    <w:rsid w:val="0089258C"/>
    <w:rsid w:val="0089304D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CA6"/>
    <w:rsid w:val="008A16DD"/>
    <w:rsid w:val="008A2F18"/>
    <w:rsid w:val="008A3008"/>
    <w:rsid w:val="008A32F0"/>
    <w:rsid w:val="008A401D"/>
    <w:rsid w:val="008A4FCF"/>
    <w:rsid w:val="008A5DF1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271D"/>
    <w:rsid w:val="008B3131"/>
    <w:rsid w:val="008B409E"/>
    <w:rsid w:val="008B47A7"/>
    <w:rsid w:val="008B5030"/>
    <w:rsid w:val="008B508A"/>
    <w:rsid w:val="008B6619"/>
    <w:rsid w:val="008B6EE0"/>
    <w:rsid w:val="008B75B2"/>
    <w:rsid w:val="008B7EFB"/>
    <w:rsid w:val="008C0034"/>
    <w:rsid w:val="008C0DE9"/>
    <w:rsid w:val="008C1739"/>
    <w:rsid w:val="008C1798"/>
    <w:rsid w:val="008C18DE"/>
    <w:rsid w:val="008C2EB4"/>
    <w:rsid w:val="008C4260"/>
    <w:rsid w:val="008C4E03"/>
    <w:rsid w:val="008C597B"/>
    <w:rsid w:val="008C5AF3"/>
    <w:rsid w:val="008C5C14"/>
    <w:rsid w:val="008C60A7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521"/>
    <w:rsid w:val="008D4E0D"/>
    <w:rsid w:val="008D5418"/>
    <w:rsid w:val="008D621F"/>
    <w:rsid w:val="008D6573"/>
    <w:rsid w:val="008D6C09"/>
    <w:rsid w:val="008D756F"/>
    <w:rsid w:val="008D78FC"/>
    <w:rsid w:val="008E1A7B"/>
    <w:rsid w:val="008E1C1A"/>
    <w:rsid w:val="008E1CC9"/>
    <w:rsid w:val="008E211D"/>
    <w:rsid w:val="008E2688"/>
    <w:rsid w:val="008E38B4"/>
    <w:rsid w:val="008E3D46"/>
    <w:rsid w:val="008E4683"/>
    <w:rsid w:val="008E540E"/>
    <w:rsid w:val="008E7438"/>
    <w:rsid w:val="008F0118"/>
    <w:rsid w:val="008F0F0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17E3D"/>
    <w:rsid w:val="00920972"/>
    <w:rsid w:val="00920CAA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48C"/>
    <w:rsid w:val="00927727"/>
    <w:rsid w:val="00927FA3"/>
    <w:rsid w:val="009303E7"/>
    <w:rsid w:val="00930C7C"/>
    <w:rsid w:val="00931F98"/>
    <w:rsid w:val="009320D4"/>
    <w:rsid w:val="00932B27"/>
    <w:rsid w:val="00932E03"/>
    <w:rsid w:val="009331E6"/>
    <w:rsid w:val="00933CF3"/>
    <w:rsid w:val="00934A85"/>
    <w:rsid w:val="00934B31"/>
    <w:rsid w:val="009350F6"/>
    <w:rsid w:val="00935199"/>
    <w:rsid w:val="00935790"/>
    <w:rsid w:val="0093633F"/>
    <w:rsid w:val="009364B1"/>
    <w:rsid w:val="00936975"/>
    <w:rsid w:val="00940432"/>
    <w:rsid w:val="00940A55"/>
    <w:rsid w:val="0094105F"/>
    <w:rsid w:val="00941754"/>
    <w:rsid w:val="00942546"/>
    <w:rsid w:val="00942E62"/>
    <w:rsid w:val="009433E9"/>
    <w:rsid w:val="009433F0"/>
    <w:rsid w:val="009459BF"/>
    <w:rsid w:val="00945A0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3CF"/>
    <w:rsid w:val="009655EA"/>
    <w:rsid w:val="00965966"/>
    <w:rsid w:val="00965D27"/>
    <w:rsid w:val="00965F19"/>
    <w:rsid w:val="00966436"/>
    <w:rsid w:val="009665F5"/>
    <w:rsid w:val="00967071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E69"/>
    <w:rsid w:val="0097332C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2152"/>
    <w:rsid w:val="0098266F"/>
    <w:rsid w:val="009831A9"/>
    <w:rsid w:val="00983505"/>
    <w:rsid w:val="009839C1"/>
    <w:rsid w:val="00983CDD"/>
    <w:rsid w:val="009846EE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201B"/>
    <w:rsid w:val="00992287"/>
    <w:rsid w:val="009923F0"/>
    <w:rsid w:val="00992BC2"/>
    <w:rsid w:val="00993929"/>
    <w:rsid w:val="00993A02"/>
    <w:rsid w:val="00994179"/>
    <w:rsid w:val="0099524F"/>
    <w:rsid w:val="0099570A"/>
    <w:rsid w:val="009966BA"/>
    <w:rsid w:val="0099716E"/>
    <w:rsid w:val="0099759B"/>
    <w:rsid w:val="0099774A"/>
    <w:rsid w:val="00997911"/>
    <w:rsid w:val="00997ECC"/>
    <w:rsid w:val="00997FB2"/>
    <w:rsid w:val="009A0E79"/>
    <w:rsid w:val="009A1204"/>
    <w:rsid w:val="009A1B4F"/>
    <w:rsid w:val="009A1F46"/>
    <w:rsid w:val="009A2833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2E9D"/>
    <w:rsid w:val="009C3BF1"/>
    <w:rsid w:val="009C3C1C"/>
    <w:rsid w:val="009C5F4B"/>
    <w:rsid w:val="009C6672"/>
    <w:rsid w:val="009C6724"/>
    <w:rsid w:val="009C6CA6"/>
    <w:rsid w:val="009C719B"/>
    <w:rsid w:val="009C76EA"/>
    <w:rsid w:val="009C7DF3"/>
    <w:rsid w:val="009D030F"/>
    <w:rsid w:val="009D056B"/>
    <w:rsid w:val="009D061E"/>
    <w:rsid w:val="009D0EFF"/>
    <w:rsid w:val="009D1176"/>
    <w:rsid w:val="009D1DC5"/>
    <w:rsid w:val="009D1EBB"/>
    <w:rsid w:val="009D2CC5"/>
    <w:rsid w:val="009D2D5C"/>
    <w:rsid w:val="009D2F15"/>
    <w:rsid w:val="009D30D0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DAE"/>
    <w:rsid w:val="009D7420"/>
    <w:rsid w:val="009D7693"/>
    <w:rsid w:val="009E015C"/>
    <w:rsid w:val="009E1122"/>
    <w:rsid w:val="009E2055"/>
    <w:rsid w:val="009E22B9"/>
    <w:rsid w:val="009E27C7"/>
    <w:rsid w:val="009E2A2F"/>
    <w:rsid w:val="009E336F"/>
    <w:rsid w:val="009E4026"/>
    <w:rsid w:val="009E4111"/>
    <w:rsid w:val="009E544D"/>
    <w:rsid w:val="009E56D8"/>
    <w:rsid w:val="009E72D7"/>
    <w:rsid w:val="009E7454"/>
    <w:rsid w:val="009E7903"/>
    <w:rsid w:val="009E7BCE"/>
    <w:rsid w:val="009F0642"/>
    <w:rsid w:val="009F07C7"/>
    <w:rsid w:val="009F0B64"/>
    <w:rsid w:val="009F2F09"/>
    <w:rsid w:val="009F3446"/>
    <w:rsid w:val="009F377E"/>
    <w:rsid w:val="009F5086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DB"/>
    <w:rsid w:val="00A02BC3"/>
    <w:rsid w:val="00A03BF5"/>
    <w:rsid w:val="00A04162"/>
    <w:rsid w:val="00A04463"/>
    <w:rsid w:val="00A04501"/>
    <w:rsid w:val="00A04C5A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98"/>
    <w:rsid w:val="00A13EC7"/>
    <w:rsid w:val="00A148FF"/>
    <w:rsid w:val="00A158AC"/>
    <w:rsid w:val="00A1598C"/>
    <w:rsid w:val="00A15A92"/>
    <w:rsid w:val="00A16057"/>
    <w:rsid w:val="00A16819"/>
    <w:rsid w:val="00A169E3"/>
    <w:rsid w:val="00A1715A"/>
    <w:rsid w:val="00A20793"/>
    <w:rsid w:val="00A20FB6"/>
    <w:rsid w:val="00A217A1"/>
    <w:rsid w:val="00A219E1"/>
    <w:rsid w:val="00A21B4A"/>
    <w:rsid w:val="00A2282D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290C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FF1"/>
    <w:rsid w:val="00A431B1"/>
    <w:rsid w:val="00A43E7B"/>
    <w:rsid w:val="00A44187"/>
    <w:rsid w:val="00A44F6D"/>
    <w:rsid w:val="00A45CC1"/>
    <w:rsid w:val="00A4645A"/>
    <w:rsid w:val="00A46D23"/>
    <w:rsid w:val="00A47215"/>
    <w:rsid w:val="00A5038E"/>
    <w:rsid w:val="00A509BD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4BBB"/>
    <w:rsid w:val="00A55669"/>
    <w:rsid w:val="00A55BA1"/>
    <w:rsid w:val="00A613F9"/>
    <w:rsid w:val="00A61755"/>
    <w:rsid w:val="00A623C0"/>
    <w:rsid w:val="00A62D3B"/>
    <w:rsid w:val="00A631FF"/>
    <w:rsid w:val="00A649BF"/>
    <w:rsid w:val="00A64A46"/>
    <w:rsid w:val="00A64CDF"/>
    <w:rsid w:val="00A65B9C"/>
    <w:rsid w:val="00A66C6B"/>
    <w:rsid w:val="00A6742F"/>
    <w:rsid w:val="00A7099A"/>
    <w:rsid w:val="00A70CA1"/>
    <w:rsid w:val="00A713AB"/>
    <w:rsid w:val="00A71AE6"/>
    <w:rsid w:val="00A71E8C"/>
    <w:rsid w:val="00A72181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237A"/>
    <w:rsid w:val="00A83936"/>
    <w:rsid w:val="00A83E2E"/>
    <w:rsid w:val="00A84FD3"/>
    <w:rsid w:val="00A85811"/>
    <w:rsid w:val="00A90C52"/>
    <w:rsid w:val="00A92882"/>
    <w:rsid w:val="00A93560"/>
    <w:rsid w:val="00A936C1"/>
    <w:rsid w:val="00A94400"/>
    <w:rsid w:val="00A944CE"/>
    <w:rsid w:val="00A94F78"/>
    <w:rsid w:val="00A95919"/>
    <w:rsid w:val="00A95C90"/>
    <w:rsid w:val="00A95D65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002"/>
    <w:rsid w:val="00AA628B"/>
    <w:rsid w:val="00AA63DC"/>
    <w:rsid w:val="00AA6E6A"/>
    <w:rsid w:val="00AA762E"/>
    <w:rsid w:val="00AA7637"/>
    <w:rsid w:val="00AB036F"/>
    <w:rsid w:val="00AB07B9"/>
    <w:rsid w:val="00AB0FC1"/>
    <w:rsid w:val="00AB133D"/>
    <w:rsid w:val="00AB17BC"/>
    <w:rsid w:val="00AB24C0"/>
    <w:rsid w:val="00AB3326"/>
    <w:rsid w:val="00AB3660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218"/>
    <w:rsid w:val="00AC1377"/>
    <w:rsid w:val="00AC141D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D60BC"/>
    <w:rsid w:val="00AE042D"/>
    <w:rsid w:val="00AE0A2A"/>
    <w:rsid w:val="00AE1DF0"/>
    <w:rsid w:val="00AE263E"/>
    <w:rsid w:val="00AE2DB5"/>
    <w:rsid w:val="00AE2F94"/>
    <w:rsid w:val="00AE3498"/>
    <w:rsid w:val="00AE351E"/>
    <w:rsid w:val="00AE41DE"/>
    <w:rsid w:val="00AE489C"/>
    <w:rsid w:val="00AE4E5F"/>
    <w:rsid w:val="00AE5227"/>
    <w:rsid w:val="00AE584E"/>
    <w:rsid w:val="00AE5BEC"/>
    <w:rsid w:val="00AE5F20"/>
    <w:rsid w:val="00AE6406"/>
    <w:rsid w:val="00AE7C9B"/>
    <w:rsid w:val="00AF08F5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6263"/>
    <w:rsid w:val="00B06CD5"/>
    <w:rsid w:val="00B070D1"/>
    <w:rsid w:val="00B0737D"/>
    <w:rsid w:val="00B07C53"/>
    <w:rsid w:val="00B10AE5"/>
    <w:rsid w:val="00B10FE5"/>
    <w:rsid w:val="00B11750"/>
    <w:rsid w:val="00B118A3"/>
    <w:rsid w:val="00B126F1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359A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185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8F8"/>
    <w:rsid w:val="00B43FA3"/>
    <w:rsid w:val="00B44015"/>
    <w:rsid w:val="00B4422B"/>
    <w:rsid w:val="00B44A82"/>
    <w:rsid w:val="00B44CCB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27E5"/>
    <w:rsid w:val="00B5282F"/>
    <w:rsid w:val="00B52EB9"/>
    <w:rsid w:val="00B52EF3"/>
    <w:rsid w:val="00B537E5"/>
    <w:rsid w:val="00B54061"/>
    <w:rsid w:val="00B5423F"/>
    <w:rsid w:val="00B54AD0"/>
    <w:rsid w:val="00B54C13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21FE"/>
    <w:rsid w:val="00B63202"/>
    <w:rsid w:val="00B63931"/>
    <w:rsid w:val="00B63B76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B4D"/>
    <w:rsid w:val="00B730E1"/>
    <w:rsid w:val="00B74233"/>
    <w:rsid w:val="00B7443F"/>
    <w:rsid w:val="00B747E0"/>
    <w:rsid w:val="00B7546E"/>
    <w:rsid w:val="00B75D10"/>
    <w:rsid w:val="00B7607F"/>
    <w:rsid w:val="00B760FE"/>
    <w:rsid w:val="00B8014E"/>
    <w:rsid w:val="00B803C3"/>
    <w:rsid w:val="00B810B5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F4C"/>
    <w:rsid w:val="00B909AE"/>
    <w:rsid w:val="00B90B95"/>
    <w:rsid w:val="00B91832"/>
    <w:rsid w:val="00B924DD"/>
    <w:rsid w:val="00B92D5F"/>
    <w:rsid w:val="00B939D2"/>
    <w:rsid w:val="00B93B5A"/>
    <w:rsid w:val="00B93BAE"/>
    <w:rsid w:val="00B9439A"/>
    <w:rsid w:val="00B950D5"/>
    <w:rsid w:val="00B95957"/>
    <w:rsid w:val="00B9673F"/>
    <w:rsid w:val="00B97AC5"/>
    <w:rsid w:val="00BA0982"/>
    <w:rsid w:val="00BA09E6"/>
    <w:rsid w:val="00BA0C06"/>
    <w:rsid w:val="00BA0C27"/>
    <w:rsid w:val="00BA2228"/>
    <w:rsid w:val="00BA37F9"/>
    <w:rsid w:val="00BA4139"/>
    <w:rsid w:val="00BA4CB0"/>
    <w:rsid w:val="00BA4E39"/>
    <w:rsid w:val="00BA6B4D"/>
    <w:rsid w:val="00BA7CAD"/>
    <w:rsid w:val="00BA7F12"/>
    <w:rsid w:val="00BB019E"/>
    <w:rsid w:val="00BB085B"/>
    <w:rsid w:val="00BB0ED3"/>
    <w:rsid w:val="00BB2003"/>
    <w:rsid w:val="00BB2F6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F4"/>
    <w:rsid w:val="00BC6274"/>
    <w:rsid w:val="00BC69FC"/>
    <w:rsid w:val="00BC7069"/>
    <w:rsid w:val="00BC7230"/>
    <w:rsid w:val="00BC7945"/>
    <w:rsid w:val="00BC7C1C"/>
    <w:rsid w:val="00BD1975"/>
    <w:rsid w:val="00BD251C"/>
    <w:rsid w:val="00BD25D4"/>
    <w:rsid w:val="00BD3B1C"/>
    <w:rsid w:val="00BD3C14"/>
    <w:rsid w:val="00BD4181"/>
    <w:rsid w:val="00BD41C0"/>
    <w:rsid w:val="00BD5045"/>
    <w:rsid w:val="00BD6DCB"/>
    <w:rsid w:val="00BD7FE5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6028"/>
    <w:rsid w:val="00BE72E5"/>
    <w:rsid w:val="00BE79FE"/>
    <w:rsid w:val="00BF042D"/>
    <w:rsid w:val="00BF1785"/>
    <w:rsid w:val="00BF1DE6"/>
    <w:rsid w:val="00BF2459"/>
    <w:rsid w:val="00BF27B0"/>
    <w:rsid w:val="00BF2F08"/>
    <w:rsid w:val="00BF2F11"/>
    <w:rsid w:val="00BF4D10"/>
    <w:rsid w:val="00BF4DA9"/>
    <w:rsid w:val="00BF540F"/>
    <w:rsid w:val="00BF592F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A1E"/>
    <w:rsid w:val="00C04074"/>
    <w:rsid w:val="00C04D0F"/>
    <w:rsid w:val="00C04D26"/>
    <w:rsid w:val="00C052AA"/>
    <w:rsid w:val="00C06555"/>
    <w:rsid w:val="00C0657B"/>
    <w:rsid w:val="00C07562"/>
    <w:rsid w:val="00C10C88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4F4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818"/>
    <w:rsid w:val="00C4048A"/>
    <w:rsid w:val="00C41292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61A6"/>
    <w:rsid w:val="00C56543"/>
    <w:rsid w:val="00C56794"/>
    <w:rsid w:val="00C56B3A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6F46"/>
    <w:rsid w:val="00C67412"/>
    <w:rsid w:val="00C67503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9B"/>
    <w:rsid w:val="00C75F0A"/>
    <w:rsid w:val="00C76548"/>
    <w:rsid w:val="00C80101"/>
    <w:rsid w:val="00C80473"/>
    <w:rsid w:val="00C80E1F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A8C"/>
    <w:rsid w:val="00C85D5E"/>
    <w:rsid w:val="00C8636E"/>
    <w:rsid w:val="00C86518"/>
    <w:rsid w:val="00C91A43"/>
    <w:rsid w:val="00C9223B"/>
    <w:rsid w:val="00C93812"/>
    <w:rsid w:val="00C94F07"/>
    <w:rsid w:val="00C95C7B"/>
    <w:rsid w:val="00C95DCD"/>
    <w:rsid w:val="00C96AF5"/>
    <w:rsid w:val="00C977D1"/>
    <w:rsid w:val="00CA0A5C"/>
    <w:rsid w:val="00CA1572"/>
    <w:rsid w:val="00CA1652"/>
    <w:rsid w:val="00CA2288"/>
    <w:rsid w:val="00CA25E1"/>
    <w:rsid w:val="00CA2D58"/>
    <w:rsid w:val="00CA2F23"/>
    <w:rsid w:val="00CA3016"/>
    <w:rsid w:val="00CA3441"/>
    <w:rsid w:val="00CA4B8D"/>
    <w:rsid w:val="00CA4D99"/>
    <w:rsid w:val="00CA53F9"/>
    <w:rsid w:val="00CA54BA"/>
    <w:rsid w:val="00CA5B7D"/>
    <w:rsid w:val="00CA6359"/>
    <w:rsid w:val="00CA7542"/>
    <w:rsid w:val="00CB0006"/>
    <w:rsid w:val="00CB0050"/>
    <w:rsid w:val="00CB04C9"/>
    <w:rsid w:val="00CB055F"/>
    <w:rsid w:val="00CB07C4"/>
    <w:rsid w:val="00CB16E6"/>
    <w:rsid w:val="00CB1A51"/>
    <w:rsid w:val="00CB1E25"/>
    <w:rsid w:val="00CB203F"/>
    <w:rsid w:val="00CB2278"/>
    <w:rsid w:val="00CB23D4"/>
    <w:rsid w:val="00CB24B4"/>
    <w:rsid w:val="00CB26CE"/>
    <w:rsid w:val="00CB27E6"/>
    <w:rsid w:val="00CB2A82"/>
    <w:rsid w:val="00CB2BAB"/>
    <w:rsid w:val="00CB3D2A"/>
    <w:rsid w:val="00CB3E9D"/>
    <w:rsid w:val="00CB4563"/>
    <w:rsid w:val="00CB456F"/>
    <w:rsid w:val="00CB48C5"/>
    <w:rsid w:val="00CB4B15"/>
    <w:rsid w:val="00CB5085"/>
    <w:rsid w:val="00CB5162"/>
    <w:rsid w:val="00CB51CF"/>
    <w:rsid w:val="00CB530E"/>
    <w:rsid w:val="00CB6954"/>
    <w:rsid w:val="00CB7240"/>
    <w:rsid w:val="00CB7295"/>
    <w:rsid w:val="00CB7EAB"/>
    <w:rsid w:val="00CC0180"/>
    <w:rsid w:val="00CC0319"/>
    <w:rsid w:val="00CC09DB"/>
    <w:rsid w:val="00CC1787"/>
    <w:rsid w:val="00CC19B7"/>
    <w:rsid w:val="00CC2D27"/>
    <w:rsid w:val="00CC2DB5"/>
    <w:rsid w:val="00CC3695"/>
    <w:rsid w:val="00CC38EC"/>
    <w:rsid w:val="00CC397F"/>
    <w:rsid w:val="00CC4DFE"/>
    <w:rsid w:val="00CC571F"/>
    <w:rsid w:val="00CC5CC9"/>
    <w:rsid w:val="00CC6280"/>
    <w:rsid w:val="00CC671D"/>
    <w:rsid w:val="00CC6EDA"/>
    <w:rsid w:val="00CC7226"/>
    <w:rsid w:val="00CC7287"/>
    <w:rsid w:val="00CC770F"/>
    <w:rsid w:val="00CD0BCE"/>
    <w:rsid w:val="00CD2EB8"/>
    <w:rsid w:val="00CD327C"/>
    <w:rsid w:val="00CD3481"/>
    <w:rsid w:val="00CD351B"/>
    <w:rsid w:val="00CD3EE9"/>
    <w:rsid w:val="00CD4A84"/>
    <w:rsid w:val="00CD518E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121"/>
    <w:rsid w:val="00CE131F"/>
    <w:rsid w:val="00CE1BDB"/>
    <w:rsid w:val="00CE2566"/>
    <w:rsid w:val="00CE2609"/>
    <w:rsid w:val="00CE2B0A"/>
    <w:rsid w:val="00CE3038"/>
    <w:rsid w:val="00CE40F3"/>
    <w:rsid w:val="00CE44CC"/>
    <w:rsid w:val="00CE4833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4489"/>
    <w:rsid w:val="00CF5523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2D36"/>
    <w:rsid w:val="00D02E28"/>
    <w:rsid w:val="00D02FF3"/>
    <w:rsid w:val="00D033C6"/>
    <w:rsid w:val="00D04315"/>
    <w:rsid w:val="00D048AE"/>
    <w:rsid w:val="00D100D0"/>
    <w:rsid w:val="00D106D8"/>
    <w:rsid w:val="00D108E0"/>
    <w:rsid w:val="00D10DAD"/>
    <w:rsid w:val="00D117DE"/>
    <w:rsid w:val="00D11E0F"/>
    <w:rsid w:val="00D12286"/>
    <w:rsid w:val="00D1280C"/>
    <w:rsid w:val="00D12A93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47D"/>
    <w:rsid w:val="00D275C9"/>
    <w:rsid w:val="00D27B12"/>
    <w:rsid w:val="00D27C16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406D"/>
    <w:rsid w:val="00D34712"/>
    <w:rsid w:val="00D353EE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501FE"/>
    <w:rsid w:val="00D50649"/>
    <w:rsid w:val="00D506CE"/>
    <w:rsid w:val="00D51094"/>
    <w:rsid w:val="00D517E6"/>
    <w:rsid w:val="00D52570"/>
    <w:rsid w:val="00D54C58"/>
    <w:rsid w:val="00D5503D"/>
    <w:rsid w:val="00D5528E"/>
    <w:rsid w:val="00D55805"/>
    <w:rsid w:val="00D55997"/>
    <w:rsid w:val="00D55AF0"/>
    <w:rsid w:val="00D56EFF"/>
    <w:rsid w:val="00D57C80"/>
    <w:rsid w:val="00D602C4"/>
    <w:rsid w:val="00D60873"/>
    <w:rsid w:val="00D61F00"/>
    <w:rsid w:val="00D6246B"/>
    <w:rsid w:val="00D627D7"/>
    <w:rsid w:val="00D62C2F"/>
    <w:rsid w:val="00D62EAB"/>
    <w:rsid w:val="00D6302D"/>
    <w:rsid w:val="00D63858"/>
    <w:rsid w:val="00D652F3"/>
    <w:rsid w:val="00D657AE"/>
    <w:rsid w:val="00D65F67"/>
    <w:rsid w:val="00D6625B"/>
    <w:rsid w:val="00D66EC8"/>
    <w:rsid w:val="00D7006C"/>
    <w:rsid w:val="00D710D3"/>
    <w:rsid w:val="00D713F7"/>
    <w:rsid w:val="00D72746"/>
    <w:rsid w:val="00D7278B"/>
    <w:rsid w:val="00D72F8A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BF8"/>
    <w:rsid w:val="00D80F20"/>
    <w:rsid w:val="00D81AA7"/>
    <w:rsid w:val="00D81AD5"/>
    <w:rsid w:val="00D81B8A"/>
    <w:rsid w:val="00D82B95"/>
    <w:rsid w:val="00D8313F"/>
    <w:rsid w:val="00D83810"/>
    <w:rsid w:val="00D84390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03D"/>
    <w:rsid w:val="00D9433E"/>
    <w:rsid w:val="00D948FB"/>
    <w:rsid w:val="00D94A05"/>
    <w:rsid w:val="00D94FD7"/>
    <w:rsid w:val="00D950DB"/>
    <w:rsid w:val="00D95720"/>
    <w:rsid w:val="00D9631F"/>
    <w:rsid w:val="00D96F39"/>
    <w:rsid w:val="00D972EA"/>
    <w:rsid w:val="00D975B2"/>
    <w:rsid w:val="00D97A45"/>
    <w:rsid w:val="00D97FAF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A7D9D"/>
    <w:rsid w:val="00DB0C22"/>
    <w:rsid w:val="00DB0C80"/>
    <w:rsid w:val="00DB1353"/>
    <w:rsid w:val="00DB1BD6"/>
    <w:rsid w:val="00DB2901"/>
    <w:rsid w:val="00DB2C00"/>
    <w:rsid w:val="00DB329E"/>
    <w:rsid w:val="00DB395D"/>
    <w:rsid w:val="00DB3A9F"/>
    <w:rsid w:val="00DB3F0E"/>
    <w:rsid w:val="00DB495C"/>
    <w:rsid w:val="00DB6D10"/>
    <w:rsid w:val="00DB7C4E"/>
    <w:rsid w:val="00DB7FE3"/>
    <w:rsid w:val="00DC012A"/>
    <w:rsid w:val="00DC0131"/>
    <w:rsid w:val="00DC015A"/>
    <w:rsid w:val="00DC0CA7"/>
    <w:rsid w:val="00DC1477"/>
    <w:rsid w:val="00DC19D5"/>
    <w:rsid w:val="00DC237D"/>
    <w:rsid w:val="00DC44F5"/>
    <w:rsid w:val="00DC481D"/>
    <w:rsid w:val="00DC55C6"/>
    <w:rsid w:val="00DC57CF"/>
    <w:rsid w:val="00DC5CAC"/>
    <w:rsid w:val="00DC65B3"/>
    <w:rsid w:val="00DC6774"/>
    <w:rsid w:val="00DC71C7"/>
    <w:rsid w:val="00DD0758"/>
    <w:rsid w:val="00DD1BFC"/>
    <w:rsid w:val="00DD37EC"/>
    <w:rsid w:val="00DD3A78"/>
    <w:rsid w:val="00DD3ADE"/>
    <w:rsid w:val="00DD4039"/>
    <w:rsid w:val="00DD4468"/>
    <w:rsid w:val="00DD459D"/>
    <w:rsid w:val="00DD494C"/>
    <w:rsid w:val="00DD4CE8"/>
    <w:rsid w:val="00DD623F"/>
    <w:rsid w:val="00DD67CF"/>
    <w:rsid w:val="00DD7412"/>
    <w:rsid w:val="00DD78B8"/>
    <w:rsid w:val="00DD7C5A"/>
    <w:rsid w:val="00DD7EC5"/>
    <w:rsid w:val="00DE0504"/>
    <w:rsid w:val="00DE0945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6BFC"/>
    <w:rsid w:val="00DF7521"/>
    <w:rsid w:val="00DF78D0"/>
    <w:rsid w:val="00E002CD"/>
    <w:rsid w:val="00E00684"/>
    <w:rsid w:val="00E00B36"/>
    <w:rsid w:val="00E00CAA"/>
    <w:rsid w:val="00E01AD3"/>
    <w:rsid w:val="00E01C6F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D74"/>
    <w:rsid w:val="00E07C7C"/>
    <w:rsid w:val="00E07CF4"/>
    <w:rsid w:val="00E07F8B"/>
    <w:rsid w:val="00E10335"/>
    <w:rsid w:val="00E10579"/>
    <w:rsid w:val="00E1073F"/>
    <w:rsid w:val="00E10B94"/>
    <w:rsid w:val="00E10D76"/>
    <w:rsid w:val="00E11147"/>
    <w:rsid w:val="00E1217A"/>
    <w:rsid w:val="00E12881"/>
    <w:rsid w:val="00E13A20"/>
    <w:rsid w:val="00E14BB4"/>
    <w:rsid w:val="00E150BF"/>
    <w:rsid w:val="00E15456"/>
    <w:rsid w:val="00E176F0"/>
    <w:rsid w:val="00E2189B"/>
    <w:rsid w:val="00E21E5C"/>
    <w:rsid w:val="00E226A7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A00"/>
    <w:rsid w:val="00E55DE9"/>
    <w:rsid w:val="00E5792F"/>
    <w:rsid w:val="00E57ACC"/>
    <w:rsid w:val="00E57C7F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7084A"/>
    <w:rsid w:val="00E70A85"/>
    <w:rsid w:val="00E70EC1"/>
    <w:rsid w:val="00E711AD"/>
    <w:rsid w:val="00E71CEC"/>
    <w:rsid w:val="00E729D8"/>
    <w:rsid w:val="00E72C57"/>
    <w:rsid w:val="00E73B20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41FB"/>
    <w:rsid w:val="00E84DB9"/>
    <w:rsid w:val="00E85580"/>
    <w:rsid w:val="00E858A7"/>
    <w:rsid w:val="00E86415"/>
    <w:rsid w:val="00E865B9"/>
    <w:rsid w:val="00E86745"/>
    <w:rsid w:val="00E87B54"/>
    <w:rsid w:val="00E905F5"/>
    <w:rsid w:val="00E906CE"/>
    <w:rsid w:val="00E90B1F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30BF"/>
    <w:rsid w:val="00EA44C4"/>
    <w:rsid w:val="00EA4557"/>
    <w:rsid w:val="00EA49B7"/>
    <w:rsid w:val="00EA6B43"/>
    <w:rsid w:val="00EB040E"/>
    <w:rsid w:val="00EB1032"/>
    <w:rsid w:val="00EB103C"/>
    <w:rsid w:val="00EB15ED"/>
    <w:rsid w:val="00EB16C8"/>
    <w:rsid w:val="00EB1A7E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47E5"/>
    <w:rsid w:val="00ED5C3F"/>
    <w:rsid w:val="00ED63D4"/>
    <w:rsid w:val="00ED75C8"/>
    <w:rsid w:val="00EE0A84"/>
    <w:rsid w:val="00EE114F"/>
    <w:rsid w:val="00EE290C"/>
    <w:rsid w:val="00EE300E"/>
    <w:rsid w:val="00EE358A"/>
    <w:rsid w:val="00EE39A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1C49"/>
    <w:rsid w:val="00EF2258"/>
    <w:rsid w:val="00EF24DD"/>
    <w:rsid w:val="00EF2DBE"/>
    <w:rsid w:val="00EF3AD8"/>
    <w:rsid w:val="00EF3C89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39D"/>
    <w:rsid w:val="00F128AE"/>
    <w:rsid w:val="00F1314C"/>
    <w:rsid w:val="00F138B8"/>
    <w:rsid w:val="00F1427C"/>
    <w:rsid w:val="00F14300"/>
    <w:rsid w:val="00F15238"/>
    <w:rsid w:val="00F15536"/>
    <w:rsid w:val="00F1780D"/>
    <w:rsid w:val="00F17878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AB5"/>
    <w:rsid w:val="00F373A4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039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D16"/>
    <w:rsid w:val="00F50DD7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F2"/>
    <w:rsid w:val="00F56E25"/>
    <w:rsid w:val="00F56EC8"/>
    <w:rsid w:val="00F57525"/>
    <w:rsid w:val="00F60C0C"/>
    <w:rsid w:val="00F619BA"/>
    <w:rsid w:val="00F6293E"/>
    <w:rsid w:val="00F630B8"/>
    <w:rsid w:val="00F63B15"/>
    <w:rsid w:val="00F6401A"/>
    <w:rsid w:val="00F642B2"/>
    <w:rsid w:val="00F649D4"/>
    <w:rsid w:val="00F65806"/>
    <w:rsid w:val="00F65E96"/>
    <w:rsid w:val="00F66286"/>
    <w:rsid w:val="00F66906"/>
    <w:rsid w:val="00F67049"/>
    <w:rsid w:val="00F67A58"/>
    <w:rsid w:val="00F67BF7"/>
    <w:rsid w:val="00F67CC9"/>
    <w:rsid w:val="00F702D2"/>
    <w:rsid w:val="00F70938"/>
    <w:rsid w:val="00F711CB"/>
    <w:rsid w:val="00F714CC"/>
    <w:rsid w:val="00F71519"/>
    <w:rsid w:val="00F7257B"/>
    <w:rsid w:val="00F742A9"/>
    <w:rsid w:val="00F748C5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20E"/>
    <w:rsid w:val="00F8489E"/>
    <w:rsid w:val="00F8491E"/>
    <w:rsid w:val="00F84FED"/>
    <w:rsid w:val="00F851B0"/>
    <w:rsid w:val="00F87729"/>
    <w:rsid w:val="00F87C98"/>
    <w:rsid w:val="00F90DCB"/>
    <w:rsid w:val="00F917A2"/>
    <w:rsid w:val="00F92CF5"/>
    <w:rsid w:val="00F92F04"/>
    <w:rsid w:val="00F932FB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A038A"/>
    <w:rsid w:val="00FA2428"/>
    <w:rsid w:val="00FA2A3E"/>
    <w:rsid w:val="00FA2FBD"/>
    <w:rsid w:val="00FA49F3"/>
    <w:rsid w:val="00FA4FF9"/>
    <w:rsid w:val="00FA61B8"/>
    <w:rsid w:val="00FA7F66"/>
    <w:rsid w:val="00FB0581"/>
    <w:rsid w:val="00FB1360"/>
    <w:rsid w:val="00FB187B"/>
    <w:rsid w:val="00FB1DE5"/>
    <w:rsid w:val="00FB1E5D"/>
    <w:rsid w:val="00FB20AB"/>
    <w:rsid w:val="00FB4058"/>
    <w:rsid w:val="00FB4ECA"/>
    <w:rsid w:val="00FB4EEE"/>
    <w:rsid w:val="00FB5552"/>
    <w:rsid w:val="00FB57BD"/>
    <w:rsid w:val="00FB5EEE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C7C4A"/>
    <w:rsid w:val="00FD02CB"/>
    <w:rsid w:val="00FD0491"/>
    <w:rsid w:val="00FD0F98"/>
    <w:rsid w:val="00FD1408"/>
    <w:rsid w:val="00FD2D7E"/>
    <w:rsid w:val="00FD3798"/>
    <w:rsid w:val="00FD38D3"/>
    <w:rsid w:val="00FD4171"/>
    <w:rsid w:val="00FD57A6"/>
    <w:rsid w:val="00FD5B8A"/>
    <w:rsid w:val="00FD5EFA"/>
    <w:rsid w:val="00FD6081"/>
    <w:rsid w:val="00FD691B"/>
    <w:rsid w:val="00FD7A39"/>
    <w:rsid w:val="00FE0470"/>
    <w:rsid w:val="00FE0488"/>
    <w:rsid w:val="00FE093D"/>
    <w:rsid w:val="00FE094F"/>
    <w:rsid w:val="00FE200B"/>
    <w:rsid w:val="00FE23E9"/>
    <w:rsid w:val="00FE2606"/>
    <w:rsid w:val="00FE2B56"/>
    <w:rsid w:val="00FE36D6"/>
    <w:rsid w:val="00FE443B"/>
    <w:rsid w:val="00FE4463"/>
    <w:rsid w:val="00FE546D"/>
    <w:rsid w:val="00FE552E"/>
    <w:rsid w:val="00FE5C4A"/>
    <w:rsid w:val="00FE5FB6"/>
    <w:rsid w:val="00FE601B"/>
    <w:rsid w:val="00FE6CD7"/>
    <w:rsid w:val="00FE6E4E"/>
    <w:rsid w:val="00FE7383"/>
    <w:rsid w:val="00FE7E60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54F0"/>
    <w:rsid w:val="00FF69DD"/>
    <w:rsid w:val="00FF6B7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281F-8CFC-4FB1-A4D2-B0022CFE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3495</Words>
  <Characters>20971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18</cp:revision>
  <cp:lastPrinted>2022-02-22T08:04:00Z</cp:lastPrinted>
  <dcterms:created xsi:type="dcterms:W3CDTF">2022-02-21T13:30:00Z</dcterms:created>
  <dcterms:modified xsi:type="dcterms:W3CDTF">2022-02-22T08:39:00Z</dcterms:modified>
</cp:coreProperties>
</file>