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4F" w:rsidRPr="0056709A" w:rsidRDefault="00741F4F" w:rsidP="0041477A">
      <w:pPr>
        <w:jc w:val="both"/>
        <w:rPr>
          <w:rFonts w:hAnsiTheme="minorHAnsi" w:cstheme="minorHAnsi"/>
          <w:sz w:val="24"/>
        </w:rPr>
      </w:pPr>
    </w:p>
    <w:p w:rsidR="0041477A" w:rsidRPr="0056709A" w:rsidRDefault="0041477A" w:rsidP="0041477A">
      <w:pPr>
        <w:jc w:val="both"/>
        <w:rPr>
          <w:rFonts w:hAnsiTheme="minorHAnsi" w:cstheme="minorHAnsi"/>
          <w:sz w:val="24"/>
        </w:rPr>
      </w:pPr>
    </w:p>
    <w:p w:rsidR="00741F4F" w:rsidRPr="0056709A" w:rsidRDefault="00741F4F" w:rsidP="00741F4F">
      <w:pPr>
        <w:ind w:left="2127"/>
        <w:jc w:val="both"/>
        <w:rPr>
          <w:rFonts w:hAnsiTheme="minorHAnsi" w:cstheme="minorHAnsi"/>
          <w:sz w:val="24"/>
        </w:rPr>
      </w:pPr>
      <w:r w:rsidRPr="0056709A">
        <w:rPr>
          <w:rFonts w:hAnsiTheme="minorHAnsi" w:cstheme="minorHAnsi"/>
          <w:sz w:val="24"/>
        </w:rPr>
        <w:t>ZSC.110.</w:t>
      </w:r>
      <w:r w:rsidR="008835A0" w:rsidRPr="0056709A">
        <w:rPr>
          <w:rFonts w:hAnsiTheme="minorHAnsi" w:cstheme="minorHAnsi"/>
          <w:sz w:val="24"/>
        </w:rPr>
        <w:t>12</w:t>
      </w:r>
      <w:r w:rsidRPr="0056709A">
        <w:rPr>
          <w:rFonts w:hAnsiTheme="minorHAnsi" w:cstheme="minorHAnsi"/>
          <w:sz w:val="24"/>
        </w:rPr>
        <w:t>.2022</w:t>
      </w:r>
      <w:r w:rsidR="0056709A">
        <w:rPr>
          <w:rFonts w:hAnsiTheme="minorHAnsi" w:cstheme="minorHAnsi"/>
          <w:sz w:val="24"/>
        </w:rPr>
        <w:tab/>
      </w:r>
      <w:r w:rsidR="0056709A">
        <w:rPr>
          <w:rFonts w:hAnsiTheme="minorHAnsi" w:cstheme="minorHAnsi"/>
          <w:sz w:val="24"/>
        </w:rPr>
        <w:tab/>
      </w:r>
      <w:bookmarkStart w:id="0" w:name="_GoBack"/>
      <w:bookmarkEnd w:id="0"/>
      <w:r w:rsidR="0056709A">
        <w:rPr>
          <w:rFonts w:hAnsiTheme="minorHAnsi" w:cstheme="minorHAnsi"/>
          <w:sz w:val="24"/>
        </w:rPr>
        <w:tab/>
      </w:r>
      <w:r w:rsidR="0056709A">
        <w:rPr>
          <w:rFonts w:hAnsiTheme="minorHAnsi" w:cstheme="minorHAnsi"/>
          <w:sz w:val="24"/>
        </w:rPr>
        <w:tab/>
        <w:t xml:space="preserve">        </w:t>
      </w:r>
      <w:r w:rsidRPr="0056709A">
        <w:rPr>
          <w:rFonts w:hAnsiTheme="minorHAnsi" w:cstheme="minorHAnsi"/>
          <w:sz w:val="24"/>
        </w:rPr>
        <w:t xml:space="preserve">Gliwice, </w:t>
      </w:r>
      <w:r w:rsidR="009741E9">
        <w:rPr>
          <w:rFonts w:hAnsiTheme="minorHAnsi" w:cstheme="minorHAnsi"/>
          <w:sz w:val="24"/>
        </w:rPr>
        <w:t>6 października</w:t>
      </w:r>
      <w:r w:rsidRPr="0056709A">
        <w:rPr>
          <w:rFonts w:hAnsiTheme="minorHAnsi" w:cstheme="minorHAnsi"/>
          <w:sz w:val="24"/>
        </w:rPr>
        <w:t xml:space="preserve"> 2022 r.</w:t>
      </w:r>
    </w:p>
    <w:p w:rsidR="00D4565E" w:rsidRPr="0056709A" w:rsidRDefault="00D4565E" w:rsidP="00C8368E">
      <w:pPr>
        <w:rPr>
          <w:rFonts w:hAnsiTheme="minorHAnsi" w:cstheme="minorHAnsi"/>
          <w:b/>
          <w:sz w:val="24"/>
        </w:rPr>
      </w:pPr>
    </w:p>
    <w:p w:rsidR="00112815" w:rsidRPr="0056709A" w:rsidRDefault="00112815" w:rsidP="0056709A">
      <w:pPr>
        <w:pStyle w:val="Nagwek1"/>
      </w:pPr>
      <w:r w:rsidRPr="0056709A">
        <w:t xml:space="preserve">Stanowisko Zarządu Związku Gmin i Powiatów Subregionu Centralnego Województwa Śląskiego w sprawie </w:t>
      </w:r>
      <w:r w:rsidR="00E53414" w:rsidRPr="0056709A">
        <w:t>zmian w</w:t>
      </w:r>
      <w:r w:rsidRPr="0056709A">
        <w:t xml:space="preserve"> Kontrak</w:t>
      </w:r>
      <w:r w:rsidR="00E53414" w:rsidRPr="0056709A">
        <w:t>cie</w:t>
      </w:r>
      <w:r w:rsidRPr="0056709A">
        <w:t xml:space="preserve"> Programow</w:t>
      </w:r>
      <w:r w:rsidR="00E53414" w:rsidRPr="0056709A">
        <w:t>ym</w:t>
      </w:r>
      <w:r w:rsidRPr="0056709A">
        <w:t xml:space="preserve"> dla Województwa Śląskiego oraz </w:t>
      </w:r>
      <w:r w:rsidR="00E53414" w:rsidRPr="0056709A">
        <w:t xml:space="preserve">projekcie </w:t>
      </w:r>
      <w:r w:rsidRPr="0056709A">
        <w:t>program</w:t>
      </w:r>
      <w:r w:rsidR="00E53414" w:rsidRPr="0056709A">
        <w:t>u</w:t>
      </w:r>
      <w:r w:rsidRPr="0056709A">
        <w:t xml:space="preserve"> Fundusze Europejskie na Infrastrukturę, Klimat, Środowisko na lata 2021-2027</w:t>
      </w:r>
    </w:p>
    <w:p w:rsidR="00741F4F" w:rsidRPr="0056709A" w:rsidRDefault="00741F4F" w:rsidP="00112815">
      <w:pPr>
        <w:jc w:val="both"/>
        <w:rPr>
          <w:rFonts w:hAnsiTheme="minorHAnsi" w:cstheme="minorHAnsi"/>
          <w:iCs/>
          <w:sz w:val="24"/>
        </w:rPr>
      </w:pPr>
    </w:p>
    <w:p w:rsidR="00315A94" w:rsidRPr="0056709A" w:rsidRDefault="00315A94" w:rsidP="0056709A">
      <w:pPr>
        <w:ind w:left="2127"/>
        <w:rPr>
          <w:rFonts w:hAnsiTheme="minorHAnsi" w:cstheme="minorHAnsi"/>
          <w:iCs/>
          <w:sz w:val="24"/>
        </w:rPr>
      </w:pPr>
      <w:r w:rsidRPr="0056709A">
        <w:rPr>
          <w:rFonts w:hAnsiTheme="minorHAnsi" w:cstheme="minorHAnsi"/>
          <w:iCs/>
          <w:sz w:val="24"/>
        </w:rPr>
        <w:t xml:space="preserve">Mając na uwadze </w:t>
      </w:r>
      <w:r w:rsidR="00E04662" w:rsidRPr="0056709A">
        <w:rPr>
          <w:rFonts w:hAnsiTheme="minorHAnsi" w:cstheme="minorHAnsi"/>
          <w:iCs/>
          <w:sz w:val="24"/>
        </w:rPr>
        <w:t>isto</w:t>
      </w:r>
      <w:r w:rsidR="006D6E3E" w:rsidRPr="0056709A">
        <w:rPr>
          <w:rFonts w:hAnsiTheme="minorHAnsi" w:cstheme="minorHAnsi"/>
          <w:iCs/>
          <w:sz w:val="24"/>
        </w:rPr>
        <w:t>t</w:t>
      </w:r>
      <w:r w:rsidR="00E04662" w:rsidRPr="0056709A">
        <w:rPr>
          <w:rFonts w:hAnsiTheme="minorHAnsi" w:cstheme="minorHAnsi"/>
          <w:iCs/>
          <w:sz w:val="24"/>
        </w:rPr>
        <w:t>ne</w:t>
      </w:r>
      <w:r w:rsidRPr="0056709A">
        <w:rPr>
          <w:rFonts w:hAnsiTheme="minorHAnsi" w:cstheme="minorHAnsi"/>
          <w:iCs/>
          <w:sz w:val="24"/>
        </w:rPr>
        <w:t xml:space="preserve"> znaczenie środków europejskich dla dynamicznego i efektywnego rozwoju naszego regionu, przygotowując się systematycznie </w:t>
      </w:r>
      <w:r w:rsidR="0056709A">
        <w:rPr>
          <w:rFonts w:hAnsiTheme="minorHAnsi" w:cstheme="minorHAnsi"/>
          <w:iCs/>
          <w:sz w:val="24"/>
        </w:rPr>
        <w:br/>
      </w:r>
      <w:r w:rsidRPr="0056709A">
        <w:rPr>
          <w:rFonts w:hAnsiTheme="minorHAnsi" w:cstheme="minorHAnsi"/>
          <w:iCs/>
          <w:sz w:val="24"/>
        </w:rPr>
        <w:t xml:space="preserve">do perspektywy finansowej UE na lata 2021 – 2027, Zarząd Związku Gmin </w:t>
      </w:r>
      <w:r w:rsidR="0056709A">
        <w:rPr>
          <w:rFonts w:hAnsiTheme="minorHAnsi" w:cstheme="minorHAnsi"/>
          <w:iCs/>
          <w:sz w:val="24"/>
        </w:rPr>
        <w:br/>
      </w:r>
      <w:r w:rsidRPr="0056709A">
        <w:rPr>
          <w:rFonts w:hAnsiTheme="minorHAnsi" w:cstheme="minorHAnsi"/>
          <w:iCs/>
          <w:sz w:val="24"/>
        </w:rPr>
        <w:t xml:space="preserve">i Powiatów Subregionu Centralnego Województwa Śląskiego z </w:t>
      </w:r>
      <w:r w:rsidR="00E04662" w:rsidRPr="0056709A">
        <w:rPr>
          <w:rFonts w:hAnsiTheme="minorHAnsi" w:cstheme="minorHAnsi"/>
          <w:iCs/>
          <w:sz w:val="24"/>
        </w:rPr>
        <w:t>zaniepokojeniem</w:t>
      </w:r>
      <w:r w:rsidRPr="0056709A">
        <w:rPr>
          <w:rFonts w:hAnsiTheme="minorHAnsi" w:cstheme="minorHAnsi"/>
          <w:iCs/>
          <w:sz w:val="24"/>
        </w:rPr>
        <w:t xml:space="preserve"> obserwuje proponowany kształt dokumentów programowych, jakie przygotowywane są zarówno przez stronę rządową jak </w:t>
      </w:r>
      <w:r w:rsidR="0056709A">
        <w:rPr>
          <w:rFonts w:hAnsiTheme="minorHAnsi" w:cstheme="minorHAnsi"/>
          <w:iCs/>
          <w:sz w:val="24"/>
        </w:rPr>
        <w:br/>
      </w:r>
      <w:r w:rsidRPr="0056709A">
        <w:rPr>
          <w:rFonts w:hAnsiTheme="minorHAnsi" w:cstheme="minorHAnsi"/>
          <w:iCs/>
          <w:sz w:val="24"/>
        </w:rPr>
        <w:t>i samorządową</w:t>
      </w:r>
      <w:r w:rsidR="001407C4" w:rsidRPr="0056709A">
        <w:rPr>
          <w:rFonts w:hAnsiTheme="minorHAnsi" w:cstheme="minorHAnsi"/>
          <w:iCs/>
          <w:sz w:val="24"/>
        </w:rPr>
        <w:t xml:space="preserve"> szczebla wojewódzkiego</w:t>
      </w:r>
      <w:r w:rsidRPr="0056709A">
        <w:rPr>
          <w:rFonts w:hAnsiTheme="minorHAnsi" w:cstheme="minorHAnsi"/>
          <w:iCs/>
          <w:sz w:val="24"/>
        </w:rPr>
        <w:t>, w kontekście projektów z zakresu infrastruktury drogowej.</w:t>
      </w:r>
    </w:p>
    <w:p w:rsidR="008835A0" w:rsidRPr="0056709A" w:rsidRDefault="00315A94" w:rsidP="0056709A">
      <w:pPr>
        <w:ind w:left="2127"/>
        <w:rPr>
          <w:rFonts w:hAnsiTheme="minorHAnsi" w:cstheme="minorHAnsi"/>
          <w:iCs/>
          <w:sz w:val="24"/>
        </w:rPr>
      </w:pPr>
      <w:r w:rsidRPr="0056709A">
        <w:rPr>
          <w:rFonts w:hAnsiTheme="minorHAnsi" w:cstheme="minorHAnsi"/>
          <w:iCs/>
          <w:sz w:val="24"/>
        </w:rPr>
        <w:t xml:space="preserve">Przyjęty przez Radę Ministrów projekt </w:t>
      </w:r>
      <w:r w:rsidR="00142E8E" w:rsidRPr="0056709A">
        <w:rPr>
          <w:rFonts w:hAnsiTheme="minorHAnsi" w:cstheme="minorHAnsi"/>
          <w:iCs/>
          <w:sz w:val="24"/>
        </w:rPr>
        <w:t>p</w:t>
      </w:r>
      <w:r w:rsidR="00E53414" w:rsidRPr="0056709A">
        <w:rPr>
          <w:rFonts w:hAnsiTheme="minorHAnsi" w:cstheme="minorHAnsi"/>
          <w:iCs/>
          <w:sz w:val="24"/>
        </w:rPr>
        <w:t>rogramu</w:t>
      </w:r>
      <w:r w:rsidR="008835A0" w:rsidRPr="0056709A">
        <w:rPr>
          <w:rFonts w:hAnsiTheme="minorHAnsi" w:cstheme="minorHAnsi"/>
          <w:iCs/>
          <w:sz w:val="24"/>
        </w:rPr>
        <w:t xml:space="preserve"> Fundusze Europejskie na Infrastrukturę, Klimat, Środowisko na lata 2021-2027 (FEnIKS)</w:t>
      </w:r>
      <w:r w:rsidRPr="0056709A">
        <w:rPr>
          <w:rFonts w:hAnsiTheme="minorHAnsi" w:cstheme="minorHAnsi"/>
          <w:iCs/>
          <w:sz w:val="24"/>
        </w:rPr>
        <w:t xml:space="preserve"> oraz zawarty przez Ministra Funduszy i Polityki Regionalnej i Zarząd Województwa Śląskiego Kontrakt Programowy dla </w:t>
      </w:r>
      <w:r w:rsidR="00964594" w:rsidRPr="0056709A">
        <w:rPr>
          <w:rFonts w:hAnsiTheme="minorHAnsi" w:cstheme="minorHAnsi"/>
          <w:iCs/>
          <w:sz w:val="24"/>
        </w:rPr>
        <w:t>W</w:t>
      </w:r>
      <w:r w:rsidRPr="0056709A">
        <w:rPr>
          <w:rFonts w:hAnsiTheme="minorHAnsi" w:cstheme="minorHAnsi"/>
          <w:iCs/>
          <w:sz w:val="24"/>
        </w:rPr>
        <w:t>ojewództwa</w:t>
      </w:r>
      <w:r w:rsidR="00964594" w:rsidRPr="0056709A">
        <w:rPr>
          <w:rFonts w:hAnsiTheme="minorHAnsi" w:cstheme="minorHAnsi"/>
          <w:iCs/>
          <w:sz w:val="24"/>
        </w:rPr>
        <w:t xml:space="preserve"> Śląskiego</w:t>
      </w:r>
      <w:r w:rsidRPr="0056709A">
        <w:rPr>
          <w:rFonts w:hAnsiTheme="minorHAnsi" w:cstheme="minorHAnsi"/>
          <w:iCs/>
          <w:sz w:val="24"/>
        </w:rPr>
        <w:t xml:space="preserve"> wykluczają możliwość </w:t>
      </w:r>
      <w:r w:rsidR="00D84E27" w:rsidRPr="0056709A">
        <w:rPr>
          <w:rFonts w:hAnsiTheme="minorHAnsi" w:cstheme="minorHAnsi"/>
          <w:iCs/>
          <w:sz w:val="24"/>
        </w:rPr>
        <w:t>realizacji</w:t>
      </w:r>
      <w:r w:rsidRPr="0056709A">
        <w:rPr>
          <w:rFonts w:hAnsiTheme="minorHAnsi" w:cstheme="minorHAnsi"/>
          <w:iCs/>
          <w:sz w:val="24"/>
        </w:rPr>
        <w:t xml:space="preserve"> </w:t>
      </w:r>
      <w:r w:rsidR="00945221" w:rsidRPr="0056709A">
        <w:rPr>
          <w:rFonts w:hAnsiTheme="minorHAnsi" w:cstheme="minorHAnsi"/>
          <w:iCs/>
          <w:sz w:val="24"/>
        </w:rPr>
        <w:t xml:space="preserve">przez miasta na prawach powiatu </w:t>
      </w:r>
      <w:r w:rsidRPr="0056709A">
        <w:rPr>
          <w:rFonts w:hAnsiTheme="minorHAnsi" w:cstheme="minorHAnsi"/>
          <w:iCs/>
          <w:sz w:val="24"/>
        </w:rPr>
        <w:t xml:space="preserve">inwestycji </w:t>
      </w:r>
      <w:r w:rsidR="008835A0" w:rsidRPr="0056709A">
        <w:rPr>
          <w:rFonts w:hAnsiTheme="minorHAnsi" w:cstheme="minorHAnsi"/>
          <w:iCs/>
          <w:sz w:val="24"/>
        </w:rPr>
        <w:t>w</w:t>
      </w:r>
      <w:r w:rsidRPr="0056709A">
        <w:rPr>
          <w:rFonts w:hAnsiTheme="minorHAnsi" w:cstheme="minorHAnsi"/>
          <w:iCs/>
          <w:sz w:val="24"/>
        </w:rPr>
        <w:t> </w:t>
      </w:r>
      <w:r w:rsidR="008835A0" w:rsidRPr="0056709A">
        <w:rPr>
          <w:rFonts w:hAnsiTheme="minorHAnsi" w:cstheme="minorHAnsi"/>
          <w:iCs/>
          <w:sz w:val="24"/>
        </w:rPr>
        <w:t xml:space="preserve">infrastrukturę </w:t>
      </w:r>
      <w:r w:rsidR="00D84E27" w:rsidRPr="0056709A">
        <w:rPr>
          <w:rFonts w:hAnsiTheme="minorHAnsi" w:cstheme="minorHAnsi"/>
          <w:iCs/>
          <w:sz w:val="24"/>
        </w:rPr>
        <w:t>dróg krajowych</w:t>
      </w:r>
      <w:r w:rsidR="00C8368E" w:rsidRPr="0056709A">
        <w:rPr>
          <w:rFonts w:hAnsiTheme="minorHAnsi" w:cstheme="minorHAnsi"/>
          <w:iCs/>
          <w:sz w:val="24"/>
        </w:rPr>
        <w:t xml:space="preserve"> przy wsparciu funduszy z polityki spójności</w:t>
      </w:r>
      <w:r w:rsidR="008835A0" w:rsidRPr="0056709A">
        <w:rPr>
          <w:rFonts w:hAnsiTheme="minorHAnsi" w:cstheme="minorHAnsi"/>
          <w:iCs/>
          <w:sz w:val="24"/>
        </w:rPr>
        <w:t>.</w:t>
      </w:r>
    </w:p>
    <w:p w:rsidR="008835A0" w:rsidRPr="0056709A" w:rsidRDefault="00102066" w:rsidP="0056709A">
      <w:pPr>
        <w:ind w:left="2127"/>
        <w:rPr>
          <w:rFonts w:hAnsiTheme="minorHAnsi" w:cstheme="minorHAnsi"/>
          <w:i/>
          <w:iCs/>
          <w:sz w:val="24"/>
        </w:rPr>
      </w:pPr>
      <w:r w:rsidRPr="0056709A">
        <w:rPr>
          <w:rFonts w:hAnsiTheme="minorHAnsi" w:cstheme="minorHAnsi"/>
          <w:iCs/>
          <w:sz w:val="24"/>
        </w:rPr>
        <w:t>W </w:t>
      </w:r>
      <w:r w:rsidR="00E53414" w:rsidRPr="0056709A">
        <w:rPr>
          <w:rFonts w:hAnsiTheme="minorHAnsi" w:cstheme="minorHAnsi"/>
          <w:iCs/>
          <w:sz w:val="24"/>
        </w:rPr>
        <w:t>projekcie</w:t>
      </w:r>
      <w:r w:rsidR="008835A0" w:rsidRPr="0056709A">
        <w:rPr>
          <w:rFonts w:hAnsiTheme="minorHAnsi" w:cstheme="minorHAnsi"/>
          <w:iCs/>
          <w:sz w:val="24"/>
        </w:rPr>
        <w:t xml:space="preserve"> </w:t>
      </w:r>
      <w:r w:rsidR="00C26F83" w:rsidRPr="0056709A">
        <w:rPr>
          <w:rFonts w:hAnsiTheme="minorHAnsi" w:cstheme="minorHAnsi"/>
          <w:iCs/>
          <w:sz w:val="24"/>
        </w:rPr>
        <w:t xml:space="preserve">programu </w:t>
      </w:r>
      <w:r w:rsidR="0081658E" w:rsidRPr="0056709A">
        <w:rPr>
          <w:rFonts w:hAnsiTheme="minorHAnsi" w:cstheme="minorHAnsi"/>
          <w:iCs/>
          <w:sz w:val="24"/>
        </w:rPr>
        <w:t>FEnIKS</w:t>
      </w:r>
      <w:r w:rsidR="00142E8E" w:rsidRPr="0056709A">
        <w:rPr>
          <w:rFonts w:hAnsiTheme="minorHAnsi" w:cstheme="minorHAnsi"/>
          <w:iCs/>
          <w:sz w:val="24"/>
        </w:rPr>
        <w:t xml:space="preserve"> w</w:t>
      </w:r>
      <w:r w:rsidR="008835A0" w:rsidRPr="0056709A">
        <w:rPr>
          <w:rFonts w:hAnsiTheme="minorHAnsi" w:cstheme="minorHAnsi"/>
          <w:iCs/>
          <w:sz w:val="24"/>
        </w:rPr>
        <w:t xml:space="preserve"> Prioryte</w:t>
      </w:r>
      <w:r w:rsidR="00142E8E" w:rsidRPr="0056709A">
        <w:rPr>
          <w:rFonts w:hAnsiTheme="minorHAnsi" w:cstheme="minorHAnsi"/>
          <w:iCs/>
          <w:sz w:val="24"/>
        </w:rPr>
        <w:t>cie</w:t>
      </w:r>
      <w:r w:rsidR="008835A0" w:rsidRPr="0056709A">
        <w:rPr>
          <w:rFonts w:hAnsiTheme="minorHAnsi" w:cstheme="minorHAnsi"/>
          <w:iCs/>
          <w:sz w:val="24"/>
        </w:rPr>
        <w:t xml:space="preserve"> V, Cel szczegółowy 3.2 </w:t>
      </w:r>
      <w:r w:rsidR="00073C3A" w:rsidRPr="0056709A">
        <w:rPr>
          <w:rFonts w:hAnsiTheme="minorHAnsi" w:cstheme="minorHAnsi"/>
          <w:iCs/>
          <w:sz w:val="24"/>
        </w:rPr>
        <w:t>Rozwój i </w:t>
      </w:r>
      <w:r w:rsidR="008835A0" w:rsidRPr="0056709A">
        <w:rPr>
          <w:rFonts w:hAnsiTheme="minorHAnsi" w:cstheme="minorHAnsi"/>
          <w:iCs/>
          <w:sz w:val="24"/>
        </w:rPr>
        <w:t xml:space="preserve">udoskonalanie zrównoważonej, odpornej na </w:t>
      </w:r>
      <w:r w:rsidR="00073C3A" w:rsidRPr="0056709A">
        <w:rPr>
          <w:rFonts w:hAnsiTheme="minorHAnsi" w:cstheme="minorHAnsi"/>
          <w:iCs/>
          <w:sz w:val="24"/>
        </w:rPr>
        <w:t>zmiany klimatu, inteligentnej i </w:t>
      </w:r>
      <w:r w:rsidR="008835A0" w:rsidRPr="0056709A">
        <w:rPr>
          <w:rFonts w:hAnsiTheme="minorHAnsi" w:cstheme="minorHAnsi"/>
          <w:iCs/>
          <w:sz w:val="24"/>
        </w:rPr>
        <w:t xml:space="preserve">intermodalnej mobilności na poziomie krajowym, regionalnym i lokalnym, w tym poprawę dostępu do TEN-T oraz mobilności transgranicznej, </w:t>
      </w:r>
      <w:r w:rsidR="00C8368E" w:rsidRPr="0056709A">
        <w:rPr>
          <w:rFonts w:hAnsiTheme="minorHAnsi" w:cstheme="minorHAnsi"/>
          <w:iCs/>
          <w:sz w:val="24"/>
        </w:rPr>
        <w:t>zapisano</w:t>
      </w:r>
      <w:r w:rsidR="008835A0" w:rsidRPr="0056709A">
        <w:rPr>
          <w:rFonts w:hAnsiTheme="minorHAnsi" w:cstheme="minorHAnsi"/>
          <w:iCs/>
          <w:sz w:val="24"/>
        </w:rPr>
        <w:t xml:space="preserve">: </w:t>
      </w:r>
      <w:r w:rsidR="008835A0" w:rsidRPr="0056709A">
        <w:rPr>
          <w:rFonts w:hAnsiTheme="minorHAnsi" w:cstheme="minorHAnsi"/>
          <w:i/>
          <w:iCs/>
          <w:sz w:val="24"/>
        </w:rPr>
        <w:t xml:space="preserve">Wsparcie transportu drogowego będzie realizowane poprzez budowę kluczowych obejść miejscowości obciążonych ruchem tranzytowym. Finansowane będą projekty budowy obwodnic na sieci dróg krajowych (w tym dróg ekspresowych) poza siecią TEN-T, zarządzanych przez </w:t>
      </w:r>
      <w:r w:rsidR="00D84E27" w:rsidRPr="0056709A">
        <w:rPr>
          <w:rFonts w:hAnsiTheme="minorHAnsi" w:cstheme="minorHAnsi"/>
          <w:i/>
          <w:iCs/>
          <w:sz w:val="24"/>
        </w:rPr>
        <w:t>krajowego zarządcę tych dróg, a </w:t>
      </w:r>
      <w:r w:rsidR="008835A0" w:rsidRPr="0056709A">
        <w:rPr>
          <w:rFonts w:hAnsiTheme="minorHAnsi" w:cstheme="minorHAnsi"/>
          <w:i/>
          <w:iCs/>
          <w:sz w:val="24"/>
        </w:rPr>
        <w:t xml:space="preserve">także uwzględnione w zawartych Kontraktach Programowych drogi w miastach na prawach powiatu (o standardzie nośności </w:t>
      </w:r>
      <w:r w:rsidR="008835A0" w:rsidRPr="0056709A">
        <w:rPr>
          <w:rFonts w:hAnsiTheme="minorHAnsi" w:cstheme="minorHAnsi"/>
          <w:i/>
          <w:iCs/>
          <w:sz w:val="24"/>
        </w:rPr>
        <w:lastRenderedPageBreak/>
        <w:t>115 kN/oś). Wszystkie nowe i przebudowane odcinki dróg będą dostosowane do parametrów naciskowych 11,5 tony/oś (115 kN/oś).</w:t>
      </w:r>
    </w:p>
    <w:p w:rsidR="00E04662" w:rsidRPr="0056709A" w:rsidRDefault="00E04662" w:rsidP="0056709A">
      <w:pPr>
        <w:ind w:left="2127"/>
        <w:rPr>
          <w:rFonts w:hAnsiTheme="minorHAnsi" w:cstheme="minorHAnsi"/>
          <w:iCs/>
          <w:sz w:val="24"/>
        </w:rPr>
      </w:pPr>
    </w:p>
    <w:p w:rsidR="008835A0" w:rsidRPr="0056709A" w:rsidRDefault="00F21635" w:rsidP="0056709A">
      <w:pPr>
        <w:ind w:left="2127"/>
        <w:rPr>
          <w:rFonts w:hAnsiTheme="minorHAnsi" w:cstheme="minorHAnsi"/>
          <w:iCs/>
          <w:sz w:val="24"/>
        </w:rPr>
      </w:pPr>
      <w:r w:rsidRPr="0056709A">
        <w:rPr>
          <w:rFonts w:hAnsiTheme="minorHAnsi" w:cstheme="minorHAnsi"/>
          <w:iCs/>
          <w:sz w:val="24"/>
        </w:rPr>
        <w:t xml:space="preserve">Zapis ten uprawnia </w:t>
      </w:r>
      <w:r w:rsidR="00142E8E" w:rsidRPr="0056709A">
        <w:rPr>
          <w:rFonts w:hAnsiTheme="minorHAnsi" w:cstheme="minorHAnsi"/>
          <w:iCs/>
          <w:sz w:val="24"/>
        </w:rPr>
        <w:t>jedynie</w:t>
      </w:r>
      <w:r w:rsidRPr="0056709A">
        <w:rPr>
          <w:rFonts w:hAnsiTheme="minorHAnsi" w:cstheme="minorHAnsi"/>
          <w:iCs/>
          <w:sz w:val="24"/>
        </w:rPr>
        <w:t xml:space="preserve"> </w:t>
      </w:r>
      <w:r w:rsidR="00C26F83" w:rsidRPr="0056709A">
        <w:rPr>
          <w:rFonts w:hAnsiTheme="minorHAnsi" w:cstheme="minorHAnsi"/>
          <w:iCs/>
          <w:sz w:val="24"/>
        </w:rPr>
        <w:t xml:space="preserve">Generalnego Dyrektora Dróg Krajowych </w:t>
      </w:r>
      <w:r w:rsidR="0056709A">
        <w:rPr>
          <w:rFonts w:hAnsiTheme="minorHAnsi" w:cstheme="minorHAnsi"/>
          <w:iCs/>
          <w:sz w:val="24"/>
        </w:rPr>
        <w:br/>
      </w:r>
      <w:r w:rsidR="00C26F83" w:rsidRPr="0056709A">
        <w:rPr>
          <w:rFonts w:hAnsiTheme="minorHAnsi" w:cstheme="minorHAnsi"/>
          <w:iCs/>
          <w:sz w:val="24"/>
        </w:rPr>
        <w:t>i Autostrad</w:t>
      </w:r>
      <w:r w:rsidR="008835A0" w:rsidRPr="0056709A">
        <w:rPr>
          <w:rFonts w:hAnsiTheme="minorHAnsi" w:cstheme="minorHAnsi"/>
          <w:iCs/>
          <w:sz w:val="24"/>
        </w:rPr>
        <w:t xml:space="preserve"> </w:t>
      </w:r>
      <w:r w:rsidR="00C26F83" w:rsidRPr="0056709A">
        <w:rPr>
          <w:rFonts w:hAnsiTheme="minorHAnsi" w:cstheme="minorHAnsi"/>
          <w:iCs/>
          <w:sz w:val="24"/>
        </w:rPr>
        <w:t>(</w:t>
      </w:r>
      <w:r w:rsidRPr="0056709A">
        <w:rPr>
          <w:rFonts w:hAnsiTheme="minorHAnsi" w:cstheme="minorHAnsi"/>
          <w:iCs/>
          <w:sz w:val="24"/>
        </w:rPr>
        <w:t>GDDKiA</w:t>
      </w:r>
      <w:r w:rsidR="00C26F83" w:rsidRPr="0056709A">
        <w:rPr>
          <w:rFonts w:hAnsiTheme="minorHAnsi" w:cstheme="minorHAnsi"/>
          <w:iCs/>
          <w:sz w:val="24"/>
        </w:rPr>
        <w:t>)</w:t>
      </w:r>
      <w:r w:rsidRPr="0056709A">
        <w:rPr>
          <w:rFonts w:hAnsiTheme="minorHAnsi" w:cstheme="minorHAnsi"/>
          <w:iCs/>
          <w:sz w:val="24"/>
        </w:rPr>
        <w:t xml:space="preserve"> </w:t>
      </w:r>
      <w:r w:rsidR="008835A0" w:rsidRPr="0056709A">
        <w:rPr>
          <w:rFonts w:hAnsiTheme="minorHAnsi" w:cstheme="minorHAnsi"/>
          <w:iCs/>
          <w:sz w:val="24"/>
        </w:rPr>
        <w:t>do u</w:t>
      </w:r>
      <w:r w:rsidR="00073C3A" w:rsidRPr="0056709A">
        <w:rPr>
          <w:rFonts w:hAnsiTheme="minorHAnsi" w:cstheme="minorHAnsi"/>
          <w:iCs/>
          <w:sz w:val="24"/>
        </w:rPr>
        <w:t>biegania się o dofinansowanie w </w:t>
      </w:r>
      <w:r w:rsidR="008835A0" w:rsidRPr="0056709A">
        <w:rPr>
          <w:rFonts w:hAnsiTheme="minorHAnsi" w:cstheme="minorHAnsi"/>
          <w:iCs/>
          <w:sz w:val="24"/>
        </w:rPr>
        <w:t>ramach programu FEnIKS</w:t>
      </w:r>
      <w:r w:rsidRPr="0056709A">
        <w:rPr>
          <w:rFonts w:hAnsiTheme="minorHAnsi" w:cstheme="minorHAnsi"/>
          <w:iCs/>
          <w:sz w:val="24"/>
        </w:rPr>
        <w:t xml:space="preserve">. </w:t>
      </w:r>
      <w:r w:rsidR="00C26F83" w:rsidRPr="0056709A">
        <w:rPr>
          <w:rFonts w:hAnsiTheme="minorHAnsi" w:cstheme="minorHAnsi"/>
          <w:iCs/>
          <w:sz w:val="24"/>
        </w:rPr>
        <w:t>D</w:t>
      </w:r>
      <w:r w:rsidR="00073C3A" w:rsidRPr="0056709A">
        <w:rPr>
          <w:rFonts w:hAnsiTheme="minorHAnsi" w:cstheme="minorHAnsi"/>
          <w:iCs/>
          <w:sz w:val="24"/>
        </w:rPr>
        <w:t xml:space="preserve">rogi krajowe </w:t>
      </w:r>
      <w:r w:rsidRPr="0056709A">
        <w:rPr>
          <w:rFonts w:hAnsiTheme="minorHAnsi" w:cstheme="minorHAnsi"/>
          <w:iCs/>
          <w:sz w:val="24"/>
        </w:rPr>
        <w:t>zarządzane przez</w:t>
      </w:r>
      <w:r w:rsidR="00073C3A" w:rsidRPr="0056709A">
        <w:rPr>
          <w:rFonts w:hAnsiTheme="minorHAnsi" w:cstheme="minorHAnsi"/>
          <w:iCs/>
          <w:sz w:val="24"/>
        </w:rPr>
        <w:t> </w:t>
      </w:r>
      <w:r w:rsidR="008835A0" w:rsidRPr="0056709A">
        <w:rPr>
          <w:rFonts w:hAnsiTheme="minorHAnsi" w:cstheme="minorHAnsi"/>
          <w:iCs/>
          <w:sz w:val="24"/>
        </w:rPr>
        <w:t>miasta na prawach powiatu</w:t>
      </w:r>
      <w:r w:rsidR="00EE0FD5" w:rsidRPr="0056709A">
        <w:rPr>
          <w:rFonts w:hAnsiTheme="minorHAnsi" w:cstheme="minorHAnsi"/>
          <w:iCs/>
          <w:sz w:val="24"/>
        </w:rPr>
        <w:t xml:space="preserve"> (zgodnie </w:t>
      </w:r>
      <w:r w:rsidR="0056709A">
        <w:rPr>
          <w:rFonts w:hAnsiTheme="minorHAnsi" w:cstheme="minorHAnsi"/>
          <w:iCs/>
          <w:sz w:val="24"/>
        </w:rPr>
        <w:br/>
      </w:r>
      <w:r w:rsidR="00EE0FD5" w:rsidRPr="0056709A">
        <w:rPr>
          <w:rFonts w:hAnsiTheme="minorHAnsi" w:cstheme="minorHAnsi"/>
          <w:iCs/>
          <w:sz w:val="24"/>
        </w:rPr>
        <w:t>z art. 19 ust. 5 Ustawy o drogach publicznych</w:t>
      </w:r>
      <w:r w:rsidR="00964594" w:rsidRPr="0056709A">
        <w:rPr>
          <w:rFonts w:hAnsiTheme="minorHAnsi" w:cstheme="minorHAnsi"/>
          <w:iCs/>
          <w:sz w:val="24"/>
        </w:rPr>
        <w:t xml:space="preserve">, </w:t>
      </w:r>
      <w:r w:rsidR="00EE0FD5" w:rsidRPr="0056709A">
        <w:rPr>
          <w:rFonts w:hAnsiTheme="minorHAnsi" w:cstheme="minorHAnsi"/>
          <w:iCs/>
          <w:sz w:val="24"/>
        </w:rPr>
        <w:t>t.j. D</w:t>
      </w:r>
      <w:r w:rsidR="00964594" w:rsidRPr="0056709A">
        <w:rPr>
          <w:rFonts w:hAnsiTheme="minorHAnsi" w:cstheme="minorHAnsi"/>
          <w:iCs/>
          <w:sz w:val="24"/>
        </w:rPr>
        <w:t>z.U. 2022 poz. 1693 z późn. zm.</w:t>
      </w:r>
      <w:r w:rsidR="001407C4" w:rsidRPr="0056709A">
        <w:rPr>
          <w:rFonts w:hAnsiTheme="minorHAnsi" w:cstheme="minorHAnsi"/>
          <w:iCs/>
          <w:sz w:val="24"/>
        </w:rPr>
        <w:t>)</w:t>
      </w:r>
      <w:r w:rsidR="00964594" w:rsidRPr="0056709A">
        <w:rPr>
          <w:rFonts w:hAnsiTheme="minorHAnsi" w:cstheme="minorHAnsi"/>
          <w:iCs/>
          <w:sz w:val="24"/>
        </w:rPr>
        <w:t>,</w:t>
      </w:r>
      <w:r w:rsidR="008835A0" w:rsidRPr="0056709A">
        <w:rPr>
          <w:rFonts w:hAnsiTheme="minorHAnsi" w:cstheme="minorHAnsi"/>
          <w:iCs/>
          <w:sz w:val="24"/>
        </w:rPr>
        <w:t xml:space="preserve"> mogą być finansowane </w:t>
      </w:r>
      <w:r w:rsidR="00C26F83" w:rsidRPr="0056709A">
        <w:rPr>
          <w:rFonts w:hAnsiTheme="minorHAnsi" w:cstheme="minorHAnsi"/>
          <w:iCs/>
          <w:sz w:val="24"/>
        </w:rPr>
        <w:t>wyłącznie</w:t>
      </w:r>
      <w:r w:rsidR="008835A0" w:rsidRPr="0056709A">
        <w:rPr>
          <w:rFonts w:hAnsiTheme="minorHAnsi" w:cstheme="minorHAnsi"/>
          <w:iCs/>
          <w:sz w:val="24"/>
        </w:rPr>
        <w:t xml:space="preserve"> </w:t>
      </w:r>
      <w:r w:rsidRPr="0056709A">
        <w:rPr>
          <w:rFonts w:hAnsiTheme="minorHAnsi" w:cstheme="minorHAnsi"/>
          <w:iCs/>
          <w:sz w:val="24"/>
        </w:rPr>
        <w:t>pod warunkiem</w:t>
      </w:r>
      <w:r w:rsidR="008835A0" w:rsidRPr="0056709A">
        <w:rPr>
          <w:rFonts w:hAnsiTheme="minorHAnsi" w:cstheme="minorHAnsi"/>
          <w:iCs/>
          <w:sz w:val="24"/>
        </w:rPr>
        <w:t xml:space="preserve"> uwzględnienia ich </w:t>
      </w:r>
      <w:r w:rsidR="0056709A">
        <w:rPr>
          <w:rFonts w:hAnsiTheme="minorHAnsi" w:cstheme="minorHAnsi"/>
          <w:iCs/>
          <w:sz w:val="24"/>
        </w:rPr>
        <w:br/>
      </w:r>
      <w:r w:rsidR="008835A0" w:rsidRPr="0056709A">
        <w:rPr>
          <w:rFonts w:hAnsiTheme="minorHAnsi" w:cstheme="minorHAnsi"/>
          <w:iCs/>
          <w:sz w:val="24"/>
        </w:rPr>
        <w:t xml:space="preserve">w Kontraktach Programowych. Przyjęty dla Województwa Śląskiego Kontrakt Programowy nie przewiduje wsparcia takich </w:t>
      </w:r>
      <w:r w:rsidRPr="0056709A">
        <w:rPr>
          <w:rFonts w:hAnsiTheme="minorHAnsi" w:cstheme="minorHAnsi"/>
          <w:iCs/>
          <w:sz w:val="24"/>
        </w:rPr>
        <w:t>przedsięwzięć</w:t>
      </w:r>
      <w:r w:rsidR="008835A0" w:rsidRPr="0056709A">
        <w:rPr>
          <w:rFonts w:hAnsiTheme="minorHAnsi" w:cstheme="minorHAnsi"/>
          <w:iCs/>
          <w:sz w:val="24"/>
        </w:rPr>
        <w:t xml:space="preserve"> i nie zawiera listy priorytetowych inwestycji drogowych</w:t>
      </w:r>
      <w:r w:rsidR="00073C3A" w:rsidRPr="0056709A">
        <w:rPr>
          <w:rFonts w:hAnsiTheme="minorHAnsi" w:cstheme="minorHAnsi"/>
          <w:iCs/>
          <w:sz w:val="24"/>
        </w:rPr>
        <w:t>. Jedynym projektem wskazanym w </w:t>
      </w:r>
      <w:r w:rsidR="008835A0" w:rsidRPr="0056709A">
        <w:rPr>
          <w:rFonts w:hAnsiTheme="minorHAnsi" w:cstheme="minorHAnsi"/>
          <w:iCs/>
          <w:sz w:val="24"/>
        </w:rPr>
        <w:t xml:space="preserve">Kontrakcie do wsparcia jest Budowa Północnej Śródmiejskiej Obwodnicy Miasta Bielska-Białej. </w:t>
      </w:r>
    </w:p>
    <w:p w:rsidR="008835A0" w:rsidRPr="0056709A" w:rsidRDefault="00C8368E" w:rsidP="0056709A">
      <w:pPr>
        <w:ind w:left="2127"/>
        <w:rPr>
          <w:rFonts w:hAnsiTheme="minorHAnsi" w:cstheme="minorHAnsi"/>
          <w:iCs/>
          <w:sz w:val="24"/>
        </w:rPr>
      </w:pPr>
      <w:r w:rsidRPr="0056709A">
        <w:rPr>
          <w:rFonts w:hAnsiTheme="minorHAnsi" w:cstheme="minorHAnsi"/>
          <w:iCs/>
          <w:sz w:val="24"/>
        </w:rPr>
        <w:t xml:space="preserve">Podkreślić należy, że województwo śląskie z największą liczbą miast </w:t>
      </w:r>
      <w:r w:rsidR="0056709A">
        <w:rPr>
          <w:rFonts w:hAnsiTheme="minorHAnsi" w:cstheme="minorHAnsi"/>
          <w:iCs/>
          <w:sz w:val="24"/>
        </w:rPr>
        <w:br/>
      </w:r>
      <w:r w:rsidRPr="0056709A">
        <w:rPr>
          <w:rFonts w:hAnsiTheme="minorHAnsi" w:cstheme="minorHAnsi"/>
          <w:iCs/>
          <w:sz w:val="24"/>
        </w:rPr>
        <w:t xml:space="preserve">na prawach powiatu, ma największe obciążenie ruchem na drogach krajowych. </w:t>
      </w:r>
      <w:r w:rsidR="00142E8E" w:rsidRPr="0056709A">
        <w:rPr>
          <w:rFonts w:hAnsiTheme="minorHAnsi" w:cstheme="minorHAnsi"/>
          <w:iCs/>
          <w:sz w:val="24"/>
        </w:rPr>
        <w:t>Dotychczas inwestycje tego typu mogły być realizowane przez miasta na prawach powiatu przy wsparciu Unii Europejskiej, co przekładało się na skuteczną  i efektywną absor</w:t>
      </w:r>
      <w:r w:rsidR="00945221" w:rsidRPr="0056709A">
        <w:rPr>
          <w:rFonts w:hAnsiTheme="minorHAnsi" w:cstheme="minorHAnsi"/>
          <w:iCs/>
          <w:sz w:val="24"/>
        </w:rPr>
        <w:t>p</w:t>
      </w:r>
      <w:r w:rsidR="00142E8E" w:rsidRPr="0056709A">
        <w:rPr>
          <w:rFonts w:hAnsiTheme="minorHAnsi" w:cstheme="minorHAnsi"/>
          <w:iCs/>
          <w:sz w:val="24"/>
        </w:rPr>
        <w:t xml:space="preserve">cję funduszy polityki spójności. </w:t>
      </w:r>
      <w:r w:rsidR="00EE0FD5" w:rsidRPr="0056709A">
        <w:rPr>
          <w:rFonts w:hAnsiTheme="minorHAnsi" w:cstheme="minorHAnsi"/>
          <w:iCs/>
          <w:sz w:val="24"/>
        </w:rPr>
        <w:t>Proponowane</w:t>
      </w:r>
      <w:r w:rsidR="008835A0" w:rsidRPr="0056709A">
        <w:rPr>
          <w:rFonts w:hAnsiTheme="minorHAnsi" w:cstheme="minorHAnsi"/>
          <w:iCs/>
          <w:sz w:val="24"/>
        </w:rPr>
        <w:t xml:space="preserve"> zapisy</w:t>
      </w:r>
      <w:r w:rsidR="00EE0FD5" w:rsidRPr="0056709A">
        <w:rPr>
          <w:rFonts w:hAnsiTheme="minorHAnsi" w:cstheme="minorHAnsi"/>
          <w:iCs/>
          <w:sz w:val="24"/>
        </w:rPr>
        <w:t xml:space="preserve"> projektu programu FEnIKS przytoczone wyżej,</w:t>
      </w:r>
      <w:r w:rsidR="008835A0" w:rsidRPr="0056709A">
        <w:rPr>
          <w:rFonts w:hAnsiTheme="minorHAnsi" w:cstheme="minorHAnsi"/>
          <w:iCs/>
          <w:sz w:val="24"/>
        </w:rPr>
        <w:t xml:space="preserve"> </w:t>
      </w:r>
      <w:r w:rsidR="00EE0FD5" w:rsidRPr="0056709A">
        <w:rPr>
          <w:rFonts w:hAnsiTheme="minorHAnsi" w:cstheme="minorHAnsi"/>
          <w:iCs/>
          <w:sz w:val="24"/>
        </w:rPr>
        <w:t>warunkują możliwość realizacji</w:t>
      </w:r>
      <w:r w:rsidR="008835A0" w:rsidRPr="0056709A">
        <w:rPr>
          <w:rFonts w:hAnsiTheme="minorHAnsi" w:cstheme="minorHAnsi"/>
          <w:iCs/>
          <w:sz w:val="24"/>
        </w:rPr>
        <w:t xml:space="preserve"> inwestycj</w:t>
      </w:r>
      <w:r w:rsidR="00EE0FD5" w:rsidRPr="0056709A">
        <w:rPr>
          <w:rFonts w:hAnsiTheme="minorHAnsi" w:cstheme="minorHAnsi"/>
          <w:iCs/>
          <w:sz w:val="24"/>
        </w:rPr>
        <w:t>i</w:t>
      </w:r>
      <w:r w:rsidR="008835A0" w:rsidRPr="0056709A">
        <w:rPr>
          <w:rFonts w:hAnsiTheme="minorHAnsi" w:cstheme="minorHAnsi"/>
          <w:iCs/>
          <w:sz w:val="24"/>
        </w:rPr>
        <w:t xml:space="preserve"> na drogach krajowych znajdujących się w zarządzie miast na prawach powiatów</w:t>
      </w:r>
      <w:r w:rsidR="00EE0FD5" w:rsidRPr="0056709A">
        <w:rPr>
          <w:rFonts w:hAnsiTheme="minorHAnsi" w:cstheme="minorHAnsi"/>
          <w:iCs/>
          <w:sz w:val="24"/>
        </w:rPr>
        <w:t xml:space="preserve">, </w:t>
      </w:r>
      <w:r w:rsidRPr="0056709A">
        <w:rPr>
          <w:rFonts w:hAnsiTheme="minorHAnsi" w:cstheme="minorHAnsi"/>
          <w:iCs/>
          <w:sz w:val="24"/>
        </w:rPr>
        <w:t>wyłącznie</w:t>
      </w:r>
      <w:r w:rsidR="00EE0FD5" w:rsidRPr="0056709A">
        <w:rPr>
          <w:rFonts w:hAnsiTheme="minorHAnsi" w:cstheme="minorHAnsi"/>
          <w:iCs/>
          <w:sz w:val="24"/>
        </w:rPr>
        <w:t xml:space="preserve"> w przypadku ujęcia ich w Kontrakcie Programowym.</w:t>
      </w:r>
      <w:r w:rsidR="008835A0" w:rsidRPr="0056709A">
        <w:rPr>
          <w:rFonts w:hAnsiTheme="minorHAnsi" w:cstheme="minorHAnsi"/>
          <w:iCs/>
          <w:sz w:val="24"/>
        </w:rPr>
        <w:t xml:space="preserve"> Tego typu sytuacja </w:t>
      </w:r>
      <w:r w:rsidRPr="0056709A">
        <w:rPr>
          <w:rFonts w:hAnsiTheme="minorHAnsi" w:cstheme="minorHAnsi"/>
          <w:iCs/>
          <w:sz w:val="24"/>
        </w:rPr>
        <w:t>wyklucza</w:t>
      </w:r>
      <w:r w:rsidR="00F34697" w:rsidRPr="0056709A">
        <w:rPr>
          <w:rFonts w:hAnsiTheme="minorHAnsi" w:cstheme="minorHAnsi"/>
          <w:iCs/>
          <w:sz w:val="24"/>
        </w:rPr>
        <w:t xml:space="preserve"> </w:t>
      </w:r>
      <w:r w:rsidR="008835A0" w:rsidRPr="0056709A">
        <w:rPr>
          <w:rFonts w:hAnsiTheme="minorHAnsi" w:cstheme="minorHAnsi"/>
          <w:iCs/>
          <w:sz w:val="24"/>
        </w:rPr>
        <w:t>dostęp do funduszy</w:t>
      </w:r>
      <w:r w:rsidR="00EE0FD5" w:rsidRPr="0056709A">
        <w:rPr>
          <w:rFonts w:hAnsiTheme="minorHAnsi" w:cstheme="minorHAnsi"/>
          <w:iCs/>
          <w:sz w:val="24"/>
        </w:rPr>
        <w:t xml:space="preserve"> europejskich oraz stanowi </w:t>
      </w:r>
      <w:r w:rsidR="008835A0" w:rsidRPr="0056709A">
        <w:rPr>
          <w:rFonts w:hAnsiTheme="minorHAnsi" w:cstheme="minorHAnsi"/>
          <w:iCs/>
          <w:sz w:val="24"/>
        </w:rPr>
        <w:t xml:space="preserve">przejaw nierównego traktowania beneficjentów. </w:t>
      </w:r>
    </w:p>
    <w:p w:rsidR="008835A0" w:rsidRPr="0056709A" w:rsidRDefault="00A12791" w:rsidP="0056709A">
      <w:pPr>
        <w:ind w:left="2127"/>
        <w:rPr>
          <w:rFonts w:hAnsiTheme="minorHAnsi" w:cstheme="minorHAnsi"/>
          <w:iCs/>
          <w:sz w:val="24"/>
        </w:rPr>
      </w:pPr>
      <w:r w:rsidRPr="0056709A">
        <w:rPr>
          <w:rFonts w:hAnsiTheme="minorHAnsi" w:cstheme="minorHAnsi"/>
          <w:iCs/>
          <w:sz w:val="24"/>
        </w:rPr>
        <w:t>Wśród członków Związku Gmin i Powiatów Subregionu Centralnego Województwa Śląskiego znajduje się 14 miast na prawach powiatu</w:t>
      </w:r>
      <w:r w:rsidR="00C26F83" w:rsidRPr="0056709A">
        <w:rPr>
          <w:rFonts w:hAnsiTheme="minorHAnsi" w:cstheme="minorHAnsi"/>
          <w:iCs/>
          <w:sz w:val="24"/>
        </w:rPr>
        <w:t>, które przy obecnych zapisach</w:t>
      </w:r>
      <w:r w:rsidR="008835A0" w:rsidRPr="0056709A">
        <w:rPr>
          <w:rFonts w:hAnsiTheme="minorHAnsi" w:cstheme="minorHAnsi"/>
          <w:iCs/>
          <w:sz w:val="24"/>
        </w:rPr>
        <w:t xml:space="preserve"> </w:t>
      </w:r>
      <w:r w:rsidR="00F34697" w:rsidRPr="0056709A">
        <w:rPr>
          <w:rFonts w:hAnsiTheme="minorHAnsi" w:cstheme="minorHAnsi"/>
          <w:iCs/>
          <w:sz w:val="24"/>
        </w:rPr>
        <w:t>projekt</w:t>
      </w:r>
      <w:r w:rsidR="00964594" w:rsidRPr="0056709A">
        <w:rPr>
          <w:rFonts w:hAnsiTheme="minorHAnsi" w:cstheme="minorHAnsi"/>
          <w:iCs/>
          <w:sz w:val="24"/>
        </w:rPr>
        <w:t>u</w:t>
      </w:r>
      <w:r w:rsidR="00F34697" w:rsidRPr="0056709A">
        <w:rPr>
          <w:rFonts w:hAnsiTheme="minorHAnsi" w:cstheme="minorHAnsi"/>
          <w:iCs/>
          <w:sz w:val="24"/>
        </w:rPr>
        <w:t xml:space="preserve"> </w:t>
      </w:r>
      <w:r w:rsidR="00EE0FD5" w:rsidRPr="0056709A">
        <w:rPr>
          <w:rFonts w:hAnsiTheme="minorHAnsi" w:cstheme="minorHAnsi"/>
          <w:iCs/>
          <w:sz w:val="24"/>
        </w:rPr>
        <w:t>p</w:t>
      </w:r>
      <w:r w:rsidR="008835A0" w:rsidRPr="0056709A">
        <w:rPr>
          <w:rFonts w:hAnsiTheme="minorHAnsi" w:cstheme="minorHAnsi"/>
          <w:iCs/>
          <w:sz w:val="24"/>
        </w:rPr>
        <w:t xml:space="preserve">rogramu FEnIKS </w:t>
      </w:r>
      <w:r w:rsidR="00C26F83" w:rsidRPr="0056709A">
        <w:rPr>
          <w:rFonts w:hAnsiTheme="minorHAnsi" w:cstheme="minorHAnsi"/>
          <w:iCs/>
          <w:sz w:val="24"/>
        </w:rPr>
        <w:t xml:space="preserve">jak i </w:t>
      </w:r>
      <w:r w:rsidR="008835A0" w:rsidRPr="0056709A">
        <w:rPr>
          <w:rFonts w:hAnsiTheme="minorHAnsi" w:cstheme="minorHAnsi"/>
          <w:iCs/>
          <w:sz w:val="24"/>
        </w:rPr>
        <w:t xml:space="preserve">Kontraktu Programowego, </w:t>
      </w:r>
      <w:r w:rsidR="00F34697" w:rsidRPr="0056709A">
        <w:rPr>
          <w:rFonts w:hAnsiTheme="minorHAnsi" w:cstheme="minorHAnsi"/>
          <w:iCs/>
          <w:sz w:val="24"/>
        </w:rPr>
        <w:t>straciły możliwość</w:t>
      </w:r>
      <w:r w:rsidR="008835A0" w:rsidRPr="0056709A">
        <w:rPr>
          <w:rFonts w:hAnsiTheme="minorHAnsi" w:cstheme="minorHAnsi"/>
          <w:iCs/>
          <w:sz w:val="24"/>
        </w:rPr>
        <w:t xml:space="preserve"> ubiegania się o dofinansowanie środkami UE</w:t>
      </w:r>
      <w:r w:rsidRPr="0056709A">
        <w:rPr>
          <w:rFonts w:hAnsiTheme="minorHAnsi" w:cstheme="minorHAnsi"/>
          <w:iCs/>
          <w:sz w:val="24"/>
        </w:rPr>
        <w:t xml:space="preserve"> na realizację </w:t>
      </w:r>
      <w:r w:rsidR="00C26F83" w:rsidRPr="0056709A">
        <w:rPr>
          <w:rFonts w:hAnsiTheme="minorHAnsi" w:cstheme="minorHAnsi"/>
          <w:iCs/>
          <w:sz w:val="24"/>
        </w:rPr>
        <w:t>przedmiotowych</w:t>
      </w:r>
      <w:r w:rsidRPr="0056709A">
        <w:rPr>
          <w:rFonts w:hAnsiTheme="minorHAnsi" w:cstheme="minorHAnsi"/>
          <w:iCs/>
          <w:sz w:val="24"/>
        </w:rPr>
        <w:t xml:space="preserve"> zadań</w:t>
      </w:r>
      <w:r w:rsidR="008835A0" w:rsidRPr="0056709A">
        <w:rPr>
          <w:rFonts w:hAnsiTheme="minorHAnsi" w:cstheme="minorHAnsi"/>
          <w:iCs/>
          <w:sz w:val="24"/>
        </w:rPr>
        <w:t>.</w:t>
      </w:r>
    </w:p>
    <w:p w:rsidR="00D84E27" w:rsidRPr="0056709A" w:rsidRDefault="008835A0" w:rsidP="0056709A">
      <w:pPr>
        <w:ind w:left="2127"/>
        <w:rPr>
          <w:rFonts w:hAnsiTheme="minorHAnsi" w:cstheme="minorHAnsi"/>
          <w:iCs/>
          <w:sz w:val="24"/>
        </w:rPr>
      </w:pPr>
      <w:r w:rsidRPr="0056709A">
        <w:rPr>
          <w:rFonts w:hAnsiTheme="minorHAnsi" w:cstheme="minorHAnsi"/>
          <w:iCs/>
          <w:sz w:val="24"/>
        </w:rPr>
        <w:t xml:space="preserve">Biorąc powyższe pod uwagę, Zarząd Związku Gmin i Powiatów Subregionu  Centralnego Województwa Śląskiego </w:t>
      </w:r>
      <w:r w:rsidR="00D84E27" w:rsidRPr="0056709A">
        <w:rPr>
          <w:rFonts w:hAnsiTheme="minorHAnsi" w:cstheme="minorHAnsi"/>
          <w:iCs/>
          <w:sz w:val="24"/>
        </w:rPr>
        <w:t xml:space="preserve">postuluje o podjęcie pilnych działań </w:t>
      </w:r>
      <w:r w:rsidR="0056709A">
        <w:rPr>
          <w:rFonts w:hAnsiTheme="minorHAnsi" w:cstheme="minorHAnsi"/>
          <w:iCs/>
          <w:sz w:val="24"/>
        </w:rPr>
        <w:br/>
      </w:r>
      <w:r w:rsidR="00D84E27" w:rsidRPr="0056709A">
        <w:rPr>
          <w:rFonts w:hAnsiTheme="minorHAnsi" w:cstheme="minorHAnsi"/>
          <w:iCs/>
          <w:sz w:val="24"/>
        </w:rPr>
        <w:t xml:space="preserve">i wiążących rozstrzygnięć </w:t>
      </w:r>
      <w:r w:rsidR="00EE6B0D" w:rsidRPr="0056709A">
        <w:rPr>
          <w:rFonts w:hAnsiTheme="minorHAnsi" w:cstheme="minorHAnsi"/>
          <w:iCs/>
          <w:sz w:val="24"/>
        </w:rPr>
        <w:t>w zakresie</w:t>
      </w:r>
      <w:r w:rsidR="00D84E27" w:rsidRPr="0056709A">
        <w:rPr>
          <w:rFonts w:hAnsiTheme="minorHAnsi" w:cstheme="minorHAnsi"/>
          <w:iCs/>
          <w:sz w:val="24"/>
        </w:rPr>
        <w:t>:</w:t>
      </w:r>
    </w:p>
    <w:p w:rsidR="00D84E27" w:rsidRPr="0056709A" w:rsidRDefault="008835A0" w:rsidP="0056709A">
      <w:pPr>
        <w:pStyle w:val="Akapitzlist"/>
        <w:numPr>
          <w:ilvl w:val="0"/>
          <w:numId w:val="17"/>
        </w:numPr>
        <w:rPr>
          <w:rFonts w:eastAsia="Times New Roman" w:cstheme="minorHAnsi"/>
          <w:b/>
          <w:iCs/>
          <w:sz w:val="24"/>
          <w:lang w:eastAsia="pl-PL"/>
        </w:rPr>
      </w:pPr>
      <w:r w:rsidRPr="0056709A">
        <w:rPr>
          <w:rFonts w:eastAsia="Times New Roman" w:cstheme="minorHAnsi"/>
          <w:b/>
          <w:iCs/>
          <w:sz w:val="24"/>
          <w:lang w:eastAsia="pl-PL"/>
        </w:rPr>
        <w:t>modyfikacj</w:t>
      </w:r>
      <w:r w:rsidR="00EE6B0D" w:rsidRPr="0056709A">
        <w:rPr>
          <w:rFonts w:eastAsia="Times New Roman" w:cstheme="minorHAnsi"/>
          <w:b/>
          <w:iCs/>
          <w:sz w:val="24"/>
          <w:lang w:eastAsia="pl-PL"/>
        </w:rPr>
        <w:t>i</w:t>
      </w:r>
      <w:r w:rsidR="00EE0FD5" w:rsidRPr="0056709A">
        <w:rPr>
          <w:rFonts w:eastAsia="Times New Roman" w:cstheme="minorHAnsi"/>
          <w:b/>
          <w:iCs/>
          <w:sz w:val="24"/>
          <w:lang w:eastAsia="pl-PL"/>
        </w:rPr>
        <w:t xml:space="preserve"> zapisów</w:t>
      </w:r>
      <w:r w:rsidRPr="0056709A">
        <w:rPr>
          <w:rFonts w:eastAsia="Times New Roman" w:cstheme="minorHAnsi"/>
          <w:b/>
          <w:iCs/>
          <w:sz w:val="24"/>
          <w:lang w:eastAsia="pl-PL"/>
        </w:rPr>
        <w:t xml:space="preserve"> Kontraktu Programowego dla Województwa Śląskiego</w:t>
      </w:r>
      <w:r w:rsidR="00EE6B0D" w:rsidRPr="0056709A">
        <w:rPr>
          <w:rFonts w:eastAsia="Times New Roman" w:cstheme="minorHAnsi"/>
          <w:b/>
          <w:iCs/>
          <w:sz w:val="24"/>
          <w:lang w:eastAsia="pl-PL"/>
        </w:rPr>
        <w:t xml:space="preserve"> i uzupełnienie listy priorytetowych inwestycji drogowych</w:t>
      </w:r>
      <w:r w:rsidR="000B401B" w:rsidRPr="0056709A">
        <w:rPr>
          <w:rFonts w:eastAsia="Times New Roman" w:cstheme="minorHAnsi"/>
          <w:b/>
          <w:iCs/>
          <w:sz w:val="24"/>
          <w:lang w:eastAsia="pl-PL"/>
        </w:rPr>
        <w:t xml:space="preserve"> </w:t>
      </w:r>
      <w:r w:rsidR="0056709A">
        <w:rPr>
          <w:rFonts w:eastAsia="Times New Roman" w:cstheme="minorHAnsi"/>
          <w:b/>
          <w:iCs/>
          <w:sz w:val="24"/>
          <w:lang w:eastAsia="pl-PL"/>
        </w:rPr>
        <w:br/>
      </w:r>
      <w:r w:rsidR="000B401B" w:rsidRPr="0056709A">
        <w:rPr>
          <w:rFonts w:eastAsia="Times New Roman" w:cstheme="minorHAnsi"/>
          <w:b/>
          <w:iCs/>
          <w:sz w:val="24"/>
          <w:lang w:eastAsia="pl-PL"/>
        </w:rPr>
        <w:t>w uzgodnieniu z miastami na prawach powiatu Subregionu Centralnego</w:t>
      </w:r>
      <w:r w:rsidR="00D84E27" w:rsidRPr="0056709A">
        <w:rPr>
          <w:rFonts w:eastAsia="Times New Roman" w:cstheme="minorHAnsi"/>
          <w:b/>
          <w:iCs/>
          <w:sz w:val="24"/>
          <w:lang w:eastAsia="pl-PL"/>
        </w:rPr>
        <w:t>;</w:t>
      </w:r>
    </w:p>
    <w:p w:rsidR="00D84E27" w:rsidRPr="0056709A" w:rsidRDefault="00EE6B0D" w:rsidP="0056709A">
      <w:pPr>
        <w:pStyle w:val="Akapitzlist"/>
        <w:numPr>
          <w:ilvl w:val="0"/>
          <w:numId w:val="17"/>
        </w:numPr>
        <w:rPr>
          <w:rFonts w:eastAsia="Times New Roman" w:cstheme="minorHAnsi"/>
          <w:b/>
          <w:iCs/>
          <w:sz w:val="24"/>
          <w:lang w:eastAsia="pl-PL"/>
        </w:rPr>
      </w:pPr>
      <w:r w:rsidRPr="0056709A">
        <w:rPr>
          <w:rFonts w:eastAsia="Times New Roman" w:cstheme="minorHAnsi"/>
          <w:b/>
          <w:iCs/>
          <w:sz w:val="24"/>
          <w:lang w:eastAsia="pl-PL"/>
        </w:rPr>
        <w:lastRenderedPageBreak/>
        <w:t>rozszerzenie katalogu beneficjentów w przedmiocie krajowych inwestycji drogowych w projekcie</w:t>
      </w:r>
      <w:r w:rsidR="00166799" w:rsidRPr="0056709A">
        <w:rPr>
          <w:rFonts w:eastAsia="Times New Roman" w:cstheme="minorHAnsi"/>
          <w:b/>
          <w:iCs/>
          <w:sz w:val="24"/>
          <w:lang w:eastAsia="pl-PL"/>
        </w:rPr>
        <w:t xml:space="preserve"> programu FEnIKS</w:t>
      </w:r>
      <w:r w:rsidR="00D84E27" w:rsidRPr="0056709A">
        <w:rPr>
          <w:rFonts w:eastAsia="Times New Roman" w:cstheme="minorHAnsi"/>
          <w:b/>
          <w:iCs/>
          <w:sz w:val="24"/>
          <w:lang w:eastAsia="pl-PL"/>
        </w:rPr>
        <w:t xml:space="preserve"> </w:t>
      </w:r>
    </w:p>
    <w:p w:rsidR="008835A0" w:rsidRPr="0056709A" w:rsidRDefault="008835A0" w:rsidP="0056709A">
      <w:pPr>
        <w:ind w:left="2127"/>
        <w:rPr>
          <w:rFonts w:hAnsiTheme="minorHAnsi" w:cstheme="minorHAnsi"/>
          <w:iCs/>
          <w:sz w:val="24"/>
        </w:rPr>
      </w:pPr>
      <w:r w:rsidRPr="0056709A">
        <w:rPr>
          <w:rFonts w:hAnsiTheme="minorHAnsi" w:cstheme="minorHAnsi"/>
          <w:iCs/>
          <w:sz w:val="24"/>
        </w:rPr>
        <w:t xml:space="preserve">tak, aby </w:t>
      </w:r>
      <w:r w:rsidR="00D84E27" w:rsidRPr="0056709A">
        <w:rPr>
          <w:rFonts w:hAnsiTheme="minorHAnsi" w:cstheme="minorHAnsi"/>
          <w:iCs/>
          <w:sz w:val="24"/>
        </w:rPr>
        <w:t>umożliwić</w:t>
      </w:r>
      <w:r w:rsidR="00166799" w:rsidRPr="0056709A">
        <w:rPr>
          <w:rFonts w:hAnsiTheme="minorHAnsi" w:cstheme="minorHAnsi"/>
          <w:iCs/>
          <w:sz w:val="24"/>
        </w:rPr>
        <w:t xml:space="preserve"> ubiegani</w:t>
      </w:r>
      <w:r w:rsidR="00D84E27" w:rsidRPr="0056709A">
        <w:rPr>
          <w:rFonts w:hAnsiTheme="minorHAnsi" w:cstheme="minorHAnsi"/>
          <w:iCs/>
          <w:sz w:val="24"/>
        </w:rPr>
        <w:t>e</w:t>
      </w:r>
      <w:r w:rsidR="00166799" w:rsidRPr="0056709A">
        <w:rPr>
          <w:rFonts w:hAnsiTheme="minorHAnsi" w:cstheme="minorHAnsi"/>
          <w:iCs/>
          <w:sz w:val="24"/>
        </w:rPr>
        <w:t xml:space="preserve"> się o dofinansowanie inwestycji miast</w:t>
      </w:r>
      <w:r w:rsidR="00D84E27" w:rsidRPr="0056709A">
        <w:rPr>
          <w:rFonts w:hAnsiTheme="minorHAnsi" w:cstheme="minorHAnsi"/>
          <w:iCs/>
          <w:sz w:val="24"/>
        </w:rPr>
        <w:t>om</w:t>
      </w:r>
      <w:r w:rsidR="00166799" w:rsidRPr="0056709A">
        <w:rPr>
          <w:rFonts w:hAnsiTheme="minorHAnsi" w:cstheme="minorHAnsi"/>
          <w:iCs/>
          <w:sz w:val="24"/>
        </w:rPr>
        <w:t xml:space="preserve"> </w:t>
      </w:r>
      <w:r w:rsidR="0056709A">
        <w:rPr>
          <w:rFonts w:hAnsiTheme="minorHAnsi" w:cstheme="minorHAnsi"/>
          <w:iCs/>
          <w:sz w:val="24"/>
        </w:rPr>
        <w:br/>
      </w:r>
      <w:r w:rsidR="00166799" w:rsidRPr="0056709A">
        <w:rPr>
          <w:rFonts w:hAnsiTheme="minorHAnsi" w:cstheme="minorHAnsi"/>
          <w:iCs/>
          <w:sz w:val="24"/>
        </w:rPr>
        <w:t>na prawach powiatu</w:t>
      </w:r>
      <w:r w:rsidRPr="0056709A">
        <w:rPr>
          <w:rFonts w:hAnsiTheme="minorHAnsi" w:cstheme="minorHAnsi"/>
          <w:iCs/>
          <w:sz w:val="24"/>
        </w:rPr>
        <w:t xml:space="preserve">, które </w:t>
      </w:r>
      <w:r w:rsidR="00166799" w:rsidRPr="0056709A">
        <w:rPr>
          <w:rFonts w:hAnsiTheme="minorHAnsi" w:cstheme="minorHAnsi"/>
          <w:iCs/>
          <w:sz w:val="24"/>
        </w:rPr>
        <w:t xml:space="preserve">mogą mieć istotny wpływ na podniesienie jakości życia w regionie. Brak wsparcia tego typu działań środkami polityki spójności, </w:t>
      </w:r>
      <w:r w:rsidR="00EE6B0D" w:rsidRPr="0056709A">
        <w:rPr>
          <w:rFonts w:hAnsiTheme="minorHAnsi" w:cstheme="minorHAnsi"/>
          <w:iCs/>
          <w:sz w:val="24"/>
        </w:rPr>
        <w:t>skutkuje</w:t>
      </w:r>
      <w:r w:rsidR="00166799" w:rsidRPr="0056709A">
        <w:rPr>
          <w:rFonts w:hAnsiTheme="minorHAnsi" w:cstheme="minorHAnsi"/>
          <w:iCs/>
          <w:sz w:val="24"/>
        </w:rPr>
        <w:t xml:space="preserve"> dla miast na prawach p</w:t>
      </w:r>
      <w:r w:rsidR="00D84E27" w:rsidRPr="0056709A">
        <w:rPr>
          <w:rFonts w:hAnsiTheme="minorHAnsi" w:cstheme="minorHAnsi"/>
          <w:iCs/>
          <w:sz w:val="24"/>
        </w:rPr>
        <w:t>owiatu koniecznoś</w:t>
      </w:r>
      <w:r w:rsidR="00964594" w:rsidRPr="0056709A">
        <w:rPr>
          <w:rFonts w:hAnsiTheme="minorHAnsi" w:cstheme="minorHAnsi"/>
          <w:iCs/>
          <w:sz w:val="24"/>
        </w:rPr>
        <w:t>cią</w:t>
      </w:r>
      <w:r w:rsidR="00D84E27" w:rsidRPr="0056709A">
        <w:rPr>
          <w:rFonts w:hAnsiTheme="minorHAnsi" w:cstheme="minorHAnsi"/>
          <w:iCs/>
          <w:sz w:val="24"/>
        </w:rPr>
        <w:t xml:space="preserve"> rezygnacji z </w:t>
      </w:r>
      <w:r w:rsidR="00166799" w:rsidRPr="0056709A">
        <w:rPr>
          <w:rFonts w:hAnsiTheme="minorHAnsi" w:cstheme="minorHAnsi"/>
          <w:iCs/>
          <w:sz w:val="24"/>
        </w:rPr>
        <w:t xml:space="preserve">realizacji tego typu przedsięwzięć. </w:t>
      </w:r>
    </w:p>
    <w:p w:rsidR="00741F4F" w:rsidRPr="0056709A" w:rsidRDefault="00741F4F" w:rsidP="00741F4F">
      <w:pPr>
        <w:ind w:left="2127"/>
        <w:jc w:val="both"/>
        <w:rPr>
          <w:rFonts w:hAnsiTheme="minorHAnsi" w:cstheme="minorHAnsi"/>
          <w:sz w:val="24"/>
        </w:rPr>
      </w:pPr>
    </w:p>
    <w:p w:rsidR="0056709A" w:rsidRDefault="0056709A" w:rsidP="00A40EAB">
      <w:pPr>
        <w:rPr>
          <w:rFonts w:hAnsiTheme="minorHAnsi" w:cstheme="minorHAnsi"/>
          <w:sz w:val="24"/>
        </w:rPr>
      </w:pPr>
      <w:r w:rsidRPr="0056709A">
        <w:rPr>
          <w:rFonts w:hAnsiTheme="minorHAnsi" w:cstheme="minorHAnsi"/>
          <w:i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380390</wp:posOffset>
                </wp:positionH>
                <wp:positionV relativeFrom="paragraph">
                  <wp:posOffset>5739917</wp:posOffset>
                </wp:positionV>
                <wp:extent cx="1733702" cy="841248"/>
                <wp:effectExtent l="0" t="0" r="19050" b="165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02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9A" w:rsidRPr="0056709A" w:rsidRDefault="0056709A">
                            <w:pPr>
                              <w:rPr>
                                <w:rFonts w:hAnsiTheme="minorHAnsi" w:cstheme="minorHAnsi"/>
                                <w:sz w:val="24"/>
                              </w:rPr>
                            </w:pPr>
                            <w:r w:rsidRPr="0056709A">
                              <w:rPr>
                                <w:rFonts w:hAnsiTheme="minorHAnsi" w:cstheme="minorHAnsi"/>
                                <w:sz w:val="24"/>
                              </w:rPr>
                              <w:t>Dyrektor Biura Związku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95pt;margin-top:451.95pt;width:136.5pt;height:6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" strokecolor="white [3212]">
                <v:textbox>
                  <w:txbxContent>
                    <w:p w:rsidR="0056709A" w:rsidRPr="0056709A" w:rsidRDefault="0056709A">
                      <w:pPr>
                        <w:rPr>
                          <w:rFonts w:hAnsiTheme="minorHAnsi" w:cstheme="minorHAnsi"/>
                          <w:sz w:val="24"/>
                        </w:rPr>
                      </w:pPr>
                      <w:r w:rsidRPr="0056709A">
                        <w:rPr>
                          <w:rFonts w:hAnsiTheme="minorHAnsi" w:cstheme="minorHAnsi"/>
                          <w:sz w:val="24"/>
                        </w:rPr>
                        <w:t>Dyrektor Biura Związku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6709A" w:rsidRDefault="0056709A" w:rsidP="0056709A">
      <w:pPr>
        <w:rPr>
          <w:rFonts w:hAnsiTheme="minorHAnsi" w:cstheme="minorHAnsi"/>
          <w:sz w:val="24"/>
        </w:rPr>
      </w:pPr>
    </w:p>
    <w:p w:rsidR="001561BB" w:rsidRPr="0056709A" w:rsidRDefault="0056709A" w:rsidP="0056709A">
      <w:pPr>
        <w:tabs>
          <w:tab w:val="left" w:pos="6096"/>
        </w:tabs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ab/>
        <w:t>Przewodniczący Zarządu Związku</w:t>
      </w:r>
    </w:p>
    <w:sectPr w:rsidR="001561BB" w:rsidRPr="0056709A" w:rsidSect="00156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707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5F" w:rsidRDefault="009A725F" w:rsidP="009A7AF4">
      <w:pPr>
        <w:spacing w:after="0" w:line="240" w:lineRule="auto"/>
      </w:pPr>
      <w:r>
        <w:separator/>
      </w:r>
    </w:p>
  </w:endnote>
  <w:endnote w:type="continuationSeparator" w:id="0">
    <w:p w:rsidR="009A725F" w:rsidRDefault="009A725F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62" w:rsidRDefault="007345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-897255</wp:posOffset>
          </wp:positionH>
          <wp:positionV relativeFrom="paragraph">
            <wp:posOffset>-480751</wp:posOffset>
          </wp:positionV>
          <wp:extent cx="7560000" cy="10908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62" w:rsidRDefault="00734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5F" w:rsidRDefault="009A725F" w:rsidP="009A7AF4">
      <w:pPr>
        <w:spacing w:after="0" w:line="240" w:lineRule="auto"/>
      </w:pPr>
      <w:r>
        <w:separator/>
      </w:r>
    </w:p>
  </w:footnote>
  <w:footnote w:type="continuationSeparator" w:id="0">
    <w:p w:rsidR="009A725F" w:rsidRDefault="009A725F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62" w:rsidRDefault="007345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-899957</wp:posOffset>
          </wp:positionH>
          <wp:positionV relativeFrom="page">
            <wp:posOffset>9525</wp:posOffset>
          </wp:positionV>
          <wp:extent cx="7560000" cy="1332000"/>
          <wp:effectExtent l="0" t="0" r="317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A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-1712942</wp:posOffset>
              </wp:positionH>
              <wp:positionV relativeFrom="paragraph">
                <wp:posOffset>1687195</wp:posOffset>
              </wp:positionV>
              <wp:extent cx="2933700" cy="2980707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2980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 xml:space="preserve">ul. </w:t>
                          </w:r>
                          <w:r w:rsidR="00734562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Wincentego Pola 16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, 44-100 Gliwice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pok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j nr 1</w:t>
                          </w:r>
                          <w:r w:rsidR="00734562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19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, I pi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ę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tro</w:t>
                          </w:r>
                        </w:p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t>tel. +48 32 461 22 50</w:t>
                          </w:r>
                          <w:r w:rsidRPr="00E15DF8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US"/>
                            </w:rPr>
                            <w:br/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t>fax: +48 32 461 22 51</w:t>
                          </w:r>
                        </w:p>
                        <w:p w:rsidR="009A7AF4" w:rsidRPr="009A7AF4" w:rsidRDefault="005226D3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</w:pPr>
                          <w:hyperlink r:id="rId2" w:history="1">
                            <w:r w:rsidR="009A7AF4" w:rsidRPr="00F250AB">
                              <w:rPr>
                                <w:rStyle w:val="Hipercze"/>
                                <w:color w:val="767171" w:themeColor="background2" w:themeShade="80"/>
                                <w:w w:val="95"/>
                                <w:sz w:val="18"/>
                                <w:u w:val="none"/>
                                <w:lang w:val="en-GB"/>
                              </w:rPr>
                              <w:t>biuro@subregioncentralny.pl</w:t>
                            </w:r>
                          </w:hyperlink>
                          <w:r w:rsidR="009A7AF4"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br/>
                            <w:t>www.subregioncentralny.pl</w:t>
                          </w:r>
                        </w:p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NIP 631 26 51 874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REGON 243435244</w:t>
                          </w:r>
                        </w:p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Zwi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zek Gmin i Powiat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w Subregionu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Centralnego Wojew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 xml:space="preserve">dztwa 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Ś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l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skiego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Stowarzyszenie wpisane do rejestru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S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du Rejonowego w Gliwicach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pod numerem KRS 0000485018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4.9pt;margin-top:132.85pt;width:231pt;height:23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" filled="f" stroked="f" strokeweight=".5pt">
              <v:textbox>
                <w:txbxContent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 xml:space="preserve">ul. </w:t>
                    </w:r>
                    <w:r w:rsidR="00734562">
                      <w:rPr>
                        <w:color w:val="767171" w:themeColor="background2" w:themeShade="80"/>
                        <w:w w:val="95"/>
                        <w:sz w:val="18"/>
                      </w:rPr>
                      <w:t>Wincentego Pola 16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, 44-100 Gliwice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pok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j nr 1</w:t>
                    </w:r>
                    <w:r w:rsidR="00734562">
                      <w:rPr>
                        <w:color w:val="767171" w:themeColor="background2" w:themeShade="80"/>
                        <w:w w:val="95"/>
                        <w:sz w:val="18"/>
                      </w:rPr>
                      <w:t>19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, I pi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ę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tro</w:t>
                    </w:r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t>tel. +48 32 461 22 50</w:t>
                    </w:r>
                    <w:r w:rsidRPr="00E15DF8">
                      <w:rPr>
                        <w:color w:val="767171" w:themeColor="background2" w:themeShade="80"/>
                        <w:w w:val="95"/>
                        <w:sz w:val="18"/>
                        <w:lang w:val="en-US"/>
                      </w:rPr>
                      <w:br/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t>fax: +48 32 461 22 51</w:t>
                    </w:r>
                  </w:p>
                  <w:p w:rsidR="009A7AF4" w:rsidRPr="009A7AF4" w:rsidRDefault="009741E9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</w:pPr>
                    <w:hyperlink r:id="rId3" w:history="1">
                      <w:r w:rsidR="009A7AF4" w:rsidRPr="00F250AB">
                        <w:rPr>
                          <w:rStyle w:val="Hipercze"/>
                          <w:color w:val="767171" w:themeColor="background2" w:themeShade="80"/>
                          <w:w w:val="95"/>
                          <w:sz w:val="18"/>
                          <w:u w:val="none"/>
                          <w:lang w:val="en-GB"/>
                        </w:rPr>
                        <w:t>biuro@subregioncentralny.pl</w:t>
                      </w:r>
                    </w:hyperlink>
                    <w:r w:rsidR="009A7AF4"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br/>
                      <w:t>www.subregioncentralny.pl</w:t>
                    </w:r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NIP 631 26 51 874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REGON 243435244</w:t>
                    </w:r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Zwi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zek Gmin i Powiat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w Subregionu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Centralnego Wojew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 xml:space="preserve">dztwa 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Ś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l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skiego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Stowarzyszenie wpisane do rejestru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S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du Rejonowego w Gliwicach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62" w:rsidRDefault="00734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3BEC"/>
    <w:multiLevelType w:val="hybridMultilevel"/>
    <w:tmpl w:val="2766F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61CA"/>
    <w:multiLevelType w:val="hybridMultilevel"/>
    <w:tmpl w:val="B3E2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7825"/>
    <w:multiLevelType w:val="hybridMultilevel"/>
    <w:tmpl w:val="E1448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4A9F"/>
    <w:multiLevelType w:val="hybridMultilevel"/>
    <w:tmpl w:val="E3CC89AA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4" w15:restartNumberingAfterBreak="0">
    <w:nsid w:val="41DC4E64"/>
    <w:multiLevelType w:val="hybridMultilevel"/>
    <w:tmpl w:val="30440B70"/>
    <w:lvl w:ilvl="0" w:tplc="31FE285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42F15FD1"/>
    <w:multiLevelType w:val="hybridMultilevel"/>
    <w:tmpl w:val="628C19EC"/>
    <w:lvl w:ilvl="0" w:tplc="C260952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C0F26EF"/>
    <w:multiLevelType w:val="hybridMultilevel"/>
    <w:tmpl w:val="CDC4926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5A98452F"/>
    <w:multiLevelType w:val="hybridMultilevel"/>
    <w:tmpl w:val="DE308E86"/>
    <w:lvl w:ilvl="0" w:tplc="C26095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BA352E9"/>
    <w:multiLevelType w:val="hybridMultilevel"/>
    <w:tmpl w:val="5EAEAA56"/>
    <w:lvl w:ilvl="0" w:tplc="33907CE2">
      <w:start w:val="1"/>
      <w:numFmt w:val="decimal"/>
      <w:lvlText w:val="%1."/>
      <w:lvlJc w:val="left"/>
      <w:pPr>
        <w:ind w:left="248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9" w15:restartNumberingAfterBreak="0">
    <w:nsid w:val="5E646762"/>
    <w:multiLevelType w:val="hybridMultilevel"/>
    <w:tmpl w:val="C2A8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247D2"/>
    <w:multiLevelType w:val="hybridMultilevel"/>
    <w:tmpl w:val="2B3CFCCC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208B4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A60B5"/>
    <w:multiLevelType w:val="hybridMultilevel"/>
    <w:tmpl w:val="FEA0032C"/>
    <w:lvl w:ilvl="0" w:tplc="A58454CE">
      <w:numFmt w:val="bullet"/>
      <w:lvlText w:val=""/>
      <w:lvlJc w:val="left"/>
      <w:pPr>
        <w:ind w:left="248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7A3D54E9"/>
    <w:multiLevelType w:val="hybridMultilevel"/>
    <w:tmpl w:val="59D6BDBE"/>
    <w:lvl w:ilvl="0" w:tplc="C2609522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E403998"/>
    <w:multiLevelType w:val="hybridMultilevel"/>
    <w:tmpl w:val="65028A3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0103A9"/>
    <w:rsid w:val="00012FC5"/>
    <w:rsid w:val="00047460"/>
    <w:rsid w:val="000508AE"/>
    <w:rsid w:val="00073C3A"/>
    <w:rsid w:val="00092769"/>
    <w:rsid w:val="000B3186"/>
    <w:rsid w:val="000B401B"/>
    <w:rsid w:val="000F18E9"/>
    <w:rsid w:val="000F37A7"/>
    <w:rsid w:val="00102066"/>
    <w:rsid w:val="00112815"/>
    <w:rsid w:val="001407C4"/>
    <w:rsid w:val="00142E8E"/>
    <w:rsid w:val="001561BB"/>
    <w:rsid w:val="00166799"/>
    <w:rsid w:val="00195B09"/>
    <w:rsid w:val="001A0398"/>
    <w:rsid w:val="001C10F1"/>
    <w:rsid w:val="002100D7"/>
    <w:rsid w:val="00235610"/>
    <w:rsid w:val="0024158C"/>
    <w:rsid w:val="00252629"/>
    <w:rsid w:val="00276C18"/>
    <w:rsid w:val="002E6DEC"/>
    <w:rsid w:val="00315A94"/>
    <w:rsid w:val="003236BF"/>
    <w:rsid w:val="003323AF"/>
    <w:rsid w:val="00335E89"/>
    <w:rsid w:val="00340FE5"/>
    <w:rsid w:val="00341A69"/>
    <w:rsid w:val="00383EE9"/>
    <w:rsid w:val="003A23A3"/>
    <w:rsid w:val="003B3C39"/>
    <w:rsid w:val="003C5BA0"/>
    <w:rsid w:val="003C6B21"/>
    <w:rsid w:val="003D74E1"/>
    <w:rsid w:val="003F013C"/>
    <w:rsid w:val="0041477A"/>
    <w:rsid w:val="00460E80"/>
    <w:rsid w:val="0046256F"/>
    <w:rsid w:val="00466CAA"/>
    <w:rsid w:val="004670F3"/>
    <w:rsid w:val="004A40BA"/>
    <w:rsid w:val="004C3E24"/>
    <w:rsid w:val="0051331E"/>
    <w:rsid w:val="005226D3"/>
    <w:rsid w:val="00523510"/>
    <w:rsid w:val="00524FC0"/>
    <w:rsid w:val="00543FE6"/>
    <w:rsid w:val="005441C9"/>
    <w:rsid w:val="005445BF"/>
    <w:rsid w:val="0056273F"/>
    <w:rsid w:val="0056709A"/>
    <w:rsid w:val="00582D5B"/>
    <w:rsid w:val="005B4F1A"/>
    <w:rsid w:val="005B542F"/>
    <w:rsid w:val="005C07D3"/>
    <w:rsid w:val="006050C8"/>
    <w:rsid w:val="006430BA"/>
    <w:rsid w:val="00687EB0"/>
    <w:rsid w:val="006A3B0A"/>
    <w:rsid w:val="006A5088"/>
    <w:rsid w:val="006B3370"/>
    <w:rsid w:val="006D6E3E"/>
    <w:rsid w:val="006E3DD4"/>
    <w:rsid w:val="006F01D0"/>
    <w:rsid w:val="00703EA9"/>
    <w:rsid w:val="00734562"/>
    <w:rsid w:val="00741F4F"/>
    <w:rsid w:val="00774BA9"/>
    <w:rsid w:val="00774BBF"/>
    <w:rsid w:val="00783D5A"/>
    <w:rsid w:val="007B0A2D"/>
    <w:rsid w:val="007C03F9"/>
    <w:rsid w:val="007F50C1"/>
    <w:rsid w:val="008022CB"/>
    <w:rsid w:val="00806CCA"/>
    <w:rsid w:val="0081508D"/>
    <w:rsid w:val="0081658E"/>
    <w:rsid w:val="008434C3"/>
    <w:rsid w:val="008835A0"/>
    <w:rsid w:val="00894870"/>
    <w:rsid w:val="008977A5"/>
    <w:rsid w:val="008B438B"/>
    <w:rsid w:val="008E3AD4"/>
    <w:rsid w:val="008E70E0"/>
    <w:rsid w:val="008F4846"/>
    <w:rsid w:val="00900589"/>
    <w:rsid w:val="009017A0"/>
    <w:rsid w:val="00905C57"/>
    <w:rsid w:val="0092520E"/>
    <w:rsid w:val="009262EA"/>
    <w:rsid w:val="009333B7"/>
    <w:rsid w:val="009374A8"/>
    <w:rsid w:val="00945221"/>
    <w:rsid w:val="00947026"/>
    <w:rsid w:val="00957CD1"/>
    <w:rsid w:val="00964594"/>
    <w:rsid w:val="009741E9"/>
    <w:rsid w:val="009A725F"/>
    <w:rsid w:val="009A7AF4"/>
    <w:rsid w:val="009C3981"/>
    <w:rsid w:val="009E4040"/>
    <w:rsid w:val="009E4244"/>
    <w:rsid w:val="00A12791"/>
    <w:rsid w:val="00A16EB5"/>
    <w:rsid w:val="00A40EAB"/>
    <w:rsid w:val="00A42A33"/>
    <w:rsid w:val="00A655D7"/>
    <w:rsid w:val="00AB7E23"/>
    <w:rsid w:val="00AC7978"/>
    <w:rsid w:val="00AD0566"/>
    <w:rsid w:val="00AD3757"/>
    <w:rsid w:val="00AF73D8"/>
    <w:rsid w:val="00B3217D"/>
    <w:rsid w:val="00B370D0"/>
    <w:rsid w:val="00B479A0"/>
    <w:rsid w:val="00B55D05"/>
    <w:rsid w:val="00B64B99"/>
    <w:rsid w:val="00B73C71"/>
    <w:rsid w:val="00B8098E"/>
    <w:rsid w:val="00B9159A"/>
    <w:rsid w:val="00B96D04"/>
    <w:rsid w:val="00BB0292"/>
    <w:rsid w:val="00C26F83"/>
    <w:rsid w:val="00C37DF2"/>
    <w:rsid w:val="00C46012"/>
    <w:rsid w:val="00C71CEE"/>
    <w:rsid w:val="00C8368E"/>
    <w:rsid w:val="00C869ED"/>
    <w:rsid w:val="00CA3ED5"/>
    <w:rsid w:val="00CD4816"/>
    <w:rsid w:val="00CE09A9"/>
    <w:rsid w:val="00D147BF"/>
    <w:rsid w:val="00D23AC0"/>
    <w:rsid w:val="00D339DA"/>
    <w:rsid w:val="00D4565E"/>
    <w:rsid w:val="00D52790"/>
    <w:rsid w:val="00D84E27"/>
    <w:rsid w:val="00D955C3"/>
    <w:rsid w:val="00D96DBF"/>
    <w:rsid w:val="00DA7458"/>
    <w:rsid w:val="00DB4424"/>
    <w:rsid w:val="00E012DD"/>
    <w:rsid w:val="00E01CD6"/>
    <w:rsid w:val="00E04662"/>
    <w:rsid w:val="00E15DF8"/>
    <w:rsid w:val="00E2028A"/>
    <w:rsid w:val="00E27061"/>
    <w:rsid w:val="00E32973"/>
    <w:rsid w:val="00E34B32"/>
    <w:rsid w:val="00E37626"/>
    <w:rsid w:val="00E424AF"/>
    <w:rsid w:val="00E4587B"/>
    <w:rsid w:val="00E53414"/>
    <w:rsid w:val="00E943AF"/>
    <w:rsid w:val="00EB0981"/>
    <w:rsid w:val="00EE0FD5"/>
    <w:rsid w:val="00EE6B0D"/>
    <w:rsid w:val="00EE7983"/>
    <w:rsid w:val="00F21635"/>
    <w:rsid w:val="00F250AB"/>
    <w:rsid w:val="00F2685B"/>
    <w:rsid w:val="00F335D0"/>
    <w:rsid w:val="00F34697"/>
    <w:rsid w:val="00FC7C3C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709A"/>
    <w:pPr>
      <w:ind w:left="2127"/>
      <w:jc w:val="center"/>
      <w:outlineLvl w:val="0"/>
    </w:pPr>
    <w:rPr>
      <w:rFonts w:hAnsiTheme="minorHAnsi" w:cstheme="minorHAns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15DF8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C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7C3C"/>
    <w:rPr>
      <w:b/>
      <w:bCs/>
    </w:rPr>
  </w:style>
  <w:style w:type="paragraph" w:customStyle="1" w:styleId="Default">
    <w:name w:val="Default"/>
    <w:rsid w:val="00FC7C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73F"/>
    <w:pPr>
      <w:spacing w:line="240" w:lineRule="auto"/>
    </w:pPr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73F"/>
    <w:rPr>
      <w:rFonts w:eastAsiaTheme="minorHAnsi" w:hAnsiTheme="minorHAnsi" w:cstheme="minorBid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A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709A"/>
    <w:rPr>
      <w:rFonts w:hAnsiTheme="minorHAnsi" w:cs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ubregioncentralny.pl" TargetMode="External"/><Relationship Id="rId2" Type="http://schemas.openxmlformats.org/officeDocument/2006/relationships/hyperlink" Target="mailto:biuro@subregioncentralny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Stanowisko ws. zmian w FENIKS i Kontrakcie Programowym</vt:lpstr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ws. zmian w FENIKS i Kontrakcie Programowym</dc:title>
  <dc:subject/>
  <dc:creator>Związek Subregionu Centralnego</dc:creator>
  <cp:keywords>FEnIKS, Kontrakr programowy, drogi krajowe</cp:keywords>
  <dc:description/>
  <cp:lastModifiedBy>Justyna Birna</cp:lastModifiedBy>
  <cp:revision>5</cp:revision>
  <cp:lastPrinted>2022-10-10T06:26:00Z</cp:lastPrinted>
  <dcterms:created xsi:type="dcterms:W3CDTF">2022-09-30T10:41:00Z</dcterms:created>
  <dcterms:modified xsi:type="dcterms:W3CDTF">2022-10-10T06:26:00Z</dcterms:modified>
</cp:coreProperties>
</file>