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20" w:rsidRDefault="00D42620" w:rsidP="00D42620">
      <w:pPr>
        <w:tabs>
          <w:tab w:val="left" w:pos="4536"/>
        </w:tabs>
      </w:pPr>
      <w:r>
        <w:t>ZSC.</w:t>
      </w:r>
      <w:r w:rsidR="006038B4">
        <w:t>110.</w:t>
      </w:r>
      <w:r w:rsidR="0043623D">
        <w:t>14</w:t>
      </w:r>
      <w:r w:rsidR="006038B4">
        <w:t>.2019</w:t>
      </w:r>
      <w:r>
        <w:tab/>
        <w:t xml:space="preserve">           Gliwice, dn. </w:t>
      </w:r>
      <w:r w:rsidR="0043623D">
        <w:t>08.10</w:t>
      </w:r>
      <w:r w:rsidR="006038B4">
        <w:t>.2019</w:t>
      </w:r>
      <w:r>
        <w:t xml:space="preserve"> r. </w:t>
      </w:r>
    </w:p>
    <w:p w:rsidR="00D42620" w:rsidRDefault="00D42620" w:rsidP="00D42620">
      <w:pPr>
        <w:spacing w:after="0"/>
      </w:pPr>
    </w:p>
    <w:p w:rsidR="00D42620" w:rsidRPr="003F21E5" w:rsidRDefault="00D42620" w:rsidP="00D42620">
      <w:pPr>
        <w:spacing w:after="0"/>
        <w:ind w:left="3540" w:firstLine="708"/>
        <w:rPr>
          <w:b/>
        </w:rPr>
      </w:pPr>
      <w:r w:rsidRPr="003F21E5">
        <w:rPr>
          <w:b/>
        </w:rPr>
        <w:t>Szanown</w:t>
      </w:r>
      <w:r>
        <w:rPr>
          <w:b/>
        </w:rPr>
        <w:t>y</w:t>
      </w:r>
      <w:r w:rsidRPr="003F21E5">
        <w:rPr>
          <w:b/>
        </w:rPr>
        <w:t xml:space="preserve"> Pan</w:t>
      </w:r>
    </w:p>
    <w:p w:rsidR="00D42620" w:rsidRDefault="006038B4" w:rsidP="00D42620">
      <w:pPr>
        <w:spacing w:after="0"/>
        <w:ind w:left="4248"/>
        <w:rPr>
          <w:b/>
        </w:rPr>
      </w:pPr>
      <w:r>
        <w:rPr>
          <w:b/>
        </w:rPr>
        <w:t>Jakub Chełstowski</w:t>
      </w:r>
    </w:p>
    <w:p w:rsidR="00D42620" w:rsidRPr="007B02B0" w:rsidRDefault="006038B4" w:rsidP="007B02B0">
      <w:pPr>
        <w:spacing w:after="0"/>
        <w:ind w:left="4248"/>
        <w:rPr>
          <w:b/>
        </w:rPr>
      </w:pPr>
      <w:r>
        <w:rPr>
          <w:b/>
        </w:rPr>
        <w:t>Marszałek Województwa Śląskiego</w:t>
      </w:r>
    </w:p>
    <w:p w:rsidR="000B5240" w:rsidRDefault="000B5240" w:rsidP="00D42620">
      <w:pPr>
        <w:spacing w:after="80" w:line="240" w:lineRule="auto"/>
      </w:pPr>
    </w:p>
    <w:p w:rsidR="00D42620" w:rsidRDefault="00D42620" w:rsidP="00D42620">
      <w:pPr>
        <w:spacing w:after="80" w:line="240" w:lineRule="auto"/>
      </w:pPr>
      <w:r w:rsidRPr="001F0E2F">
        <w:t xml:space="preserve">Szanowny Panie </w:t>
      </w:r>
      <w:r w:rsidR="006038B4">
        <w:t>Marszałku</w:t>
      </w:r>
      <w:r w:rsidRPr="001F0E2F">
        <w:t>,</w:t>
      </w:r>
    </w:p>
    <w:p w:rsidR="006038B4" w:rsidRPr="001F0E2F" w:rsidRDefault="006038B4" w:rsidP="00D42620">
      <w:pPr>
        <w:spacing w:after="80" w:line="240" w:lineRule="auto"/>
      </w:pPr>
    </w:p>
    <w:p w:rsidR="006A695F" w:rsidRDefault="000B5240" w:rsidP="00D42620">
      <w:pPr>
        <w:spacing w:after="120"/>
        <w:jc w:val="both"/>
      </w:pPr>
      <w:r>
        <w:t>w</w:t>
      </w:r>
      <w:r w:rsidR="006038B4">
        <w:t xml:space="preserve"> związku z trw</w:t>
      </w:r>
      <w:r w:rsidR="00217BF1">
        <w:t xml:space="preserve">ającym procesem programowania </w:t>
      </w:r>
      <w:r w:rsidR="00CF041F">
        <w:t>prowadzenia polityki rozwoju po </w:t>
      </w:r>
      <w:r w:rsidR="00217BF1">
        <w:t>2020</w:t>
      </w:r>
      <w:r w:rsidR="00D110C7">
        <w:t xml:space="preserve"> </w:t>
      </w:r>
      <w:r w:rsidR="00217BF1">
        <w:t>r. i wdrażania funduszy europejskich w perspektywie finansowej Unii Europejskiej 2021-2027, Związ</w:t>
      </w:r>
      <w:r w:rsidR="006A695F">
        <w:t>e</w:t>
      </w:r>
      <w:r w:rsidR="00217BF1">
        <w:t>k Gmin i Powiatów Subregionu Ce</w:t>
      </w:r>
      <w:r w:rsidR="00D110C7">
        <w:t>ntralnego Województwa Śląskiego</w:t>
      </w:r>
      <w:r w:rsidR="00217BF1">
        <w:t xml:space="preserve"> </w:t>
      </w:r>
      <w:r w:rsidR="006A695F">
        <w:t>rozpoczął działania na rzecz utrzymania w nowej perspektywie finansowej formuły Zintegrowanych Inwestycji Terytorialnych.</w:t>
      </w:r>
    </w:p>
    <w:p w:rsidR="00D11879" w:rsidRDefault="006A695F" w:rsidP="00D42620">
      <w:pPr>
        <w:spacing w:after="120"/>
        <w:jc w:val="both"/>
      </w:pPr>
      <w:r>
        <w:t>P</w:t>
      </w:r>
      <w:r w:rsidR="003F541F">
        <w:t>rzeprowadz</w:t>
      </w:r>
      <w:r>
        <w:t xml:space="preserve">ono </w:t>
      </w:r>
      <w:r w:rsidR="003F541F">
        <w:t>w każdym podregionie serię warsztatów mających na celu wypracowanie wstępnej listy projektów zintegrowanych, które planowane są do realizacji w ramach</w:t>
      </w:r>
      <w:r w:rsidR="00D11879">
        <w:t xml:space="preserve"> Zintegrowanych Inwestycji Terytorialnych w perspektywie finansowej UE 2021-2027. Zestawienie </w:t>
      </w:r>
      <w:r w:rsidR="00CF041F">
        <w:t>projektów zostało opracowane na </w:t>
      </w:r>
      <w:r w:rsidR="00D11879">
        <w:t>podstawie analizy najważniejszych wyzwań, problemów i przewag konkurencyjnych poszczególnych podregionów Subregionu Centralnego. Stanowi ono załącznik nr 1 do niniejszego stanowiska.</w:t>
      </w:r>
    </w:p>
    <w:p w:rsidR="000A5469" w:rsidRDefault="006D0C79" w:rsidP="00D42620">
      <w:pPr>
        <w:spacing w:after="120"/>
        <w:jc w:val="both"/>
      </w:pPr>
      <w:r>
        <w:t>Partnerstwo 81 jednostek samorządu terytorialnego z obszaru Subregionu Centralnego przyniosło nie tylko wymierne korzyści finansowe w posta</w:t>
      </w:r>
      <w:r w:rsidR="00F3435D">
        <w:t>ci pozyskania dofinansowania do projektów realizowan</w:t>
      </w:r>
      <w:r w:rsidR="00D110C7">
        <w:t>ych  ramach RPO WSL 2014-2020</w:t>
      </w:r>
      <w:r w:rsidR="004E116B">
        <w:t>,</w:t>
      </w:r>
      <w:r w:rsidR="00D110C7">
        <w:t xml:space="preserve"> </w:t>
      </w:r>
      <w:r w:rsidR="00CF041F">
        <w:t>ale </w:t>
      </w:r>
      <w:r w:rsidR="00BE7CF8">
        <w:t xml:space="preserve">przede wszystkim pozwoliło na wymianę dobrych praktyk i korzystanie z doświadczeń innych </w:t>
      </w:r>
      <w:r w:rsidR="00E57A63">
        <w:t xml:space="preserve">obszarów miejskich </w:t>
      </w:r>
      <w:r w:rsidR="00BE7CF8">
        <w:t xml:space="preserve">szczególnie przez mniejsze samorządy, które dzięki wsparciu </w:t>
      </w:r>
      <w:r w:rsidR="00D110C7">
        <w:t>większych partnerów miejskich i </w:t>
      </w:r>
      <w:r w:rsidR="00BE7CF8">
        <w:t>ekspertów zewnętrznych mogą w pełni wykorzystywać swój potencjał rozwojowy.</w:t>
      </w:r>
      <w:r w:rsidR="005A79D8">
        <w:t xml:space="preserve"> Warto również zwrócić uwagę na fakt, że to </w:t>
      </w:r>
      <w:r w:rsidR="00D110C7">
        <w:t>właśnie najmniejsze miasta są w </w:t>
      </w:r>
      <w:r w:rsidR="005A79D8">
        <w:t xml:space="preserve">czołówce </w:t>
      </w:r>
      <w:r w:rsidR="00F70478">
        <w:t xml:space="preserve">wartości pozyskanego dofinansowania w przeliczeniu na 1 mieszkańca. </w:t>
      </w:r>
      <w:r w:rsidR="00BE7CF8">
        <w:t>Konieczne zatem jest, aby zainicjowan</w:t>
      </w:r>
      <w:r w:rsidR="006A695F">
        <w:t>a</w:t>
      </w:r>
      <w:r w:rsidR="00BE7CF8">
        <w:t xml:space="preserve"> w obecnej perspektywie </w:t>
      </w:r>
      <w:r w:rsidR="006A695F">
        <w:t>współpraca</w:t>
      </w:r>
      <w:r w:rsidR="00BE7CF8">
        <w:t xml:space="preserve"> był</w:t>
      </w:r>
      <w:r w:rsidR="006A695F">
        <w:t>a kontynuowana</w:t>
      </w:r>
      <w:r w:rsidR="00BE7CF8">
        <w:t xml:space="preserve"> oraz powiązan</w:t>
      </w:r>
      <w:r w:rsidR="006A695F">
        <w:t>a</w:t>
      </w:r>
      <w:r w:rsidR="00BE7CF8">
        <w:t xml:space="preserve"> z innymi działaniami, w celu osiągania jeszcze większych korzyści.</w:t>
      </w:r>
      <w:r w:rsidR="00F70478">
        <w:t xml:space="preserve"> Przedstawiane przez Ministerstwo Inwestycji i Rozwoju propozycje dotyczące dalszego funkcjonowania instrumentu ZIT wskazują, że narzędzie to powinno być wiązką projektów zintegrowanych, realizowanych wspólnie przez samorządy. </w:t>
      </w:r>
      <w:r w:rsidR="00126C8F">
        <w:t>Biorąc pod uwagę dotychczasowe doświadczenia Związku Subregionu Centralnego i wykorzystując do</w:t>
      </w:r>
      <w:r w:rsidR="00D110C7">
        <w:t>bre praktyki w realizacji ZIT w </w:t>
      </w:r>
      <w:r w:rsidR="00126C8F">
        <w:t xml:space="preserve">perspektywie 2014-2020 proponujemy, by projekty ZIT w ramach Regionalnego Programu Operacyjnego </w:t>
      </w:r>
    </w:p>
    <w:p w:rsidR="000A5469" w:rsidRDefault="000A5469">
      <w:r>
        <w:br w:type="page"/>
      </w:r>
    </w:p>
    <w:p w:rsidR="00D11879" w:rsidRDefault="00126C8F" w:rsidP="00D42620">
      <w:pPr>
        <w:spacing w:after="120"/>
        <w:jc w:val="both"/>
      </w:pPr>
      <w:r>
        <w:lastRenderedPageBreak/>
        <w:t>Województwa Śląskiego były realizowa</w:t>
      </w:r>
      <w:r w:rsidR="00CF041F">
        <w:t>ne w trybie pozakonkursowym dla </w:t>
      </w:r>
      <w:r>
        <w:t>projektów zintegrowanych</w:t>
      </w:r>
      <w:r w:rsidR="00A042B9">
        <w:t xml:space="preserve">. Przez </w:t>
      </w:r>
      <w:r w:rsidR="006A695F">
        <w:t xml:space="preserve">projekty </w:t>
      </w:r>
      <w:r w:rsidR="00A042B9">
        <w:t xml:space="preserve">zintegrowane rozumiemy projekty realizowane </w:t>
      </w:r>
      <w:r w:rsidR="00A042B9" w:rsidRPr="00A042B9">
        <w:t xml:space="preserve">we współpracy międzypodmiotowej </w:t>
      </w:r>
      <w:r w:rsidR="00D110C7">
        <w:t>określonej na podstawie listu intencyjnego lub porozumienia o współpracy</w:t>
      </w:r>
      <w:r w:rsidR="00A042B9" w:rsidRPr="00A042B9">
        <w:t>, obejmując</w:t>
      </w:r>
      <w:r w:rsidR="00A042B9">
        <w:t>e</w:t>
      </w:r>
      <w:r w:rsidR="00A042B9" w:rsidRPr="00A042B9">
        <w:t xml:space="preserve"> swoim zasi</w:t>
      </w:r>
      <w:r w:rsidR="00D110C7">
        <w:t>ęgiem obszar określony w ww. porozumieniu</w:t>
      </w:r>
      <w:r w:rsidR="00A042B9" w:rsidRPr="00A042B9">
        <w:t>, realizowany d</w:t>
      </w:r>
      <w:r w:rsidR="00D110C7">
        <w:t>la osiągnięcia wspólnego celu i </w:t>
      </w:r>
      <w:r w:rsidR="00A042B9" w:rsidRPr="00A042B9">
        <w:t xml:space="preserve">rozwiązania wspólnie zdiagnozowanych problemów. Dla realizacji projektu zintegrowanego każdy sygnatariusz porozumienia o współpracy </w:t>
      </w:r>
      <w:r w:rsidR="00A042B9">
        <w:t>składa odrębny wniosek o </w:t>
      </w:r>
      <w:r w:rsidR="00A042B9" w:rsidRPr="00A042B9">
        <w:t>dofinansowanie. Projekty zintegrowane mają wspólnie zdefiniowane cele oraz wskaźniki rezultatu i produktu</w:t>
      </w:r>
      <w:r w:rsidR="00A042B9">
        <w:t xml:space="preserve">, a także </w:t>
      </w:r>
      <w:r w:rsidR="00A042B9" w:rsidRPr="00A042B9">
        <w:t>budżet oraz okres realizacji poszczególnych projektów</w:t>
      </w:r>
      <w:r w:rsidR="00A042B9">
        <w:t xml:space="preserve"> wskazane w porozumieniu o współpracy.</w:t>
      </w:r>
    </w:p>
    <w:p w:rsidR="00112028" w:rsidRDefault="00112028" w:rsidP="00D42620">
      <w:pPr>
        <w:spacing w:after="120"/>
        <w:jc w:val="both"/>
      </w:pPr>
      <w:r>
        <w:t xml:space="preserve">Biorąc pod uwagę </w:t>
      </w:r>
      <w:r w:rsidR="00DD5215">
        <w:t xml:space="preserve">powyższe, deklarujemy gotowość do dalszych </w:t>
      </w:r>
      <w:r w:rsidR="000F601D">
        <w:t>prac nad modelem wdrażani</w:t>
      </w:r>
      <w:r w:rsidR="00DD5215">
        <w:t>a</w:t>
      </w:r>
      <w:r w:rsidR="000F601D">
        <w:t xml:space="preserve"> i</w:t>
      </w:r>
      <w:r w:rsidR="00D102B8">
        <w:t>nstrumentu ZIT w </w:t>
      </w:r>
      <w:r w:rsidR="000F601D">
        <w:t xml:space="preserve">perspektywie 2021-2027. </w:t>
      </w:r>
    </w:p>
    <w:p w:rsidR="00A042B9" w:rsidRDefault="00A042B9" w:rsidP="00D42620">
      <w:pPr>
        <w:spacing w:after="120"/>
        <w:jc w:val="both"/>
      </w:pPr>
    </w:p>
    <w:p w:rsidR="00D42620" w:rsidRPr="00A74EA4" w:rsidRDefault="00D42620" w:rsidP="00D42620">
      <w:pPr>
        <w:spacing w:after="120"/>
        <w:ind w:left="4956"/>
        <w:jc w:val="both"/>
      </w:pPr>
      <w:r>
        <w:t>Z poważaniem</w:t>
      </w:r>
    </w:p>
    <w:p w:rsidR="00550029" w:rsidRDefault="00550029" w:rsidP="00D42620"/>
    <w:p w:rsidR="00A042B9" w:rsidRDefault="00A042B9" w:rsidP="00D42620"/>
    <w:p w:rsidR="00DC6F45" w:rsidRDefault="00DC6F45" w:rsidP="00D42620"/>
    <w:p w:rsidR="00DC6F45" w:rsidRDefault="00DC6F45" w:rsidP="00D42620"/>
    <w:p w:rsidR="00DC6F45" w:rsidRDefault="00DC6F45" w:rsidP="00D42620"/>
    <w:p w:rsidR="00DC6F45" w:rsidRDefault="00DC6F45" w:rsidP="00D42620"/>
    <w:p w:rsidR="00DC6F45" w:rsidRDefault="00DC6F45" w:rsidP="00D42620"/>
    <w:p w:rsidR="00DC6F45" w:rsidRDefault="00DC6F45" w:rsidP="00D42620"/>
    <w:p w:rsidR="00DC6F45" w:rsidRDefault="00DC6F45" w:rsidP="00D42620"/>
    <w:p w:rsidR="00DC6F45" w:rsidRDefault="00DC6F45" w:rsidP="00D42620"/>
    <w:p w:rsidR="00DC6F45" w:rsidRDefault="00DC6F45" w:rsidP="00D42620"/>
    <w:p w:rsidR="00A042B9" w:rsidRDefault="00A042B9" w:rsidP="00D42620"/>
    <w:p w:rsidR="00A042B9" w:rsidRPr="00A042B9" w:rsidRDefault="00A042B9" w:rsidP="00D42620">
      <w:pPr>
        <w:rPr>
          <w:sz w:val="18"/>
        </w:rPr>
      </w:pPr>
      <w:r w:rsidRPr="00A042B9">
        <w:rPr>
          <w:sz w:val="18"/>
        </w:rPr>
        <w:t>Załączniki:</w:t>
      </w:r>
    </w:p>
    <w:p w:rsidR="00A042B9" w:rsidRDefault="00A042B9" w:rsidP="00A042B9">
      <w:pPr>
        <w:pStyle w:val="Akapitzlist"/>
        <w:numPr>
          <w:ilvl w:val="0"/>
          <w:numId w:val="6"/>
        </w:numPr>
        <w:rPr>
          <w:sz w:val="18"/>
        </w:rPr>
      </w:pPr>
      <w:r w:rsidRPr="00A042B9">
        <w:rPr>
          <w:sz w:val="18"/>
        </w:rPr>
        <w:t>Zestawienie projektów zintegrowanych, planowanych do realizacji w ramach Zintegrowanych Inwestycji Terytorialnych w perspektywie 2021-2027</w:t>
      </w:r>
    </w:p>
    <w:p w:rsidR="00A042B9" w:rsidRPr="00A042B9" w:rsidRDefault="00A042B9" w:rsidP="00A042B9">
      <w:pPr>
        <w:rPr>
          <w:sz w:val="18"/>
        </w:rPr>
      </w:pPr>
      <w:bookmarkStart w:id="0" w:name="_GoBack"/>
      <w:bookmarkEnd w:id="0"/>
    </w:p>
    <w:sectPr w:rsidR="00A042B9" w:rsidRPr="00A042B9" w:rsidSect="005A4772">
      <w:headerReference w:type="default" r:id="rId8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88" w:rsidRDefault="00665A88" w:rsidP="002D3882">
      <w:pPr>
        <w:spacing w:after="0" w:line="240" w:lineRule="auto"/>
      </w:pPr>
      <w:r>
        <w:separator/>
      </w:r>
    </w:p>
  </w:endnote>
  <w:endnote w:type="continuationSeparator" w:id="0">
    <w:p w:rsidR="00665A88" w:rsidRDefault="00665A8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88" w:rsidRDefault="00665A88" w:rsidP="002D3882">
      <w:pPr>
        <w:spacing w:after="0" w:line="240" w:lineRule="auto"/>
      </w:pPr>
      <w:r>
        <w:separator/>
      </w:r>
    </w:p>
  </w:footnote>
  <w:footnote w:type="continuationSeparator" w:id="0">
    <w:p w:rsidR="00665A88" w:rsidRDefault="00665A8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AFA"/>
    <w:multiLevelType w:val="hybridMultilevel"/>
    <w:tmpl w:val="3F70F61E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74570B5"/>
    <w:multiLevelType w:val="hybridMultilevel"/>
    <w:tmpl w:val="309A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743"/>
    <w:multiLevelType w:val="hybridMultilevel"/>
    <w:tmpl w:val="967EE6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DD3C1F"/>
    <w:multiLevelType w:val="hybridMultilevel"/>
    <w:tmpl w:val="633C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5601"/>
    <w:multiLevelType w:val="hybridMultilevel"/>
    <w:tmpl w:val="5B02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0532"/>
    <w:multiLevelType w:val="hybridMultilevel"/>
    <w:tmpl w:val="F288FF34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395"/>
    <w:rsid w:val="00006A66"/>
    <w:rsid w:val="00025B62"/>
    <w:rsid w:val="00033B2E"/>
    <w:rsid w:val="00035663"/>
    <w:rsid w:val="0004256B"/>
    <w:rsid w:val="00064B93"/>
    <w:rsid w:val="00096CE8"/>
    <w:rsid w:val="000A5469"/>
    <w:rsid w:val="000B5240"/>
    <w:rsid w:val="000C4DA8"/>
    <w:rsid w:val="000F601D"/>
    <w:rsid w:val="00100920"/>
    <w:rsid w:val="00110346"/>
    <w:rsid w:val="00112028"/>
    <w:rsid w:val="00120DE4"/>
    <w:rsid w:val="00126C8F"/>
    <w:rsid w:val="00142C83"/>
    <w:rsid w:val="00151C80"/>
    <w:rsid w:val="0016210A"/>
    <w:rsid w:val="001A0CEE"/>
    <w:rsid w:val="001A2576"/>
    <w:rsid w:val="001A3013"/>
    <w:rsid w:val="001A4187"/>
    <w:rsid w:val="001C3A79"/>
    <w:rsid w:val="001F3AC6"/>
    <w:rsid w:val="001F6471"/>
    <w:rsid w:val="0020520D"/>
    <w:rsid w:val="0020598E"/>
    <w:rsid w:val="00213B33"/>
    <w:rsid w:val="00217BF1"/>
    <w:rsid w:val="00222D12"/>
    <w:rsid w:val="00224049"/>
    <w:rsid w:val="002351A7"/>
    <w:rsid w:val="00241338"/>
    <w:rsid w:val="00244264"/>
    <w:rsid w:val="002457D4"/>
    <w:rsid w:val="00250D70"/>
    <w:rsid w:val="00253F3F"/>
    <w:rsid w:val="00255799"/>
    <w:rsid w:val="00267B58"/>
    <w:rsid w:val="00281F31"/>
    <w:rsid w:val="002A161C"/>
    <w:rsid w:val="002A1C87"/>
    <w:rsid w:val="002B2D29"/>
    <w:rsid w:val="002B73B0"/>
    <w:rsid w:val="002D08BC"/>
    <w:rsid w:val="002D3882"/>
    <w:rsid w:val="00312F9E"/>
    <w:rsid w:val="00317030"/>
    <w:rsid w:val="00337C7F"/>
    <w:rsid w:val="00347608"/>
    <w:rsid w:val="00377958"/>
    <w:rsid w:val="00383192"/>
    <w:rsid w:val="003D217E"/>
    <w:rsid w:val="003F10E1"/>
    <w:rsid w:val="003F541F"/>
    <w:rsid w:val="00401224"/>
    <w:rsid w:val="004103C0"/>
    <w:rsid w:val="00422091"/>
    <w:rsid w:val="0043623D"/>
    <w:rsid w:val="00451A32"/>
    <w:rsid w:val="00466A07"/>
    <w:rsid w:val="004903A5"/>
    <w:rsid w:val="00494AC2"/>
    <w:rsid w:val="004A0279"/>
    <w:rsid w:val="004A608A"/>
    <w:rsid w:val="004B2EFA"/>
    <w:rsid w:val="004B2F5A"/>
    <w:rsid w:val="004B46F3"/>
    <w:rsid w:val="004C3EAC"/>
    <w:rsid w:val="004D7D2E"/>
    <w:rsid w:val="004E116B"/>
    <w:rsid w:val="00506DC5"/>
    <w:rsid w:val="0051206A"/>
    <w:rsid w:val="005179FF"/>
    <w:rsid w:val="00526F7E"/>
    <w:rsid w:val="00544279"/>
    <w:rsid w:val="00550029"/>
    <w:rsid w:val="00556D99"/>
    <w:rsid w:val="00564AAA"/>
    <w:rsid w:val="005710DA"/>
    <w:rsid w:val="005773CE"/>
    <w:rsid w:val="0058103A"/>
    <w:rsid w:val="005A4772"/>
    <w:rsid w:val="005A79D8"/>
    <w:rsid w:val="005B3A9D"/>
    <w:rsid w:val="005C14D5"/>
    <w:rsid w:val="006038B4"/>
    <w:rsid w:val="00615EDE"/>
    <w:rsid w:val="0062354A"/>
    <w:rsid w:val="00665A88"/>
    <w:rsid w:val="00665E26"/>
    <w:rsid w:val="006723AA"/>
    <w:rsid w:val="00683338"/>
    <w:rsid w:val="00686D84"/>
    <w:rsid w:val="006A3E23"/>
    <w:rsid w:val="006A695F"/>
    <w:rsid w:val="006B069B"/>
    <w:rsid w:val="006D0C79"/>
    <w:rsid w:val="006D5039"/>
    <w:rsid w:val="006E7F1B"/>
    <w:rsid w:val="00714F0F"/>
    <w:rsid w:val="00716A9A"/>
    <w:rsid w:val="00720BD3"/>
    <w:rsid w:val="00731551"/>
    <w:rsid w:val="00733F3D"/>
    <w:rsid w:val="00775136"/>
    <w:rsid w:val="00786F36"/>
    <w:rsid w:val="00790982"/>
    <w:rsid w:val="007A0B2A"/>
    <w:rsid w:val="007B02B0"/>
    <w:rsid w:val="007C230E"/>
    <w:rsid w:val="007C32EE"/>
    <w:rsid w:val="007D1AED"/>
    <w:rsid w:val="007F7D8A"/>
    <w:rsid w:val="008203BF"/>
    <w:rsid w:val="008208E8"/>
    <w:rsid w:val="0082318A"/>
    <w:rsid w:val="00825C4D"/>
    <w:rsid w:val="00826AE5"/>
    <w:rsid w:val="00844BBC"/>
    <w:rsid w:val="0087647F"/>
    <w:rsid w:val="0087677F"/>
    <w:rsid w:val="00891733"/>
    <w:rsid w:val="008C084C"/>
    <w:rsid w:val="008C0AC9"/>
    <w:rsid w:val="008D1A91"/>
    <w:rsid w:val="0091023F"/>
    <w:rsid w:val="00962AB5"/>
    <w:rsid w:val="00996B28"/>
    <w:rsid w:val="009C4601"/>
    <w:rsid w:val="009E1DF0"/>
    <w:rsid w:val="00A042B9"/>
    <w:rsid w:val="00A044DD"/>
    <w:rsid w:val="00A165C7"/>
    <w:rsid w:val="00A24B91"/>
    <w:rsid w:val="00A42EA4"/>
    <w:rsid w:val="00A4474C"/>
    <w:rsid w:val="00A534B0"/>
    <w:rsid w:val="00A53AA6"/>
    <w:rsid w:val="00A61845"/>
    <w:rsid w:val="00A73EC4"/>
    <w:rsid w:val="00A91E63"/>
    <w:rsid w:val="00AA3E63"/>
    <w:rsid w:val="00AB7CCB"/>
    <w:rsid w:val="00AC5461"/>
    <w:rsid w:val="00AC7C54"/>
    <w:rsid w:val="00AE0BAA"/>
    <w:rsid w:val="00B26C51"/>
    <w:rsid w:val="00B309DB"/>
    <w:rsid w:val="00B4731F"/>
    <w:rsid w:val="00B60C8E"/>
    <w:rsid w:val="00BB6D36"/>
    <w:rsid w:val="00BC05BD"/>
    <w:rsid w:val="00BD26EA"/>
    <w:rsid w:val="00BE738D"/>
    <w:rsid w:val="00BE7CF8"/>
    <w:rsid w:val="00C3036B"/>
    <w:rsid w:val="00C55D1B"/>
    <w:rsid w:val="00CA5D3B"/>
    <w:rsid w:val="00CD46A2"/>
    <w:rsid w:val="00CE47C5"/>
    <w:rsid w:val="00CE6985"/>
    <w:rsid w:val="00CF041F"/>
    <w:rsid w:val="00CF0B03"/>
    <w:rsid w:val="00D102B8"/>
    <w:rsid w:val="00D110C7"/>
    <w:rsid w:val="00D11879"/>
    <w:rsid w:val="00D16BFD"/>
    <w:rsid w:val="00D42620"/>
    <w:rsid w:val="00D87CFA"/>
    <w:rsid w:val="00D95F81"/>
    <w:rsid w:val="00DA59A0"/>
    <w:rsid w:val="00DB3B98"/>
    <w:rsid w:val="00DB5576"/>
    <w:rsid w:val="00DC5758"/>
    <w:rsid w:val="00DC6F45"/>
    <w:rsid w:val="00DD5215"/>
    <w:rsid w:val="00DE3997"/>
    <w:rsid w:val="00DF32D8"/>
    <w:rsid w:val="00E05768"/>
    <w:rsid w:val="00E22667"/>
    <w:rsid w:val="00E53ED6"/>
    <w:rsid w:val="00E54736"/>
    <w:rsid w:val="00E57A63"/>
    <w:rsid w:val="00E70E46"/>
    <w:rsid w:val="00E737F9"/>
    <w:rsid w:val="00E86AF7"/>
    <w:rsid w:val="00E90718"/>
    <w:rsid w:val="00EB5008"/>
    <w:rsid w:val="00EC5E63"/>
    <w:rsid w:val="00ED0B91"/>
    <w:rsid w:val="00F149F2"/>
    <w:rsid w:val="00F32E78"/>
    <w:rsid w:val="00F3435D"/>
    <w:rsid w:val="00F66F9E"/>
    <w:rsid w:val="00F70478"/>
    <w:rsid w:val="00F73B75"/>
    <w:rsid w:val="00F7474E"/>
    <w:rsid w:val="00FA3F62"/>
    <w:rsid w:val="00FB0E3F"/>
    <w:rsid w:val="00FC7413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49E124-F09B-4BCB-8D9C-755C6B8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73B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3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F73B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3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1269-92E6-414D-AF0B-B6F000FC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Anna Dobras</cp:lastModifiedBy>
  <cp:revision>18</cp:revision>
  <cp:lastPrinted>2019-10-07T08:28:00Z</cp:lastPrinted>
  <dcterms:created xsi:type="dcterms:W3CDTF">2019-09-26T08:18:00Z</dcterms:created>
  <dcterms:modified xsi:type="dcterms:W3CDTF">2019-10-07T08:28:00Z</dcterms:modified>
</cp:coreProperties>
</file>