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bookmarkStart w:id="0" w:name="_GoBack"/>
      <w:bookmarkEnd w:id="0"/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A45453">
        <w:t>30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5545C9">
        <w:t>10 października</w:t>
      </w:r>
      <w:r w:rsidR="00057CBB">
        <w:t xml:space="preserve"> 2023 r.</w:t>
      </w:r>
    </w:p>
    <w:p w:rsidR="00C23168" w:rsidRPr="0093390D" w:rsidRDefault="00CA7F7C" w:rsidP="00052984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5545C9" w:rsidRPr="005545C9">
        <w:t xml:space="preserve">wyrażenia zgody na zwiększenie poziomu dofinansowania dla projektu </w:t>
      </w:r>
      <w:r w:rsidR="00A45453">
        <w:t>Gminy Rudziniec</w:t>
      </w:r>
      <w:r w:rsidR="005545C9" w:rsidRPr="005545C9">
        <w:t xml:space="preserve"> pn. „</w:t>
      </w:r>
      <w:r w:rsidR="00A45453" w:rsidRPr="00A45453">
        <w:t>Budowa centrum przesiadkowego typu Park&amp;Ride oraz Bike&amp;Ride przy dworcu PKP w Rudzińcu</w:t>
      </w:r>
      <w:r w:rsidR="005545C9" w:rsidRPr="005545C9">
        <w:t xml:space="preserve">”, o numerze </w:t>
      </w:r>
      <w:r w:rsidR="00A45453" w:rsidRPr="00A45453">
        <w:t>WND-RPSL.04.05.01-24-015D/19-004</w:t>
      </w:r>
      <w:r w:rsidR="005545C9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052984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B167A8" w:rsidRPr="00B167A8">
        <w:t xml:space="preserve"> </w:t>
      </w:r>
      <w:r w:rsidR="00A45453">
        <w:t>Gminy Rudziniec pn. </w:t>
      </w:r>
      <w:r w:rsidR="00A45453" w:rsidRPr="00A45453">
        <w:t>„Budowa centrum przesiadkowego typu Park&amp;Ride oraz Bike&amp;Ride przy dworcu PKP w Rudzińcu”, o numerze WND-RPSL.04.05.01-24-015D/19-004</w:t>
      </w:r>
      <w:r w:rsidR="002423E2" w:rsidRPr="0093390D">
        <w:t>, do kwoty</w:t>
      </w:r>
      <w:r w:rsidR="005545C9">
        <w:t xml:space="preserve"> </w:t>
      </w:r>
      <w:r w:rsidR="00A45453">
        <w:t>3 044 </w:t>
      </w:r>
      <w:r w:rsidR="00A45453" w:rsidRPr="00A45453">
        <w:t>234,94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3220B" w:rsidRDefault="0003220B" w:rsidP="00A45453">
      <w:pPr>
        <w:spacing w:before="3600"/>
        <w:ind w:left="567" w:right="28" w:hanging="567"/>
      </w:pPr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0A0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4B37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5C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5C83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6BB7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3CEA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5453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00F7-C3F6-4C7F-9A4D-43E1D86A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424/2023 ws. zwiększenia kwoty dofinansowania dla Tarnowice 10.3.1</vt:lpstr>
    </vt:vector>
  </TitlesOfParts>
  <Company>Związek Subregionu Centralnego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424/2023 ws. zwiększenia kwoty dofinansowania dla Tarnowice 10.3.1</dc:title>
  <dc:subject/>
  <dc:creator>Związek Subregionu Centralnego</dc:creator>
  <cp:keywords/>
  <cp:lastModifiedBy>Justyna Birna</cp:lastModifiedBy>
  <cp:revision>24</cp:revision>
  <cp:lastPrinted>2023-10-09T09:13:00Z</cp:lastPrinted>
  <dcterms:created xsi:type="dcterms:W3CDTF">2023-03-20T13:20:00Z</dcterms:created>
  <dcterms:modified xsi:type="dcterms:W3CDTF">2023-10-09T12:21:00Z</dcterms:modified>
</cp:coreProperties>
</file>