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483" w:rsidRDefault="00316483" w:rsidP="00316483">
      <w:pPr>
        <w:spacing w:before="100" w:beforeAutospacing="1" w:after="100" w:afterAutospacing="1" w:line="240" w:lineRule="auto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ZSC.271.12.2017</w:t>
      </w:r>
      <w:r>
        <w:rPr>
          <w:rFonts w:eastAsia="Times New Roman" w:cs="Arial"/>
          <w:bCs/>
        </w:rPr>
        <w:tab/>
      </w:r>
      <w:r>
        <w:rPr>
          <w:rFonts w:eastAsia="Times New Roman" w:cs="Arial"/>
          <w:bCs/>
        </w:rPr>
        <w:tab/>
      </w:r>
      <w:r>
        <w:rPr>
          <w:rFonts w:eastAsia="Times New Roman" w:cs="Arial"/>
          <w:bCs/>
        </w:rPr>
        <w:tab/>
        <w:t xml:space="preserve">                                  </w:t>
      </w:r>
      <w:r>
        <w:rPr>
          <w:rFonts w:eastAsia="Times New Roman" w:cs="Arial"/>
          <w:bCs/>
        </w:rPr>
        <w:tab/>
      </w:r>
      <w:r>
        <w:rPr>
          <w:rFonts w:eastAsia="Times New Roman" w:cs="Arial"/>
          <w:bCs/>
        </w:rPr>
        <w:tab/>
        <w:t xml:space="preserve">             Gliwice, 20.03.2016 r.</w:t>
      </w:r>
    </w:p>
    <w:p w:rsidR="00316483" w:rsidRPr="005B7BA9" w:rsidRDefault="00316483" w:rsidP="00316483">
      <w:pPr>
        <w:spacing w:after="0" w:line="240" w:lineRule="auto"/>
        <w:jc w:val="both"/>
        <w:rPr>
          <w:rFonts w:eastAsia="Times New Roman"/>
          <w:b/>
          <w:bCs/>
          <w:sz w:val="2"/>
        </w:rPr>
      </w:pPr>
    </w:p>
    <w:p w:rsidR="00316483" w:rsidRDefault="00316483" w:rsidP="00316483">
      <w:pPr>
        <w:spacing w:after="0" w:line="240" w:lineRule="auto"/>
        <w:jc w:val="both"/>
        <w:rPr>
          <w:rFonts w:eastAsia="Times New Roman"/>
          <w:b/>
          <w:bCs/>
          <w:sz w:val="12"/>
          <w:szCs w:val="24"/>
        </w:rPr>
      </w:pPr>
    </w:p>
    <w:p w:rsidR="00316483" w:rsidRDefault="00316483" w:rsidP="00316483">
      <w:pPr>
        <w:spacing w:after="40"/>
        <w:jc w:val="center"/>
        <w:rPr>
          <w:rFonts w:eastAsia="Times New Roman"/>
          <w:b/>
        </w:rPr>
      </w:pPr>
      <w:r>
        <w:rPr>
          <w:rFonts w:eastAsia="Times New Roman"/>
          <w:b/>
        </w:rPr>
        <w:t>Zapytanie ofertowe</w:t>
      </w:r>
    </w:p>
    <w:p w:rsidR="00316483" w:rsidRDefault="00316483" w:rsidP="00316483">
      <w:pPr>
        <w:spacing w:after="40"/>
        <w:jc w:val="center"/>
        <w:rPr>
          <w:rFonts w:eastAsia="Times New Roman"/>
          <w:b/>
        </w:rPr>
      </w:pPr>
      <w:r>
        <w:rPr>
          <w:sz w:val="16"/>
          <w:szCs w:val="16"/>
        </w:rPr>
        <w:t xml:space="preserve">(na podstawie </w:t>
      </w:r>
      <w:r>
        <w:rPr>
          <w:rStyle w:val="Pogrubienie"/>
          <w:rFonts w:cs="Arial"/>
          <w:sz w:val="16"/>
          <w:szCs w:val="16"/>
        </w:rPr>
        <w:t xml:space="preserve">art. 4 pkt.8 ustawy </w:t>
      </w:r>
      <w:proofErr w:type="spellStart"/>
      <w:r>
        <w:rPr>
          <w:rStyle w:val="Pogrubienie"/>
          <w:rFonts w:cs="Arial"/>
          <w:sz w:val="16"/>
          <w:szCs w:val="16"/>
        </w:rPr>
        <w:t>pzp</w:t>
      </w:r>
      <w:proofErr w:type="spellEnd"/>
      <w:r>
        <w:rPr>
          <w:rStyle w:val="Pogrubienie"/>
          <w:rFonts w:cs="Arial"/>
          <w:sz w:val="16"/>
          <w:szCs w:val="16"/>
        </w:rPr>
        <w:t>)</w:t>
      </w:r>
    </w:p>
    <w:p w:rsidR="00316483" w:rsidRDefault="00316483" w:rsidP="00316483">
      <w:pPr>
        <w:spacing w:after="40"/>
        <w:jc w:val="center"/>
        <w:rPr>
          <w:rFonts w:eastAsia="Times New Roman"/>
          <w:b/>
          <w:sz w:val="2"/>
        </w:rPr>
      </w:pPr>
    </w:p>
    <w:p w:rsidR="00316483" w:rsidRPr="005B7BA9" w:rsidRDefault="00316483" w:rsidP="00316483">
      <w:pPr>
        <w:spacing w:after="40"/>
        <w:jc w:val="center"/>
        <w:rPr>
          <w:rFonts w:cs="Arial"/>
        </w:rPr>
      </w:pPr>
      <w:r>
        <w:rPr>
          <w:rFonts w:cs="Arial"/>
        </w:rPr>
        <w:t xml:space="preserve">Związek Gmin i Powiatów Subregionu Centralnego Województwa Śląskiego </w:t>
      </w:r>
      <w:r>
        <w:rPr>
          <w:rFonts w:cs="Arial"/>
        </w:rPr>
        <w:br/>
        <w:t>ul. Bojkowska 35 A, 44-100 Gliwice</w:t>
      </w:r>
    </w:p>
    <w:p w:rsidR="00316483" w:rsidRPr="00AF2BA4" w:rsidRDefault="00316483" w:rsidP="00316483">
      <w:pPr>
        <w:spacing w:after="0"/>
        <w:jc w:val="center"/>
      </w:pPr>
      <w:r w:rsidRPr="00AF2BA4">
        <w:rPr>
          <w:rStyle w:val="Pogrubienie"/>
          <w:rFonts w:cs="Arial"/>
        </w:rPr>
        <w:t xml:space="preserve">zaprasza do złożenia propozycji cenowej na przeprowadzenie </w:t>
      </w:r>
      <w:r>
        <w:rPr>
          <w:rStyle w:val="Pogrubienie"/>
          <w:rFonts w:cs="Arial"/>
        </w:rPr>
        <w:t xml:space="preserve">w 2017 roku akredytowanych warsztatów </w:t>
      </w:r>
      <w:r w:rsidRPr="00AF2BA4">
        <w:rPr>
          <w:rStyle w:val="Pogrubienie"/>
          <w:rFonts w:cs="Arial"/>
        </w:rPr>
        <w:t xml:space="preserve">z zakresu </w:t>
      </w:r>
      <w:r w:rsidRPr="00AF2BA4">
        <w:rPr>
          <w:b/>
          <w:color w:val="000000"/>
        </w:rPr>
        <w:t>Prince 2 Foundation</w:t>
      </w:r>
      <w:r w:rsidRPr="00AF2BA4">
        <w:rPr>
          <w:rStyle w:val="TekstdymkaZnak"/>
          <w:rFonts w:ascii="Calibri" w:hAnsi="Calibri" w:cs="Arial"/>
          <w:sz w:val="22"/>
          <w:szCs w:val="22"/>
        </w:rPr>
        <w:t xml:space="preserve"> </w:t>
      </w:r>
      <w:r w:rsidRPr="00AF2BA4">
        <w:rPr>
          <w:rStyle w:val="TekstdymkaZnak"/>
          <w:rFonts w:ascii="Calibri" w:hAnsi="Calibri" w:cs="Arial"/>
          <w:b/>
          <w:sz w:val="22"/>
          <w:szCs w:val="22"/>
        </w:rPr>
        <w:t xml:space="preserve">i </w:t>
      </w:r>
      <w:r w:rsidRPr="00AF2BA4">
        <w:rPr>
          <w:b/>
          <w:color w:val="000000"/>
        </w:rPr>
        <w:t xml:space="preserve">Prince 2 </w:t>
      </w:r>
      <w:proofErr w:type="spellStart"/>
      <w:r w:rsidRPr="00AF2BA4">
        <w:rPr>
          <w:b/>
          <w:color w:val="000000"/>
        </w:rPr>
        <w:t>Practitioner</w:t>
      </w:r>
      <w:proofErr w:type="spellEnd"/>
      <w:r w:rsidRPr="00AF2BA4">
        <w:rPr>
          <w:b/>
          <w:color w:val="000000"/>
        </w:rPr>
        <w:t xml:space="preserve"> wraz z przeprowadzeniem egzaminów certyfikujących </w:t>
      </w:r>
      <w:r w:rsidRPr="00AF2BA4">
        <w:rPr>
          <w:rStyle w:val="Pogrubienie"/>
          <w:rFonts w:cs="Arial"/>
        </w:rPr>
        <w:t xml:space="preserve"> </w:t>
      </w:r>
      <w:r w:rsidRPr="00AF2BA4">
        <w:rPr>
          <w:rStyle w:val="Pogrubienie"/>
        </w:rPr>
        <w:t xml:space="preserve"> (</w:t>
      </w:r>
      <w:r w:rsidRPr="00AF2BA4">
        <w:t>kod CPV: 80532000-2 Usługi szkolenia w dziedzinie zarządzania)</w:t>
      </w:r>
    </w:p>
    <w:p w:rsidR="00316483" w:rsidRDefault="00316483" w:rsidP="00316483">
      <w:pPr>
        <w:jc w:val="both"/>
      </w:pPr>
    </w:p>
    <w:p w:rsidR="00316483" w:rsidRDefault="00316483" w:rsidP="00316483">
      <w:pPr>
        <w:jc w:val="both"/>
      </w:pPr>
      <w:r>
        <w:t>według specyfikacji przedstawionej poniżej:</w:t>
      </w:r>
    </w:p>
    <w:p w:rsidR="00316483" w:rsidRDefault="00316483" w:rsidP="00316483">
      <w:pPr>
        <w:jc w:val="both"/>
        <w:rPr>
          <w:rStyle w:val="Pogrubienie"/>
          <w:rFonts w:cs="Arial"/>
          <w:sz w:val="2"/>
        </w:rPr>
      </w:pPr>
    </w:p>
    <w:p w:rsidR="00316483" w:rsidRDefault="00316483" w:rsidP="00316483">
      <w:pPr>
        <w:jc w:val="both"/>
        <w:rPr>
          <w:rStyle w:val="Pogrubienie"/>
          <w:rFonts w:cs="Arial"/>
        </w:rPr>
      </w:pPr>
      <w:r>
        <w:rPr>
          <w:rStyle w:val="Pogrubienie"/>
          <w:rFonts w:cs="Arial"/>
        </w:rPr>
        <w:t>Opis przedmiotu zamówienia:</w:t>
      </w:r>
    </w:p>
    <w:p w:rsidR="00316483" w:rsidRDefault="00316483" w:rsidP="00316483">
      <w:pPr>
        <w:numPr>
          <w:ilvl w:val="0"/>
          <w:numId w:val="19"/>
        </w:numPr>
        <w:spacing w:after="160" w:line="259" w:lineRule="auto"/>
        <w:jc w:val="both"/>
      </w:pPr>
      <w:r>
        <w:t xml:space="preserve">Przedmiotem zamówienia jest przeprowadzenie </w:t>
      </w:r>
      <w:r w:rsidRPr="00EB669C">
        <w:rPr>
          <w:rStyle w:val="Pogrubienie"/>
          <w:rFonts w:cs="Arial"/>
        </w:rPr>
        <w:t xml:space="preserve">akredytowanych warsztatów </w:t>
      </w:r>
      <w:r>
        <w:rPr>
          <w:rStyle w:val="Pogrubienie"/>
          <w:rFonts w:cs="Arial"/>
        </w:rPr>
        <w:t xml:space="preserve">zarządzania projektami </w:t>
      </w:r>
      <w:r w:rsidRPr="00EB669C">
        <w:rPr>
          <w:rStyle w:val="Pogrubienie"/>
          <w:rFonts w:cs="Arial"/>
        </w:rPr>
        <w:t xml:space="preserve">z zakresu </w:t>
      </w:r>
      <w:r w:rsidRPr="00EB669C">
        <w:rPr>
          <w:b/>
          <w:color w:val="000000"/>
        </w:rPr>
        <w:t>Prince 2 Foundation</w:t>
      </w:r>
      <w:r w:rsidRPr="00EB669C">
        <w:rPr>
          <w:rStyle w:val="TekstdymkaZnak"/>
          <w:rFonts w:ascii="Calibri" w:hAnsi="Calibri" w:cs="Arial"/>
          <w:sz w:val="22"/>
          <w:szCs w:val="22"/>
        </w:rPr>
        <w:t xml:space="preserve"> </w:t>
      </w:r>
      <w:r w:rsidRPr="00EB669C">
        <w:rPr>
          <w:rStyle w:val="TekstdymkaZnak"/>
          <w:rFonts w:ascii="Calibri" w:hAnsi="Calibri" w:cs="Arial"/>
          <w:b/>
          <w:sz w:val="22"/>
          <w:szCs w:val="22"/>
        </w:rPr>
        <w:t xml:space="preserve">i </w:t>
      </w:r>
      <w:r w:rsidRPr="00EB669C">
        <w:rPr>
          <w:b/>
          <w:color w:val="000000"/>
        </w:rPr>
        <w:t xml:space="preserve">Prince 2 </w:t>
      </w:r>
      <w:proofErr w:type="spellStart"/>
      <w:r w:rsidRPr="00EB669C">
        <w:rPr>
          <w:b/>
          <w:color w:val="000000"/>
        </w:rPr>
        <w:t>Practitioner</w:t>
      </w:r>
      <w:proofErr w:type="spellEnd"/>
      <w:r w:rsidRPr="00EB669C">
        <w:rPr>
          <w:b/>
          <w:color w:val="000000"/>
        </w:rPr>
        <w:t xml:space="preserve"> wraz z przeprowadzeniem egzaminów certyfikujących</w:t>
      </w:r>
      <w:r>
        <w:rPr>
          <w:b/>
          <w:color w:val="000000"/>
        </w:rPr>
        <w:t xml:space="preserve"> dla każdego z poziomów, </w:t>
      </w:r>
      <w:r w:rsidRPr="004F353B">
        <w:rPr>
          <w:color w:val="000000"/>
        </w:rPr>
        <w:t>dla</w:t>
      </w:r>
      <w:r>
        <w:t xml:space="preserve"> dwóch grup, po maksymalnie </w:t>
      </w:r>
      <w:r>
        <w:br/>
        <w:t xml:space="preserve">10 osób każda - </w:t>
      </w:r>
      <w:r>
        <w:rPr>
          <w:color w:val="000000"/>
          <w:szCs w:val="24"/>
        </w:rPr>
        <w:t>kadry zarządzającej, kierowników projektów</w:t>
      </w:r>
      <w:r>
        <w:t xml:space="preserve"> - przedstawicieli członków Związku Gmin i Powiatów Subregionu Centralnego Województwa Śląskiego, </w:t>
      </w:r>
      <w:r>
        <w:br/>
        <w:t>wg następującej specyfikacji: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965"/>
        <w:gridCol w:w="2964"/>
        <w:gridCol w:w="3600"/>
      </w:tblGrid>
      <w:tr w:rsidR="00316483" w:rsidTr="00844353">
        <w:tc>
          <w:tcPr>
            <w:tcW w:w="534" w:type="dxa"/>
            <w:shd w:val="clear" w:color="auto" w:fill="auto"/>
          </w:tcPr>
          <w:p w:rsidR="00316483" w:rsidRPr="00AF2BA4" w:rsidRDefault="00316483" w:rsidP="00844353">
            <w:pPr>
              <w:jc w:val="center"/>
              <w:rPr>
                <w:b/>
              </w:rPr>
            </w:pPr>
            <w:r w:rsidRPr="00AF2BA4">
              <w:rPr>
                <w:b/>
              </w:rPr>
              <w:t>Lp.</w:t>
            </w:r>
          </w:p>
        </w:tc>
        <w:tc>
          <w:tcPr>
            <w:tcW w:w="1984" w:type="dxa"/>
            <w:shd w:val="clear" w:color="auto" w:fill="auto"/>
          </w:tcPr>
          <w:p w:rsidR="00316483" w:rsidRPr="00AF2BA4" w:rsidRDefault="00316483" w:rsidP="00844353">
            <w:pPr>
              <w:jc w:val="center"/>
              <w:rPr>
                <w:b/>
              </w:rPr>
            </w:pPr>
            <w:r w:rsidRPr="00AF2BA4">
              <w:rPr>
                <w:b/>
              </w:rPr>
              <w:t>Temat</w:t>
            </w:r>
          </w:p>
        </w:tc>
        <w:tc>
          <w:tcPr>
            <w:tcW w:w="3008" w:type="dxa"/>
            <w:shd w:val="clear" w:color="auto" w:fill="auto"/>
          </w:tcPr>
          <w:p w:rsidR="00316483" w:rsidRPr="00AF2BA4" w:rsidRDefault="00316483" w:rsidP="00844353">
            <w:pPr>
              <w:jc w:val="center"/>
              <w:rPr>
                <w:b/>
              </w:rPr>
            </w:pPr>
            <w:r w:rsidRPr="00AF2BA4">
              <w:rPr>
                <w:b/>
              </w:rPr>
              <w:t>Termin i czas trwania warsztatów</w:t>
            </w:r>
          </w:p>
        </w:tc>
        <w:tc>
          <w:tcPr>
            <w:tcW w:w="3654" w:type="dxa"/>
            <w:shd w:val="clear" w:color="auto" w:fill="auto"/>
          </w:tcPr>
          <w:p w:rsidR="00316483" w:rsidRPr="00AF2BA4" w:rsidRDefault="00316483" w:rsidP="00844353">
            <w:pPr>
              <w:jc w:val="center"/>
              <w:rPr>
                <w:b/>
              </w:rPr>
            </w:pPr>
            <w:r w:rsidRPr="00AF2BA4">
              <w:rPr>
                <w:b/>
              </w:rPr>
              <w:t>Planowana liczba uczestników, liczba grup, planowana liczba egzaminów</w:t>
            </w:r>
          </w:p>
        </w:tc>
      </w:tr>
      <w:tr w:rsidR="00316483" w:rsidTr="00844353">
        <w:tc>
          <w:tcPr>
            <w:tcW w:w="534" w:type="dxa"/>
            <w:shd w:val="clear" w:color="auto" w:fill="auto"/>
          </w:tcPr>
          <w:p w:rsidR="00316483" w:rsidRDefault="00316483" w:rsidP="00844353">
            <w:pPr>
              <w:jc w:val="both"/>
            </w:pPr>
            <w:r>
              <w:t>1.</w:t>
            </w:r>
          </w:p>
        </w:tc>
        <w:tc>
          <w:tcPr>
            <w:tcW w:w="1984" w:type="dxa"/>
            <w:shd w:val="clear" w:color="auto" w:fill="auto"/>
          </w:tcPr>
          <w:p w:rsidR="00316483" w:rsidRDefault="00316483" w:rsidP="00844353">
            <w:r w:rsidRPr="00AF2BA4">
              <w:rPr>
                <w:b/>
                <w:color w:val="000000"/>
              </w:rPr>
              <w:t>Prince 2 Foundation</w:t>
            </w:r>
          </w:p>
        </w:tc>
        <w:tc>
          <w:tcPr>
            <w:tcW w:w="3008" w:type="dxa"/>
            <w:shd w:val="clear" w:color="auto" w:fill="auto"/>
          </w:tcPr>
          <w:p w:rsidR="00316483" w:rsidRDefault="00316483" w:rsidP="00844353">
            <w:pPr>
              <w:jc w:val="both"/>
            </w:pPr>
            <w:r>
              <w:t>5-7 czerwca</w:t>
            </w:r>
          </w:p>
          <w:p w:rsidR="00316483" w:rsidRDefault="00316483" w:rsidP="00844353">
            <w:pPr>
              <w:jc w:val="both"/>
            </w:pPr>
            <w:r>
              <w:t xml:space="preserve">3 dni x 8 godzin zegarowych dla 1 grupy szkoleniowej = </w:t>
            </w:r>
            <w:r>
              <w:br/>
              <w:t>= 24 godziny x 2 grupy = 48 godzin</w:t>
            </w:r>
          </w:p>
          <w:p w:rsidR="00316483" w:rsidRPr="00AF2BA4" w:rsidRDefault="00316483" w:rsidP="00844353">
            <w:pPr>
              <w:jc w:val="both"/>
              <w:rPr>
                <w:sz w:val="2"/>
              </w:rPr>
            </w:pPr>
          </w:p>
        </w:tc>
        <w:tc>
          <w:tcPr>
            <w:tcW w:w="3654" w:type="dxa"/>
            <w:shd w:val="clear" w:color="auto" w:fill="auto"/>
          </w:tcPr>
          <w:p w:rsidR="00316483" w:rsidRDefault="00316483" w:rsidP="00844353">
            <w:pPr>
              <w:jc w:val="both"/>
            </w:pPr>
            <w:r>
              <w:t xml:space="preserve">maksymalnie 20 osób </w:t>
            </w:r>
          </w:p>
          <w:p w:rsidR="00316483" w:rsidRDefault="00316483" w:rsidP="00844353">
            <w:pPr>
              <w:jc w:val="both"/>
            </w:pPr>
            <w:r>
              <w:t>2 grupy po 10 osób</w:t>
            </w:r>
          </w:p>
          <w:p w:rsidR="00316483" w:rsidRDefault="00316483" w:rsidP="00844353">
            <w:pPr>
              <w:jc w:val="both"/>
            </w:pPr>
            <w:r>
              <w:t>Liczba egzaminów certyfikujących= 20</w:t>
            </w:r>
          </w:p>
        </w:tc>
      </w:tr>
      <w:tr w:rsidR="00316483" w:rsidTr="00844353">
        <w:trPr>
          <w:trHeight w:val="1510"/>
        </w:trPr>
        <w:tc>
          <w:tcPr>
            <w:tcW w:w="534" w:type="dxa"/>
            <w:shd w:val="clear" w:color="auto" w:fill="auto"/>
          </w:tcPr>
          <w:p w:rsidR="00316483" w:rsidRDefault="00316483" w:rsidP="00844353">
            <w:pPr>
              <w:jc w:val="both"/>
            </w:pPr>
            <w:r>
              <w:t>2.</w:t>
            </w:r>
          </w:p>
        </w:tc>
        <w:tc>
          <w:tcPr>
            <w:tcW w:w="1984" w:type="dxa"/>
            <w:shd w:val="clear" w:color="auto" w:fill="auto"/>
          </w:tcPr>
          <w:p w:rsidR="00316483" w:rsidRDefault="00316483" w:rsidP="00844353">
            <w:r w:rsidRPr="00AF2BA4">
              <w:rPr>
                <w:b/>
                <w:color w:val="000000"/>
              </w:rPr>
              <w:t xml:space="preserve">Prince 2 </w:t>
            </w:r>
            <w:proofErr w:type="spellStart"/>
            <w:r w:rsidRPr="00AF2BA4">
              <w:rPr>
                <w:b/>
                <w:color w:val="000000"/>
              </w:rPr>
              <w:t>Practitioner</w:t>
            </w:r>
            <w:proofErr w:type="spellEnd"/>
          </w:p>
        </w:tc>
        <w:tc>
          <w:tcPr>
            <w:tcW w:w="3008" w:type="dxa"/>
            <w:shd w:val="clear" w:color="auto" w:fill="auto"/>
          </w:tcPr>
          <w:p w:rsidR="00316483" w:rsidRDefault="00316483" w:rsidP="00844353">
            <w:pPr>
              <w:jc w:val="both"/>
            </w:pPr>
            <w:r>
              <w:t>4-6 września</w:t>
            </w:r>
          </w:p>
          <w:p w:rsidR="00316483" w:rsidRDefault="00316483" w:rsidP="00844353">
            <w:pPr>
              <w:jc w:val="both"/>
            </w:pPr>
            <w:r>
              <w:t xml:space="preserve">3 dni x 8 godzin zegarowych dla 1 grupy szkoleniowej = </w:t>
            </w:r>
            <w:r>
              <w:br/>
              <w:t>= 24 godziny x 2 grupy = 48 godzin</w:t>
            </w:r>
          </w:p>
          <w:p w:rsidR="00316483" w:rsidRPr="00757CA5" w:rsidRDefault="00316483" w:rsidP="00844353">
            <w:pPr>
              <w:jc w:val="both"/>
              <w:rPr>
                <w:sz w:val="2"/>
              </w:rPr>
            </w:pPr>
          </w:p>
        </w:tc>
        <w:tc>
          <w:tcPr>
            <w:tcW w:w="3654" w:type="dxa"/>
            <w:shd w:val="clear" w:color="auto" w:fill="auto"/>
          </w:tcPr>
          <w:p w:rsidR="00316483" w:rsidRDefault="00316483" w:rsidP="00844353">
            <w:pPr>
              <w:jc w:val="both"/>
            </w:pPr>
            <w:r>
              <w:t xml:space="preserve">maksymalnie 20 osób </w:t>
            </w:r>
          </w:p>
          <w:p w:rsidR="00316483" w:rsidRDefault="00316483" w:rsidP="00844353">
            <w:pPr>
              <w:jc w:val="both"/>
            </w:pPr>
            <w:r>
              <w:t>2 grupy po 10 osób</w:t>
            </w:r>
          </w:p>
          <w:p w:rsidR="00316483" w:rsidRDefault="00316483" w:rsidP="00844353">
            <w:pPr>
              <w:jc w:val="both"/>
            </w:pPr>
            <w:r>
              <w:t>Liczba egzaminów certyfikujących= 20</w:t>
            </w:r>
          </w:p>
        </w:tc>
      </w:tr>
    </w:tbl>
    <w:p w:rsidR="00316483" w:rsidRPr="00316483" w:rsidRDefault="00316483" w:rsidP="00316483">
      <w:pPr>
        <w:jc w:val="both"/>
        <w:rPr>
          <w:sz w:val="2"/>
        </w:rPr>
      </w:pPr>
    </w:p>
    <w:p w:rsidR="00316483" w:rsidRDefault="00316483" w:rsidP="00316483">
      <w:pPr>
        <w:numPr>
          <w:ilvl w:val="0"/>
          <w:numId w:val="19"/>
        </w:numPr>
        <w:spacing w:after="160" w:line="259" w:lineRule="auto"/>
        <w:jc w:val="both"/>
      </w:pPr>
      <w:r>
        <w:t>Zamawiający zastrzega sobie prawo do zmniejszenia liczby uczestników w danej grupie szkoleniowej. Liczebność grup szkoleniowych: min. 7 osób, maksymalnie 10 osób.</w:t>
      </w:r>
    </w:p>
    <w:p w:rsidR="00316483" w:rsidRDefault="00316483" w:rsidP="00316483">
      <w:pPr>
        <w:numPr>
          <w:ilvl w:val="0"/>
          <w:numId w:val="19"/>
        </w:numPr>
        <w:spacing w:after="160" w:line="259" w:lineRule="auto"/>
        <w:jc w:val="both"/>
      </w:pPr>
      <w:r>
        <w:t xml:space="preserve">Zamawiający zapewnia miejsce szkoleń wraz z noclegami, wyżywieniem dla uczestników </w:t>
      </w:r>
      <w:r>
        <w:br/>
        <w:t>i trenerów. Planowane miejsce odbywania się warsztatów to województwo śląskie.</w:t>
      </w:r>
    </w:p>
    <w:p w:rsidR="00316483" w:rsidRDefault="00316483" w:rsidP="00316483">
      <w:pPr>
        <w:numPr>
          <w:ilvl w:val="0"/>
          <w:numId w:val="19"/>
        </w:numPr>
        <w:spacing w:after="60" w:line="240" w:lineRule="auto"/>
        <w:jc w:val="both"/>
      </w:pPr>
      <w:r>
        <w:lastRenderedPageBreak/>
        <w:t xml:space="preserve">Zakres tematyczny szkoleń będzie zgodny z metodyką Prince 2 i zawierać </w:t>
      </w:r>
      <w:r>
        <w:t xml:space="preserve">będzie </w:t>
      </w:r>
      <w:r>
        <w:t>wszystkie niezbędne elementy programowe.</w:t>
      </w:r>
    </w:p>
    <w:p w:rsidR="00316483" w:rsidRDefault="00316483" w:rsidP="00316483">
      <w:pPr>
        <w:numPr>
          <w:ilvl w:val="0"/>
          <w:numId w:val="19"/>
        </w:numPr>
        <w:spacing w:after="160" w:line="259" w:lineRule="auto"/>
        <w:jc w:val="both"/>
      </w:pPr>
      <w:r>
        <w:t>W ramach wynagrodzenia za świadczenie usług szkoleniowych</w:t>
      </w:r>
      <w:r>
        <w:t xml:space="preserve"> Wykonawca zobowiązany jest do </w:t>
      </w:r>
      <w:bookmarkStart w:id="0" w:name="_GoBack"/>
      <w:bookmarkEnd w:id="0"/>
      <w:r>
        <w:t xml:space="preserve">organizacji i przeprowadzenia szkoleń Prince 2 Foundation oraz Prince 2 </w:t>
      </w:r>
      <w:proofErr w:type="spellStart"/>
      <w:r>
        <w:t>Practitioner</w:t>
      </w:r>
      <w:proofErr w:type="spellEnd"/>
      <w:r>
        <w:t xml:space="preserve">, </w:t>
      </w:r>
      <w:r>
        <w:br/>
        <w:t xml:space="preserve">w tym w szczególności: </w:t>
      </w:r>
    </w:p>
    <w:p w:rsidR="00316483" w:rsidRDefault="00316483" w:rsidP="00316483">
      <w:pPr>
        <w:spacing w:after="60" w:line="240" w:lineRule="auto"/>
        <w:ind w:left="720"/>
        <w:jc w:val="both"/>
      </w:pPr>
      <w:r>
        <w:t xml:space="preserve">- opracowania i realizacji programu sesji szkoleniowych (z uwzględnieniem przerw kawowych i obiadowych) dostosowanych do potrzeb szkoleniowych uczestników, </w:t>
      </w:r>
    </w:p>
    <w:p w:rsidR="00316483" w:rsidRDefault="00316483" w:rsidP="00316483">
      <w:pPr>
        <w:spacing w:after="60" w:line="240" w:lineRule="auto"/>
        <w:ind w:left="720"/>
        <w:jc w:val="both"/>
      </w:pPr>
      <w:r>
        <w:t xml:space="preserve">- przeprowadzenia sesji szkoleniowych w określonej formie przez wykwalifikowanych trenerów spełniających wymagania Zamawiającego, </w:t>
      </w:r>
    </w:p>
    <w:p w:rsidR="00316483" w:rsidRDefault="00316483" w:rsidP="00316483">
      <w:pPr>
        <w:spacing w:after="60" w:line="240" w:lineRule="auto"/>
        <w:ind w:left="720"/>
        <w:jc w:val="both"/>
      </w:pPr>
      <w:r>
        <w:t xml:space="preserve">- zapewnienie każdemu uczestnikowi szkolenia elektronicznego dostępu do materiałów </w:t>
      </w:r>
      <w:proofErr w:type="spellStart"/>
      <w:r>
        <w:t>przedszkoleniowych</w:t>
      </w:r>
      <w:proofErr w:type="spellEnd"/>
      <w:r>
        <w:t xml:space="preserve"> (umożliwiających wstępne przygotowanie się do zajęć) w zakresie szkolenia Prince 2 Foundation oraz Prince 2 </w:t>
      </w:r>
      <w:proofErr w:type="spellStart"/>
      <w:r>
        <w:t>Practitioner</w:t>
      </w:r>
      <w:proofErr w:type="spellEnd"/>
      <w:r>
        <w:t xml:space="preserve"> oraz do elektronicznego dostępu do pomocniczej próbnej bazy pytań egzaminacyjnych (umożliwiających przygotowane do egzaminu certyfikującego Prince 2 Foundation oraz Prince 2 </w:t>
      </w:r>
      <w:proofErr w:type="spellStart"/>
      <w:r>
        <w:t>Practitioner</w:t>
      </w:r>
      <w:proofErr w:type="spellEnd"/>
      <w:r>
        <w:t>),</w:t>
      </w:r>
    </w:p>
    <w:p w:rsidR="00316483" w:rsidRDefault="00316483" w:rsidP="00316483">
      <w:pPr>
        <w:spacing w:after="60" w:line="240" w:lineRule="auto"/>
        <w:ind w:left="720"/>
        <w:jc w:val="both"/>
      </w:pPr>
      <w:r>
        <w:t xml:space="preserve">- przeprowadzenia </w:t>
      </w:r>
      <w:proofErr w:type="spellStart"/>
      <w:r>
        <w:t>pre</w:t>
      </w:r>
      <w:proofErr w:type="spellEnd"/>
      <w:r>
        <w:t>-testu – sprawdzającego poziom wiedzy przed szkoleniem i post-testu - sprawdzającego poziom wiedzy po szkoleniu (dla każdego z poziomów Prince 2),</w:t>
      </w:r>
    </w:p>
    <w:p w:rsidR="00316483" w:rsidRDefault="00316483" w:rsidP="00316483">
      <w:pPr>
        <w:spacing w:after="60" w:line="240" w:lineRule="auto"/>
        <w:ind w:left="720"/>
        <w:jc w:val="both"/>
      </w:pPr>
      <w:r>
        <w:t>- zapewnienie na własność każdemu uczestnikowi szkoleń pełnozakresowych, akredytowanych materiałów szkoleniowych, w tym podręcznik Prince 2 w j. polskim „Skuteczne zarządzanie projektami”</w:t>
      </w:r>
    </w:p>
    <w:p w:rsidR="00316483" w:rsidRDefault="00316483" w:rsidP="00316483">
      <w:pPr>
        <w:spacing w:after="60" w:line="240" w:lineRule="auto"/>
        <w:ind w:left="720"/>
        <w:jc w:val="both"/>
      </w:pPr>
      <w:r>
        <w:t xml:space="preserve">- przekazania Zamawiającemu materiałów szkoleniowych, </w:t>
      </w:r>
    </w:p>
    <w:p w:rsidR="00316483" w:rsidRDefault="00316483" w:rsidP="00316483">
      <w:pPr>
        <w:spacing w:after="60" w:line="240" w:lineRule="auto"/>
        <w:ind w:left="720"/>
        <w:jc w:val="both"/>
      </w:pPr>
      <w:r>
        <w:t xml:space="preserve">- wydania certyfikatu uczestnictwa w szkoleniu Prince 2 Foundation oraz Prince 2 </w:t>
      </w:r>
      <w:proofErr w:type="spellStart"/>
      <w:r>
        <w:t>Practitioner</w:t>
      </w:r>
      <w:proofErr w:type="spellEnd"/>
      <w:r>
        <w:t xml:space="preserve"> dla każdego uczestnika,</w:t>
      </w:r>
    </w:p>
    <w:p w:rsidR="00316483" w:rsidRDefault="00316483" w:rsidP="00316483">
      <w:pPr>
        <w:spacing w:after="60" w:line="240" w:lineRule="auto"/>
        <w:ind w:left="720"/>
        <w:jc w:val="both"/>
      </w:pPr>
      <w:r>
        <w:t xml:space="preserve">- przeprowadzenia egzaminów w j. polskim ze znajomości metodyki zarządzania projektami Prince 2 potwierdzonego certyfikatem na poziomie Foundation oraz </w:t>
      </w:r>
      <w:proofErr w:type="spellStart"/>
      <w:r>
        <w:t>Practitioner</w:t>
      </w:r>
      <w:proofErr w:type="spellEnd"/>
      <w:r>
        <w:t xml:space="preserve">, </w:t>
      </w:r>
    </w:p>
    <w:p w:rsidR="00316483" w:rsidRDefault="00316483" w:rsidP="00316483">
      <w:pPr>
        <w:spacing w:after="60" w:line="240" w:lineRule="auto"/>
        <w:ind w:left="720"/>
        <w:jc w:val="both"/>
      </w:pPr>
      <w:r>
        <w:t xml:space="preserve">- wydania certyfikatu przez uprawnioną instytucję certyfikującą (APMG-Group lub równoważną) każdemu uczestnikowi, który wziął udział w egzaminie Prince 2 Foundation oraz Prince 2 </w:t>
      </w:r>
      <w:proofErr w:type="spellStart"/>
      <w:r>
        <w:t>Practitioner</w:t>
      </w:r>
      <w:proofErr w:type="spellEnd"/>
      <w:r>
        <w:t xml:space="preserve"> i zdał go z wynikiem umożliwiającym uzyskanie certyfikatu, </w:t>
      </w:r>
    </w:p>
    <w:p w:rsidR="00316483" w:rsidRDefault="00316483" w:rsidP="00316483">
      <w:pPr>
        <w:spacing w:after="60" w:line="240" w:lineRule="auto"/>
        <w:ind w:left="720"/>
        <w:jc w:val="both"/>
      </w:pPr>
      <w:r>
        <w:t xml:space="preserve">- przeprowadzenia badania efektywności szkoleń za pomocą ankiet badających poziom satysfakcji z odbytego szkolenia, </w:t>
      </w:r>
    </w:p>
    <w:p w:rsidR="00316483" w:rsidRDefault="00316483" w:rsidP="00316483">
      <w:pPr>
        <w:spacing w:after="60" w:line="240" w:lineRule="auto"/>
        <w:ind w:left="720"/>
        <w:jc w:val="both"/>
      </w:pPr>
      <w:r>
        <w:t xml:space="preserve">- sporządzenia na podstawie wypełnionych ankiet raportu ewaluacyjnego podsumowującego postawione cele, wykaz stosowanych narzędzi oraz metod pracy, wyniki testów, liczbę zrealizowanych godzin oraz ewentualne określenie dalszych obszarów do rozwoju, </w:t>
      </w:r>
    </w:p>
    <w:p w:rsidR="00316483" w:rsidRDefault="00316483" w:rsidP="00316483">
      <w:pPr>
        <w:spacing w:after="60" w:line="240" w:lineRule="auto"/>
        <w:ind w:left="720"/>
        <w:jc w:val="both"/>
      </w:pPr>
      <w:r>
        <w:t xml:space="preserve">- zapewnienia możliwości konsultowania z prowadzącymi tematów omawianych podczas szkolenia m.in. podczas przerw oraz opieki merytorycznej nad uczestnikami szkolenia </w:t>
      </w:r>
      <w:r>
        <w:br/>
        <w:t xml:space="preserve">w okresie 7 dni po zakończeniu szkolenia za pomocą poczty elektronicznej, na adres e-mail podany przez Wykonawcę (udzielanie odpowiedzi drogą elektroniczną na pytania lub wątpliwości uczestników powstałe podczas szkolenia). </w:t>
      </w:r>
    </w:p>
    <w:p w:rsidR="00316483" w:rsidRDefault="00316483" w:rsidP="00316483">
      <w:pPr>
        <w:numPr>
          <w:ilvl w:val="0"/>
          <w:numId w:val="19"/>
        </w:numPr>
        <w:spacing w:after="160" w:line="259" w:lineRule="auto"/>
        <w:jc w:val="both"/>
      </w:pPr>
      <w:r>
        <w:t>Zamawiający dokona weryfikacji przedstawionych dokumentów, tj.: programu szkolenia, materiałów szkoleniowych, ankiet, certyfikatów i raportu ewaluacyjnego. Zamawiający jest uprawniony do zgłaszania drogą elektroniczną uwag i propozycji dotyczących ww. dokumentów, a Wykonawca zobowiązuje się do uwzględnienia w miarę możliwości uwag Zamawiającego.</w:t>
      </w:r>
    </w:p>
    <w:p w:rsidR="00316483" w:rsidRDefault="00316483" w:rsidP="00316483">
      <w:pPr>
        <w:numPr>
          <w:ilvl w:val="0"/>
          <w:numId w:val="19"/>
        </w:numPr>
        <w:spacing w:after="160" w:line="259" w:lineRule="auto"/>
        <w:jc w:val="both"/>
      </w:pPr>
      <w:r>
        <w:t xml:space="preserve">Wszystkie koszty związane z organizacją i przeprowadzeniem egzaminów ponosi Wykonawca. Egzaminy winny być poprzedzone egzaminami wewnętrznymi, potwierdzającymi wiedzę uczestników. Egzaminy przeprowadzone będą w miejscu realizacji warsztatów. Zamawiający zastrzega sobie jednak prawo do zrealizowania egzaminu Prince 2 </w:t>
      </w:r>
      <w:proofErr w:type="spellStart"/>
      <w:r>
        <w:t>Practitioner</w:t>
      </w:r>
      <w:proofErr w:type="spellEnd"/>
      <w:r>
        <w:t xml:space="preserve"> w Biurze </w:t>
      </w:r>
      <w:r>
        <w:lastRenderedPageBreak/>
        <w:t xml:space="preserve">Zamawiającego w terminie do 7 dni kalendarzowych dla grupy uczestników szkolenia Prince 2 </w:t>
      </w:r>
      <w:proofErr w:type="spellStart"/>
      <w:r>
        <w:t>Practitioner</w:t>
      </w:r>
      <w:proofErr w:type="spellEnd"/>
      <w:r>
        <w:t xml:space="preserve">, która wyrazi takie zainteresowanie. </w:t>
      </w:r>
    </w:p>
    <w:p w:rsidR="00316483" w:rsidRDefault="00316483" w:rsidP="00316483">
      <w:pPr>
        <w:numPr>
          <w:ilvl w:val="0"/>
          <w:numId w:val="19"/>
        </w:numPr>
        <w:spacing w:after="160" w:line="259" w:lineRule="auto"/>
        <w:jc w:val="both"/>
      </w:pPr>
      <w:r>
        <w:t xml:space="preserve">Wykonawca winien przeprowadzić warsztaty w sposób rzetelny, ze szczególną starannością, tak, aby jak największa liczba uczestników przystąpiła do egzaminu i minimum 80 % uczestników zdała go z pozytywnym rezultatem. Wykonawca ma obowiązek dopełnić wszelkich formalności umożliwiających uczestnikom przystąpienie do egzaminu oraz </w:t>
      </w:r>
      <w:r>
        <w:br/>
        <w:t>w przypadku uzyskania przez nich pozytywnej oceny - umożliwiających otrzymanie odpowiedniego certyfikatu.</w:t>
      </w:r>
    </w:p>
    <w:p w:rsidR="00316483" w:rsidRDefault="00316483" w:rsidP="00316483">
      <w:pPr>
        <w:pStyle w:val="Akapitzlist"/>
        <w:autoSpaceDE w:val="0"/>
        <w:autoSpaceDN w:val="0"/>
        <w:spacing w:after="0"/>
        <w:ind w:left="0"/>
        <w:jc w:val="both"/>
      </w:pPr>
    </w:p>
    <w:p w:rsidR="00316483" w:rsidRPr="00705249" w:rsidRDefault="00316483" w:rsidP="00316483">
      <w:pPr>
        <w:pStyle w:val="Akapitzlist"/>
        <w:autoSpaceDE w:val="0"/>
        <w:autoSpaceDN w:val="0"/>
        <w:spacing w:after="0"/>
        <w:ind w:left="0"/>
        <w:jc w:val="both"/>
        <w:rPr>
          <w:b/>
        </w:rPr>
      </w:pPr>
      <w:r w:rsidRPr="00705249">
        <w:rPr>
          <w:b/>
        </w:rPr>
        <w:t>Warunku udziału w postępowaniu:</w:t>
      </w:r>
    </w:p>
    <w:p w:rsidR="00316483" w:rsidRDefault="00316483" w:rsidP="00316483">
      <w:pPr>
        <w:spacing w:after="60"/>
        <w:rPr>
          <w:szCs w:val="24"/>
        </w:rPr>
      </w:pPr>
    </w:p>
    <w:p w:rsidR="00316483" w:rsidRPr="00FD5D7E" w:rsidRDefault="00316483" w:rsidP="00316483">
      <w:pPr>
        <w:numPr>
          <w:ilvl w:val="0"/>
          <w:numId w:val="20"/>
        </w:numPr>
        <w:spacing w:after="60"/>
        <w:rPr>
          <w:szCs w:val="24"/>
        </w:rPr>
      </w:pPr>
      <w:r w:rsidRPr="00FD5D7E">
        <w:rPr>
          <w:szCs w:val="24"/>
        </w:rPr>
        <w:t>Wymagania dotyczące Wykonawcy:</w:t>
      </w:r>
    </w:p>
    <w:p w:rsidR="00316483" w:rsidRDefault="00316483" w:rsidP="00316483">
      <w:pPr>
        <w:numPr>
          <w:ilvl w:val="0"/>
          <w:numId w:val="23"/>
        </w:numPr>
        <w:spacing w:after="60"/>
        <w:jc w:val="both"/>
        <w:rPr>
          <w:szCs w:val="24"/>
        </w:rPr>
      </w:pPr>
      <w:r>
        <w:t>posiadanie wpisu do rejestru instytucji szkoleniowych</w:t>
      </w:r>
      <w:r>
        <w:rPr>
          <w:szCs w:val="24"/>
        </w:rPr>
        <w:t>;</w:t>
      </w:r>
    </w:p>
    <w:p w:rsidR="00316483" w:rsidRDefault="00316483" w:rsidP="00316483">
      <w:pPr>
        <w:numPr>
          <w:ilvl w:val="0"/>
          <w:numId w:val="23"/>
        </w:numPr>
        <w:spacing w:after="60"/>
        <w:jc w:val="both"/>
        <w:rPr>
          <w:szCs w:val="24"/>
        </w:rPr>
      </w:pPr>
      <w:r>
        <w:rPr>
          <w:szCs w:val="24"/>
        </w:rPr>
        <w:t>p</w:t>
      </w:r>
      <w:r w:rsidRPr="009B0D34">
        <w:rPr>
          <w:szCs w:val="24"/>
        </w:rPr>
        <w:t>osiadanie akredytacji APMG lub równoważnej;</w:t>
      </w:r>
    </w:p>
    <w:p w:rsidR="00316483" w:rsidRPr="00AF37C2" w:rsidRDefault="00316483" w:rsidP="00316483">
      <w:pPr>
        <w:numPr>
          <w:ilvl w:val="0"/>
          <w:numId w:val="23"/>
        </w:numPr>
        <w:spacing w:after="60"/>
        <w:jc w:val="both"/>
        <w:rPr>
          <w:szCs w:val="24"/>
        </w:rPr>
      </w:pPr>
      <w:r>
        <w:t>zapewnienie wykwalifikowanej kadry – co najmniej 2 trenerów mogących zrealizować warsztaty i posiadających doświadczenie w zakresie realizacji szkoleń</w:t>
      </w:r>
      <w:r>
        <w:br/>
        <w:t xml:space="preserve"> </w:t>
      </w:r>
      <w:r w:rsidRPr="00AF37C2">
        <w:t>z danego tematu – (ocena w oparciu o oświadczenie – wykaz trenerów);</w:t>
      </w:r>
    </w:p>
    <w:p w:rsidR="00316483" w:rsidRPr="00AF37C2" w:rsidRDefault="00316483" w:rsidP="00316483">
      <w:pPr>
        <w:numPr>
          <w:ilvl w:val="0"/>
          <w:numId w:val="23"/>
        </w:numPr>
        <w:spacing w:after="60"/>
        <w:jc w:val="both"/>
        <w:rPr>
          <w:szCs w:val="24"/>
        </w:rPr>
      </w:pPr>
      <w:r>
        <w:t>w</w:t>
      </w:r>
      <w:r w:rsidRPr="00AF37C2">
        <w:t xml:space="preserve">ykonanie w okresie do 3 lat poprzedzającym termin składania ofert minimum </w:t>
      </w:r>
      <w:r>
        <w:t xml:space="preserve">15 </w:t>
      </w:r>
      <w:r w:rsidRPr="00AF37C2">
        <w:t xml:space="preserve">usług w zakresie przeprowadzenia akredytowanych szkoleń Prince 2 na poziomie Foundation oraz minimum </w:t>
      </w:r>
      <w:r>
        <w:t>10</w:t>
      </w:r>
      <w:r w:rsidRPr="00AF37C2">
        <w:t xml:space="preserve"> usług w zakresie przeprowadzenia akredytowanych szkoleń Prince 2 na poziomie </w:t>
      </w:r>
      <w:proofErr w:type="spellStart"/>
      <w:r w:rsidRPr="00AF37C2">
        <w:t>Practitioner</w:t>
      </w:r>
      <w:proofErr w:type="spellEnd"/>
      <w:r>
        <w:t>,</w:t>
      </w:r>
      <w:r w:rsidRPr="00AF37C2">
        <w:t xml:space="preserve"> wraz z egzaminami dla każdego </w:t>
      </w:r>
      <w:r>
        <w:br/>
      </w:r>
      <w:r w:rsidRPr="00AF37C2">
        <w:t xml:space="preserve">z poziomów. </w:t>
      </w:r>
    </w:p>
    <w:p w:rsidR="00316483" w:rsidRPr="00FD5D7E" w:rsidRDefault="00316483" w:rsidP="00316483">
      <w:pPr>
        <w:spacing w:after="60"/>
        <w:jc w:val="both"/>
        <w:rPr>
          <w:szCs w:val="24"/>
        </w:rPr>
      </w:pPr>
      <w:r w:rsidRPr="00FD5D7E">
        <w:rPr>
          <w:szCs w:val="24"/>
        </w:rPr>
        <w:t>2.</w:t>
      </w:r>
      <w:r w:rsidRPr="00FD5D7E">
        <w:rPr>
          <w:szCs w:val="24"/>
        </w:rPr>
        <w:tab/>
        <w:t>Wymagania dotyczące prowadzących:</w:t>
      </w:r>
    </w:p>
    <w:p w:rsidR="00316483" w:rsidRDefault="00316483" w:rsidP="00316483">
      <w:pPr>
        <w:numPr>
          <w:ilvl w:val="0"/>
          <w:numId w:val="24"/>
        </w:numPr>
        <w:spacing w:after="60"/>
        <w:jc w:val="both"/>
        <w:rPr>
          <w:szCs w:val="24"/>
        </w:rPr>
      </w:pPr>
      <w:r>
        <w:rPr>
          <w:szCs w:val="24"/>
        </w:rPr>
        <w:t>p</w:t>
      </w:r>
      <w:r w:rsidRPr="00FD5D7E">
        <w:rPr>
          <w:szCs w:val="24"/>
        </w:rPr>
        <w:t xml:space="preserve">osiadanie </w:t>
      </w:r>
      <w:r>
        <w:rPr>
          <w:szCs w:val="24"/>
        </w:rPr>
        <w:t>certyfikatu akredytowanego trenera metodyki Prince 2;</w:t>
      </w:r>
    </w:p>
    <w:p w:rsidR="00316483" w:rsidRPr="00CC47F5" w:rsidRDefault="00316483" w:rsidP="00316483">
      <w:pPr>
        <w:numPr>
          <w:ilvl w:val="0"/>
          <w:numId w:val="24"/>
        </w:numPr>
        <w:spacing w:after="60"/>
        <w:jc w:val="both"/>
        <w:rPr>
          <w:szCs w:val="24"/>
        </w:rPr>
      </w:pPr>
      <w:r>
        <w:rPr>
          <w:szCs w:val="24"/>
        </w:rPr>
        <w:t>p</w:t>
      </w:r>
      <w:r w:rsidRPr="009B0D34">
        <w:rPr>
          <w:szCs w:val="24"/>
        </w:rPr>
        <w:t xml:space="preserve">osiadanie udokumentowanego </w:t>
      </w:r>
      <w:r>
        <w:rPr>
          <w:szCs w:val="24"/>
        </w:rPr>
        <w:t xml:space="preserve">doświadczenia w prowadzeniu </w:t>
      </w:r>
      <w:r w:rsidRPr="00CC47F5">
        <w:rPr>
          <w:szCs w:val="24"/>
        </w:rPr>
        <w:t>szkoleń z zakresu objętego zapytaniem m.in. dla jednostek samorządu terytorialnego i instytucji publicznych (weryfikacja na podstawie CV każdego z trenerów)</w:t>
      </w:r>
      <w:r>
        <w:rPr>
          <w:szCs w:val="24"/>
        </w:rPr>
        <w:t>.</w:t>
      </w:r>
    </w:p>
    <w:p w:rsidR="00316483" w:rsidRDefault="00316483" w:rsidP="00316483">
      <w:pPr>
        <w:pStyle w:val="Akapitzlist"/>
        <w:autoSpaceDE w:val="0"/>
        <w:autoSpaceDN w:val="0"/>
        <w:spacing w:after="0"/>
        <w:ind w:left="0"/>
        <w:jc w:val="both"/>
      </w:pPr>
      <w:r>
        <w:t>Zamawiający zastrzega sobie prawo do sprawdzenia powyższych informacji.</w:t>
      </w:r>
    </w:p>
    <w:p w:rsidR="00316483" w:rsidRDefault="00316483" w:rsidP="00316483">
      <w:pPr>
        <w:jc w:val="both"/>
        <w:rPr>
          <w:rStyle w:val="Pogrubienie"/>
          <w:rFonts w:cs="Arial"/>
          <w:sz w:val="2"/>
        </w:rPr>
      </w:pPr>
    </w:p>
    <w:p w:rsidR="00316483" w:rsidRDefault="00316483" w:rsidP="00316483">
      <w:pPr>
        <w:jc w:val="both"/>
      </w:pPr>
      <w:r>
        <w:rPr>
          <w:rStyle w:val="Pogrubienie"/>
          <w:rFonts w:cs="Arial"/>
        </w:rPr>
        <w:t>Propozycja powinna zawierać następujące dokumenty:</w:t>
      </w:r>
      <w:r>
        <w:rPr>
          <w:rFonts w:cs="Arial"/>
        </w:rPr>
        <w:t xml:space="preserve"> </w:t>
      </w:r>
    </w:p>
    <w:p w:rsidR="00316483" w:rsidRDefault="00316483" w:rsidP="00316483">
      <w:pPr>
        <w:pStyle w:val="Akapitzlist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 xml:space="preserve">Ofertę cenową brutto </w:t>
      </w:r>
      <w:r>
        <w:t xml:space="preserve">na formularzu ofertowym stanowiącym załącznik </w:t>
      </w:r>
      <w:r>
        <w:br/>
        <w:t xml:space="preserve">nr 1 do zapytania. </w:t>
      </w:r>
      <w:r w:rsidRPr="008D1766">
        <w:rPr>
          <w:rFonts w:cs="Arial"/>
        </w:rPr>
        <w:t xml:space="preserve">Cena </w:t>
      </w:r>
      <w:r>
        <w:rPr>
          <w:rFonts w:cs="Arial"/>
        </w:rPr>
        <w:t>powinna zawierać koszty dojazdu przedstawiciela/-li Wykonawcy.</w:t>
      </w:r>
    </w:p>
    <w:p w:rsidR="00316483" w:rsidRDefault="00316483" w:rsidP="00316483">
      <w:pPr>
        <w:pStyle w:val="Akapitzlist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>Podpisane, opieczętowane oświadczenie (załącznik nr 2) o braku powiązań kapitałowych oraz osobowych z Zamawiającym</w:t>
      </w:r>
      <w:r>
        <w:rPr>
          <w:rStyle w:val="Odwoanieprzypisudolnego"/>
          <w:rFonts w:cs="Arial"/>
        </w:rPr>
        <w:footnoteReference w:id="1"/>
      </w:r>
      <w:r>
        <w:rPr>
          <w:rFonts w:cs="Arial"/>
        </w:rPr>
        <w:t>.</w:t>
      </w:r>
    </w:p>
    <w:p w:rsidR="00316483" w:rsidRPr="00CC47F5" w:rsidRDefault="00316483" w:rsidP="00316483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C47F5">
        <w:rPr>
          <w:rFonts w:cs="Arial"/>
        </w:rPr>
        <w:t xml:space="preserve">Wykaz (załącznik nr 3) zrealizowanych </w:t>
      </w:r>
      <w:r>
        <w:t>w okresie do 3 lat poprzedzającym termin składania ofert,</w:t>
      </w:r>
      <w:r w:rsidRPr="00CC47F5">
        <w:rPr>
          <w:rFonts w:cs="Arial"/>
        </w:rPr>
        <w:t xml:space="preserve"> </w:t>
      </w:r>
      <w:r w:rsidRPr="00AF37C2">
        <w:t xml:space="preserve">minimum </w:t>
      </w:r>
      <w:r>
        <w:t xml:space="preserve">15 </w:t>
      </w:r>
      <w:r w:rsidRPr="00AF37C2">
        <w:t xml:space="preserve">usług w zakresie przeprowadzenia akredytowanych szkoleń Prince 2 na poziomie Foundation oraz minimum </w:t>
      </w:r>
      <w:r>
        <w:t>10</w:t>
      </w:r>
      <w:r w:rsidRPr="00AF37C2">
        <w:t xml:space="preserve"> usług w zakresie przeprowadzenia akredytowanych szkoleń Prince 2 na poziomie </w:t>
      </w:r>
      <w:proofErr w:type="spellStart"/>
      <w:r w:rsidRPr="00AF37C2">
        <w:t>Practitioner</w:t>
      </w:r>
      <w:proofErr w:type="spellEnd"/>
      <w:r w:rsidRPr="00AF37C2">
        <w:t xml:space="preserve"> </w:t>
      </w:r>
      <w:r>
        <w:t>(</w:t>
      </w:r>
      <w:r w:rsidRPr="00AF37C2">
        <w:t xml:space="preserve">wraz z egzaminami dla każdego </w:t>
      </w:r>
      <w:r>
        <w:br/>
      </w:r>
      <w:r>
        <w:lastRenderedPageBreak/>
        <w:t>z poziomów)</w:t>
      </w:r>
      <w:r>
        <w:rPr>
          <w:rFonts w:cs="Arial"/>
        </w:rPr>
        <w:t xml:space="preserve"> </w:t>
      </w:r>
      <w:r w:rsidRPr="003B2C2B">
        <w:t xml:space="preserve">dla </w:t>
      </w:r>
      <w:r>
        <w:t xml:space="preserve">przedstawicieli m.in. </w:t>
      </w:r>
      <w:r w:rsidRPr="003B2C2B">
        <w:t xml:space="preserve">jednostek </w:t>
      </w:r>
      <w:r>
        <w:t>samorządu terytorialnego</w:t>
      </w:r>
      <w:r w:rsidRPr="00CC47F5">
        <w:rPr>
          <w:rFonts w:cs="Arial"/>
        </w:rPr>
        <w:t xml:space="preserve"> </w:t>
      </w:r>
      <w:r w:rsidRPr="003B2C2B">
        <w:t>i innych instytucji publicznych</w:t>
      </w:r>
      <w:r>
        <w:t>.</w:t>
      </w:r>
    </w:p>
    <w:p w:rsidR="00316483" w:rsidRPr="007A57D2" w:rsidRDefault="00316483" w:rsidP="00316483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52EF3">
        <w:t xml:space="preserve">CV </w:t>
      </w:r>
      <w:r>
        <w:t xml:space="preserve">trenerów, którzy przeprowadzą warsztaty wraz z kopią (poświadczoną za zgodność </w:t>
      </w:r>
      <w:r>
        <w:br/>
        <w:t>z oryginałem) ich akredytowanych certyfikatów.</w:t>
      </w:r>
    </w:p>
    <w:p w:rsidR="00316483" w:rsidRDefault="00316483" w:rsidP="00316483">
      <w:pPr>
        <w:pStyle w:val="Akapitzlist"/>
        <w:numPr>
          <w:ilvl w:val="0"/>
          <w:numId w:val="10"/>
        </w:numPr>
        <w:jc w:val="both"/>
        <w:rPr>
          <w:rFonts w:cs="Arial"/>
        </w:rPr>
      </w:pPr>
      <w:r>
        <w:t>Kopię odpisu z rejestru instytucji szkoleniowych, poświadczoną za zgodność z oryginałem.</w:t>
      </w:r>
    </w:p>
    <w:p w:rsidR="00316483" w:rsidRPr="00474522" w:rsidRDefault="00316483" w:rsidP="00316483">
      <w:pPr>
        <w:pStyle w:val="Akapitzlist"/>
        <w:jc w:val="both"/>
        <w:rPr>
          <w:rFonts w:cs="Arial"/>
          <w:sz w:val="6"/>
        </w:rPr>
      </w:pPr>
    </w:p>
    <w:p w:rsidR="00316483" w:rsidRDefault="00316483" w:rsidP="00316483">
      <w:pPr>
        <w:jc w:val="both"/>
        <w:rPr>
          <w:rFonts w:cs="Arial"/>
        </w:rPr>
      </w:pPr>
      <w:r>
        <w:rPr>
          <w:rFonts w:cs="Arial"/>
          <w:b/>
        </w:rPr>
        <w:t>Forma płatności:</w:t>
      </w:r>
      <w:r>
        <w:rPr>
          <w:rFonts w:cs="Arial"/>
        </w:rPr>
        <w:t xml:space="preserve"> przelew do 14 dni od daty otrzymania faktury.</w:t>
      </w:r>
    </w:p>
    <w:p w:rsidR="00316483" w:rsidRDefault="00316483" w:rsidP="00316483">
      <w:pPr>
        <w:jc w:val="both"/>
        <w:rPr>
          <w:rFonts w:cs="Arial"/>
        </w:rPr>
      </w:pPr>
      <w:r>
        <w:rPr>
          <w:rStyle w:val="Pogrubienie"/>
          <w:rFonts w:cs="Arial"/>
        </w:rPr>
        <w:t>Miejsce i termin złożenia propozycji cenowej:</w:t>
      </w:r>
    </w:p>
    <w:p w:rsidR="00316483" w:rsidRPr="00FE733C" w:rsidRDefault="00316483" w:rsidP="00316483">
      <w:pPr>
        <w:jc w:val="both"/>
        <w:rPr>
          <w:rFonts w:cs="Arial"/>
        </w:rPr>
      </w:pPr>
      <w:r>
        <w:rPr>
          <w:rFonts w:cs="Arial"/>
        </w:rPr>
        <w:t>Propozycję cenową należy przesłać w formie elektronicznej na adres biuro@subregioncentralny.pl  do d</w:t>
      </w:r>
      <w:r w:rsidRPr="00FE733C">
        <w:rPr>
          <w:rFonts w:cs="Arial"/>
        </w:rPr>
        <w:t xml:space="preserve">nia </w:t>
      </w:r>
      <w:r>
        <w:rPr>
          <w:rFonts w:cs="Arial"/>
        </w:rPr>
        <w:t>27 marca 2017</w:t>
      </w:r>
      <w:r w:rsidRPr="00FE733C">
        <w:rPr>
          <w:rFonts w:cs="Arial"/>
        </w:rPr>
        <w:t xml:space="preserve"> r.</w:t>
      </w:r>
    </w:p>
    <w:p w:rsidR="00316483" w:rsidRPr="005B7BA9" w:rsidRDefault="00316483" w:rsidP="00316483">
      <w:pPr>
        <w:jc w:val="both"/>
        <w:rPr>
          <w:rStyle w:val="Pogrubienie"/>
          <w:b w:val="0"/>
          <w:bCs w:val="0"/>
        </w:rPr>
      </w:pPr>
      <w:r w:rsidRPr="00FE733C">
        <w:t>Wykonawca zobowiązany jest do telefonicznego potwierdzenia otrzymania oferty przez Zamawiającego. Zama</w:t>
      </w:r>
      <w:r>
        <w:t xml:space="preserve">wiający nie odpowiada za problemy wynikające z niepoprawności działania systemu informatycznego, skutkiem których może być nieotrzymanie oferty przez Zamawiającego.  </w:t>
      </w:r>
    </w:p>
    <w:p w:rsidR="00316483" w:rsidRDefault="00316483" w:rsidP="00316483">
      <w:pPr>
        <w:jc w:val="both"/>
        <w:rPr>
          <w:rStyle w:val="Pogrubienie"/>
          <w:rFonts w:cs="Arial"/>
        </w:rPr>
      </w:pPr>
      <w:r>
        <w:rPr>
          <w:rStyle w:val="Pogrubienie"/>
          <w:rFonts w:cs="Arial"/>
        </w:rPr>
        <w:t>Niniejsze zapytanie nie jest zamówieniem i nie obliguje Zamawiającego do skorzystania z przedstawionej propozycji.</w:t>
      </w:r>
    </w:p>
    <w:p w:rsidR="00316483" w:rsidRPr="00510806" w:rsidRDefault="00316483" w:rsidP="00316483">
      <w:pPr>
        <w:jc w:val="both"/>
        <w:rPr>
          <w:sz w:val="14"/>
        </w:rPr>
      </w:pPr>
    </w:p>
    <w:p w:rsidR="00316483" w:rsidRDefault="00316483" w:rsidP="00316483">
      <w:pPr>
        <w:jc w:val="both"/>
        <w:rPr>
          <w:rStyle w:val="Pogrubienie"/>
          <w:rFonts w:cs="Arial"/>
        </w:rPr>
      </w:pPr>
      <w:r>
        <w:rPr>
          <w:rStyle w:val="Pogrubienie"/>
          <w:rFonts w:cs="Arial"/>
        </w:rPr>
        <w:t xml:space="preserve">Kryterium oceny ofert: </w:t>
      </w:r>
    </w:p>
    <w:p w:rsidR="00316483" w:rsidRDefault="00316483" w:rsidP="00316483">
      <w:pPr>
        <w:spacing w:after="0"/>
        <w:jc w:val="both"/>
      </w:pPr>
      <w:r w:rsidRPr="00FE733C">
        <w:t xml:space="preserve">Zamawiający dokona oceny ofert na podstawie wyniku osiągniętej liczby punktów wyliczonych </w:t>
      </w:r>
    </w:p>
    <w:p w:rsidR="00316483" w:rsidRPr="00FE733C" w:rsidRDefault="00316483" w:rsidP="00316483">
      <w:pPr>
        <w:spacing w:after="0"/>
        <w:jc w:val="both"/>
      </w:pPr>
      <w:r w:rsidRPr="00FE733C">
        <w:t xml:space="preserve">w oparciu o następujące kryteria i ustaloną punktację do 100 pkt. (100% = 100 pkt.):  </w:t>
      </w:r>
    </w:p>
    <w:p w:rsidR="00316483" w:rsidRPr="00FE733C" w:rsidRDefault="00316483" w:rsidP="00316483">
      <w:pPr>
        <w:numPr>
          <w:ilvl w:val="0"/>
          <w:numId w:val="12"/>
        </w:numPr>
        <w:spacing w:after="0"/>
        <w:ind w:left="426" w:hanging="284"/>
      </w:pPr>
      <w:r>
        <w:t>cena – 60% (6</w:t>
      </w:r>
      <w:r w:rsidRPr="00FE733C">
        <w:t>0 pkt.)</w:t>
      </w:r>
    </w:p>
    <w:p w:rsidR="00316483" w:rsidRDefault="00316483" w:rsidP="00316483">
      <w:pPr>
        <w:numPr>
          <w:ilvl w:val="0"/>
          <w:numId w:val="12"/>
        </w:numPr>
        <w:spacing w:after="0"/>
        <w:ind w:left="426" w:hanging="284"/>
      </w:pPr>
      <w:r>
        <w:t>jakość – 40 % (40</w:t>
      </w:r>
      <w:r w:rsidRPr="00FE733C">
        <w:t xml:space="preserve"> pkt.) </w:t>
      </w:r>
    </w:p>
    <w:p w:rsidR="00316483" w:rsidRPr="003C5B50" w:rsidRDefault="00316483" w:rsidP="00316483">
      <w:pPr>
        <w:spacing w:after="0"/>
        <w:rPr>
          <w:sz w:val="8"/>
        </w:rPr>
      </w:pPr>
    </w:p>
    <w:p w:rsidR="00316483" w:rsidRPr="00FE733C" w:rsidRDefault="00316483" w:rsidP="00316483">
      <w:pPr>
        <w:spacing w:after="0"/>
      </w:pPr>
    </w:p>
    <w:p w:rsidR="00316483" w:rsidRDefault="00316483" w:rsidP="00316483">
      <w:pPr>
        <w:spacing w:after="0"/>
      </w:pPr>
      <w:r>
        <w:t>Wzory obliczeń:</w:t>
      </w:r>
      <w:r w:rsidRPr="00FE733C">
        <w:t xml:space="preserve"> </w:t>
      </w:r>
    </w:p>
    <w:p w:rsidR="00316483" w:rsidRPr="00FE733C" w:rsidRDefault="00316483" w:rsidP="00316483">
      <w:pPr>
        <w:spacing w:after="0"/>
      </w:pPr>
    </w:p>
    <w:p w:rsidR="00316483" w:rsidRPr="00FE733C" w:rsidRDefault="00316483" w:rsidP="00316483">
      <w:pPr>
        <w:spacing w:after="0"/>
      </w:pPr>
      <w:r w:rsidRPr="00FE733C">
        <w:rPr>
          <w:b/>
        </w:rPr>
        <w:t>1) cena</w:t>
      </w:r>
      <w:r w:rsidRPr="00FE733C">
        <w:t xml:space="preserve"> </w:t>
      </w:r>
      <w:r w:rsidRPr="00FE733C">
        <w:br/>
      </w:r>
      <w:proofErr w:type="spellStart"/>
      <w:r w:rsidRPr="00FE733C">
        <w:t>cena</w:t>
      </w:r>
      <w:proofErr w:type="spellEnd"/>
      <w:r w:rsidRPr="00FE733C">
        <w:t xml:space="preserve"> najniższa / cena badanej </w:t>
      </w:r>
      <w:r>
        <w:t>oferty x 6</w:t>
      </w:r>
      <w:r w:rsidRPr="00FE733C">
        <w:t xml:space="preserve">0 pkt. </w:t>
      </w:r>
    </w:p>
    <w:p w:rsidR="00316483" w:rsidRPr="00FE733C" w:rsidRDefault="00316483" w:rsidP="00316483">
      <w:pPr>
        <w:spacing w:after="0"/>
      </w:pPr>
    </w:p>
    <w:p w:rsidR="00316483" w:rsidRDefault="00316483" w:rsidP="00316483">
      <w:pPr>
        <w:spacing w:after="0"/>
        <w:rPr>
          <w:b/>
        </w:rPr>
      </w:pPr>
      <w:r w:rsidRPr="00FE733C">
        <w:rPr>
          <w:b/>
        </w:rPr>
        <w:t xml:space="preserve">2) </w:t>
      </w:r>
      <w:r>
        <w:rPr>
          <w:b/>
        </w:rPr>
        <w:t>jakość</w:t>
      </w:r>
    </w:p>
    <w:p w:rsidR="00316483" w:rsidRDefault="00316483" w:rsidP="00316483">
      <w:pPr>
        <w:spacing w:after="0"/>
        <w:jc w:val="both"/>
      </w:pPr>
      <w:r>
        <w:t xml:space="preserve">Punkty za kryterium „jakość” zostaną przyznane w skali punktowej do maksymalnie 40 punktów, na podstawie tzw. </w:t>
      </w:r>
      <w:proofErr w:type="spellStart"/>
      <w:r>
        <w:t>samplingu</w:t>
      </w:r>
      <w:proofErr w:type="spellEnd"/>
      <w:r>
        <w:t xml:space="preserve"> - ustnej prezentacji koncepcji szkoleń. Prezentacje zostaną przeprowadzone przez dwóch trenerów wskazanych przez Wykonawcę w ofercie cenowej. Zamawiający będzie oceniał następujące </w:t>
      </w:r>
      <w:r w:rsidRPr="00AF37C2">
        <w:t>elementy wystąpienia każdego z trenerów:</w:t>
      </w:r>
      <w:r>
        <w:t xml:space="preserve"> </w:t>
      </w:r>
    </w:p>
    <w:p w:rsidR="00316483" w:rsidRDefault="00316483" w:rsidP="00316483">
      <w:pPr>
        <w:numPr>
          <w:ilvl w:val="0"/>
          <w:numId w:val="21"/>
        </w:numPr>
        <w:spacing w:after="0"/>
        <w:jc w:val="both"/>
      </w:pPr>
      <w:r>
        <w:t>Zrozumiałość przekazu informacji – do 5 pkt</w:t>
      </w:r>
    </w:p>
    <w:p w:rsidR="00316483" w:rsidRDefault="00316483" w:rsidP="00316483">
      <w:pPr>
        <w:spacing w:after="0"/>
        <w:ind w:left="720"/>
        <w:jc w:val="both"/>
      </w:pPr>
      <w:r>
        <w:t xml:space="preserve">Przez zrozumiałość przekazu rozumie się możliwość zrozumienia całości prezentacji przedstawionej przez trenera. Oceniane będą wszystkie sposoby przekazywania informacji, </w:t>
      </w:r>
      <w:r>
        <w:br/>
        <w:t>w szczególności: elementy przedstawione na ekranie, dodatkowe, pisemne opracowania oraz ustne przekazywanie informacji przez trenera.</w:t>
      </w:r>
    </w:p>
    <w:p w:rsidR="00316483" w:rsidRDefault="00316483" w:rsidP="00316483">
      <w:pPr>
        <w:numPr>
          <w:ilvl w:val="0"/>
          <w:numId w:val="21"/>
        </w:numPr>
        <w:spacing w:after="0"/>
        <w:jc w:val="both"/>
      </w:pPr>
      <w:r>
        <w:t>Umiejętność zainteresowania tematem prezentacji oraz umiejętności komunikacji – do 5 pkt</w:t>
      </w:r>
    </w:p>
    <w:p w:rsidR="00316483" w:rsidRDefault="00316483" w:rsidP="00316483">
      <w:pPr>
        <w:spacing w:after="0"/>
        <w:ind w:left="720"/>
        <w:jc w:val="both"/>
      </w:pPr>
      <w:r>
        <w:t xml:space="preserve">Przez umiejętność zainteresowania tematem rozumie się umiejętność zaciekawienia treścią przekazywanych informacji związanych z tematem prezentacji poprzez ciekawe przykłady oraz </w:t>
      </w:r>
      <w:r>
        <w:lastRenderedPageBreak/>
        <w:t>zaangażowany sposób mówienia (słyszalność, tempo mówienia i intonacji, ze zwróceniem uwagi na to czy przekaz nie jest monotonny).</w:t>
      </w:r>
    </w:p>
    <w:p w:rsidR="00316483" w:rsidRDefault="00316483" w:rsidP="00316483">
      <w:pPr>
        <w:numPr>
          <w:ilvl w:val="0"/>
          <w:numId w:val="21"/>
        </w:numPr>
        <w:spacing w:after="0"/>
        <w:jc w:val="both"/>
      </w:pPr>
      <w:r>
        <w:t>Przygotowanie merytoryczne prezentacji  – do 10 pkt</w:t>
      </w:r>
    </w:p>
    <w:p w:rsidR="00316483" w:rsidRDefault="00316483" w:rsidP="00316483">
      <w:pPr>
        <w:spacing w:after="0"/>
        <w:ind w:left="720"/>
        <w:jc w:val="both"/>
      </w:pPr>
      <w:r>
        <w:t xml:space="preserve">Przez przygotowanie merytoryczne prezentacji rozumie się przedstawienie koncepcji programowej szkoleń zarówno dla poziomu Prince 2 Foundation jak i Prince 2 </w:t>
      </w:r>
      <w:proofErr w:type="spellStart"/>
      <w:r>
        <w:t>Practitioner</w:t>
      </w:r>
      <w:proofErr w:type="spellEnd"/>
      <w:r>
        <w:t xml:space="preserve">, </w:t>
      </w:r>
      <w:r>
        <w:br/>
        <w:t xml:space="preserve">w tym zastosowanie różnorodnych form nauczania, a także efektywne wykorzystanie czasu przeznaczonego na prezentację </w:t>
      </w:r>
      <w:proofErr w:type="spellStart"/>
      <w:r>
        <w:t>samplingu</w:t>
      </w:r>
      <w:proofErr w:type="spellEnd"/>
      <w:r>
        <w:t>.</w:t>
      </w:r>
    </w:p>
    <w:p w:rsidR="00316483" w:rsidRDefault="00316483" w:rsidP="00316483">
      <w:pPr>
        <w:spacing w:after="0"/>
        <w:jc w:val="both"/>
      </w:pPr>
    </w:p>
    <w:p w:rsidR="00316483" w:rsidRDefault="00316483" w:rsidP="00316483">
      <w:pPr>
        <w:spacing w:after="0"/>
        <w:jc w:val="both"/>
      </w:pPr>
      <w:r>
        <w:t>Oceny dokona trzyosobowa komisja składająca się z przedstawicieli Zamawiającego.</w:t>
      </w:r>
    </w:p>
    <w:p w:rsidR="00316483" w:rsidRDefault="00316483" w:rsidP="00316483">
      <w:pPr>
        <w:spacing w:after="0"/>
        <w:jc w:val="both"/>
      </w:pPr>
    </w:p>
    <w:p w:rsidR="00316483" w:rsidRPr="00D17A58" w:rsidRDefault="00316483" w:rsidP="00316483">
      <w:pPr>
        <w:spacing w:after="0"/>
        <w:jc w:val="both"/>
        <w:rPr>
          <w:b/>
        </w:rPr>
      </w:pPr>
      <w:r w:rsidRPr="00D17A58">
        <w:rPr>
          <w:b/>
        </w:rPr>
        <w:t>Organizacja procesu przeprowadzenia prezentacji oraz przyznawania punktów:</w:t>
      </w:r>
    </w:p>
    <w:p w:rsidR="00316483" w:rsidRDefault="00316483" w:rsidP="00316483">
      <w:pPr>
        <w:spacing w:after="0"/>
        <w:jc w:val="both"/>
      </w:pPr>
      <w:r>
        <w:t xml:space="preserve"> </w:t>
      </w:r>
    </w:p>
    <w:p w:rsidR="00316483" w:rsidRPr="00AF37C2" w:rsidRDefault="00316483" w:rsidP="00316483">
      <w:pPr>
        <w:spacing w:after="0"/>
        <w:jc w:val="both"/>
      </w:pPr>
      <w:r>
        <w:t xml:space="preserve">Prezentacje będą przeprowadzane w siedzibie Zamawiającego w Gliwicach ul. Bojkowska 35 A, przez Wykonawców, których oferty nie będą podlegały odrzuceniu. Termin prezentacji zostanie </w:t>
      </w:r>
      <w:r w:rsidRPr="00AF37C2">
        <w:t>wyznaczony przez Zamawiającego, zgodnie z następującymi założeniami:</w:t>
      </w:r>
    </w:p>
    <w:p w:rsidR="00316483" w:rsidRPr="00AF37C2" w:rsidRDefault="00316483" w:rsidP="00316483">
      <w:pPr>
        <w:numPr>
          <w:ilvl w:val="0"/>
          <w:numId w:val="22"/>
        </w:numPr>
        <w:spacing w:after="0" w:line="259" w:lineRule="auto"/>
        <w:jc w:val="both"/>
      </w:pPr>
      <w:r w:rsidRPr="00AF37C2">
        <w:t>Zamawiający wskaże dokładny termin (data i godzina) przeprowadzenia prezentacji przez trenerów wskazanych w poszczególnych ofertach Wykonawców. Informacja ta zostanie przekazana Wykonawcy drogą mailową i telefoniczną (na adres e-mail i nr telefonu osoby wskazanej do kontaktu w ofercie Wykonawcy).</w:t>
      </w:r>
    </w:p>
    <w:p w:rsidR="00316483" w:rsidRPr="00AF37C2" w:rsidRDefault="00316483" w:rsidP="00316483">
      <w:pPr>
        <w:numPr>
          <w:ilvl w:val="0"/>
          <w:numId w:val="22"/>
        </w:numPr>
        <w:spacing w:after="0" w:line="259" w:lineRule="auto"/>
        <w:jc w:val="both"/>
      </w:pPr>
      <w:r w:rsidRPr="00AF37C2">
        <w:t>Prezentacje będą odbywać się w dniach roboczych w godz. 10.00-15.00.</w:t>
      </w:r>
    </w:p>
    <w:p w:rsidR="00316483" w:rsidRPr="00AF37C2" w:rsidRDefault="00316483" w:rsidP="00316483">
      <w:pPr>
        <w:numPr>
          <w:ilvl w:val="0"/>
          <w:numId w:val="22"/>
        </w:numPr>
        <w:spacing w:after="0" w:line="259" w:lineRule="auto"/>
        <w:jc w:val="both"/>
      </w:pPr>
      <w:r w:rsidRPr="00AF37C2">
        <w:t xml:space="preserve">Trenerzy, co do zasady, będą przeprowadzali prezentacje zgodnie z kolejnością wpływu ofert do Zamawiającego, tzn. jako pierwsi prezentacje będą przeprowadzali trenerzy wskazani </w:t>
      </w:r>
      <w:r w:rsidRPr="00AF37C2">
        <w:br/>
        <w:t>w ofercie Wykonawcy, który złożył ofertę jako pierwszy. Zamawiający może ustalić inną kolejność przeprowadzania prezentacji.</w:t>
      </w:r>
    </w:p>
    <w:p w:rsidR="00316483" w:rsidRPr="00AF37C2" w:rsidRDefault="00316483" w:rsidP="00316483">
      <w:pPr>
        <w:numPr>
          <w:ilvl w:val="0"/>
          <w:numId w:val="22"/>
        </w:numPr>
        <w:spacing w:after="0" w:line="259" w:lineRule="auto"/>
        <w:jc w:val="both"/>
      </w:pPr>
      <w:r w:rsidRPr="00AF37C2">
        <w:t>Trenerzy wskazani w jednej ofercie będą  przeprowadzali prezentacje bezpośrednio po sobie.</w:t>
      </w:r>
    </w:p>
    <w:p w:rsidR="00316483" w:rsidRPr="00AF37C2" w:rsidRDefault="00316483" w:rsidP="00316483">
      <w:pPr>
        <w:numPr>
          <w:ilvl w:val="0"/>
          <w:numId w:val="22"/>
        </w:numPr>
        <w:spacing w:after="0" w:line="259" w:lineRule="auto"/>
        <w:jc w:val="both"/>
      </w:pPr>
      <w:r w:rsidRPr="00AF37C2">
        <w:t xml:space="preserve">Każdy Wykonawca, nie później niż do 1 dnia roboczego po dniu otrzymania informacji </w:t>
      </w:r>
      <w:r w:rsidRPr="00AF37C2">
        <w:br/>
        <w:t xml:space="preserve">o dokładnym terminie przeprowadzenia prezentacji przez trenerów, może zwrócić się do Zamawiającego z prośbą o zmianę terminu przeprowadzenia prezentacji. Zamawiający </w:t>
      </w:r>
      <w:r w:rsidRPr="00AF37C2">
        <w:br/>
        <w:t>w terminie do 1 dnia roboczego, wyrazi zgodę na zmianę terminu przeprowadzenia prezentacji i jednocześnie wskaże nowy termin przeprowadzenia prezentacji. Zamawiający dopuszcza jednorazową zmianę terminu przeprowadzenia prezentacji.</w:t>
      </w:r>
    </w:p>
    <w:p w:rsidR="00316483" w:rsidRDefault="00316483" w:rsidP="00316483">
      <w:pPr>
        <w:numPr>
          <w:ilvl w:val="0"/>
          <w:numId w:val="22"/>
        </w:numPr>
        <w:spacing w:after="0" w:line="259" w:lineRule="auto"/>
        <w:jc w:val="both"/>
      </w:pPr>
      <w:r>
        <w:t>Przed przystąpieniem do prezentacji trenerzy są zobowiązani okazać Przewodniczącemu Komisji Oceny ofert jeden z następujących dokumentów: dowód osobisty, paszport, prawo jazdy.</w:t>
      </w:r>
    </w:p>
    <w:p w:rsidR="00316483" w:rsidRDefault="00316483" w:rsidP="00316483">
      <w:pPr>
        <w:numPr>
          <w:ilvl w:val="0"/>
          <w:numId w:val="22"/>
        </w:numPr>
        <w:spacing w:after="0" w:line="259" w:lineRule="auto"/>
        <w:jc w:val="both"/>
      </w:pPr>
      <w:r>
        <w:t>W trakcie prezentacji trener będzie mógł przedstawić prezentację w formie elektronicznej. Zamawiający zapewni rzutnik wraz z laptopem oraz flipchart/tablicę z flamastrami. Na laptopie zainstalowany będzie program Microsoft Word (min. 2010), Microsoft PowerPoint (min. 2010) oraz Adobe Reader. Zamawiający nie odpowiada za poprawność prezentacji pod względem technicznym w formie elektronicznej (np. niesprawny nośnik danych). Zamawiający dopuszcza możliwość użycia przez trenera własnego laptopa, który będzie posiadał wyjście D-</w:t>
      </w:r>
      <w:proofErr w:type="spellStart"/>
      <w:r>
        <w:t>Sub</w:t>
      </w:r>
      <w:proofErr w:type="spellEnd"/>
      <w:r>
        <w:t xml:space="preserve"> (DE-15F), umożliwiające podłączenie laptopa do rzutnika.</w:t>
      </w:r>
    </w:p>
    <w:p w:rsidR="00316483" w:rsidRDefault="00316483" w:rsidP="00316483">
      <w:pPr>
        <w:numPr>
          <w:ilvl w:val="0"/>
          <w:numId w:val="22"/>
        </w:numPr>
        <w:spacing w:after="0" w:line="259" w:lineRule="auto"/>
        <w:jc w:val="both"/>
      </w:pPr>
      <w:r>
        <w:t>Czas do dyspozycji trenera na przeprowadzenie prezentacji – nie więcej niż 30 minut.</w:t>
      </w:r>
    </w:p>
    <w:p w:rsidR="00316483" w:rsidRDefault="00316483" w:rsidP="00316483">
      <w:pPr>
        <w:numPr>
          <w:ilvl w:val="0"/>
          <w:numId w:val="22"/>
        </w:numPr>
        <w:spacing w:after="0" w:line="259" w:lineRule="auto"/>
        <w:jc w:val="both"/>
      </w:pPr>
      <w:r>
        <w:t>Bezpośrednio po zakończeniu prezentacji, Komisja Oceny ofert zada trenerowi min. 2 pytania dotyczące koncepcji merytorycznej szkoleń,</w:t>
      </w:r>
    </w:p>
    <w:p w:rsidR="00316483" w:rsidRDefault="00316483" w:rsidP="00316483">
      <w:pPr>
        <w:spacing w:after="0"/>
        <w:ind w:left="720"/>
        <w:jc w:val="both"/>
      </w:pPr>
    </w:p>
    <w:p w:rsidR="00316483" w:rsidRPr="00914B72" w:rsidRDefault="00316483" w:rsidP="00316483">
      <w:pPr>
        <w:jc w:val="both"/>
      </w:pPr>
      <w:r w:rsidRPr="00AF37C2">
        <w:lastRenderedPageBreak/>
        <w:t xml:space="preserve">Punkty za jakość będą oceniane na podstawie formularzy ocen wypełnionych przez każdego </w:t>
      </w:r>
      <w:r w:rsidRPr="00AF37C2">
        <w:br/>
        <w:t>z członków Komisji Oceny ofert, będących pracownikami Zamawiającego. Punkty zostaną przyznane przez każdego członka komisji dokonującego oceny zgodnie z ww. skalą punktową. Liczba punktów przyznana przez członków komisji dla danego trenera zostanie zsumowana, a następnie podzielona przez liczbę oceniających członków komisji. Następnie średnie arytmetyczne każdego z trenerów danego Wykonawcy zostaną zsumowane. Wynik będzie końcową liczbą punktów jaką dany Wykonawca otrzyma za kryterium jakość.</w:t>
      </w:r>
    </w:p>
    <w:p w:rsidR="00316483" w:rsidRPr="00316483" w:rsidRDefault="00316483" w:rsidP="00316483">
      <w:pPr>
        <w:jc w:val="both"/>
        <w:rPr>
          <w:sz w:val="2"/>
        </w:rPr>
      </w:pPr>
    </w:p>
    <w:p w:rsidR="00316483" w:rsidRDefault="00316483" w:rsidP="00316483">
      <w:pPr>
        <w:spacing w:after="0"/>
        <w:jc w:val="both"/>
      </w:pPr>
      <w:r>
        <w:t xml:space="preserve">Ofertą najkorzystniejszą będzie oferta Wykonawcy, która uzyska najwyższą liczbę punktów – sumę punktów przyznanych za kryterium cena oraz jakość. </w:t>
      </w:r>
    </w:p>
    <w:p w:rsidR="00316483" w:rsidRPr="00914B72" w:rsidRDefault="00316483" w:rsidP="00316483">
      <w:pPr>
        <w:rPr>
          <w:b/>
          <w:sz w:val="6"/>
          <w:u w:val="single"/>
        </w:rPr>
      </w:pPr>
    </w:p>
    <w:p w:rsidR="00316483" w:rsidRPr="005B7BA9" w:rsidRDefault="00316483" w:rsidP="00316483">
      <w:pPr>
        <w:rPr>
          <w:u w:val="single"/>
        </w:rPr>
      </w:pPr>
      <w:r>
        <w:rPr>
          <w:b/>
          <w:u w:val="single"/>
        </w:rPr>
        <w:t xml:space="preserve">Zastrzeżenia </w:t>
      </w:r>
      <w:proofErr w:type="spellStart"/>
      <w:r>
        <w:rPr>
          <w:b/>
          <w:u w:val="single"/>
        </w:rPr>
        <w:t>Zamawiajacego</w:t>
      </w:r>
      <w:proofErr w:type="spellEnd"/>
      <w:r>
        <w:rPr>
          <w:b/>
          <w:u w:val="single"/>
        </w:rPr>
        <w:t xml:space="preserve">:  </w:t>
      </w:r>
    </w:p>
    <w:p w:rsidR="00316483" w:rsidRDefault="00316483" w:rsidP="00316483">
      <w:pPr>
        <w:pStyle w:val="Akapitzlist"/>
        <w:numPr>
          <w:ilvl w:val="0"/>
          <w:numId w:val="11"/>
        </w:numPr>
        <w:ind w:left="284" w:hanging="284"/>
        <w:jc w:val="both"/>
      </w:pPr>
      <w:r>
        <w:t xml:space="preserve">Zamawiający zastrzega sobie prawo do unieważnienia procedury udzielenia zamówienia zgodnie </w:t>
      </w:r>
      <w:r>
        <w:br/>
        <w:t>z art. 70</w:t>
      </w:r>
      <w:r>
        <w:rPr>
          <w:vertAlign w:val="superscript"/>
        </w:rPr>
        <w:t>1</w:t>
      </w:r>
      <w:r>
        <w:t xml:space="preserve"> § 3 ustawy z dnia 23 kwietnia 1964 r. – Kodeks cywilny (Dz. U. z 2014 r. poz. 121,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).</w:t>
      </w:r>
    </w:p>
    <w:p w:rsidR="00316483" w:rsidRDefault="00316483" w:rsidP="00316483">
      <w:pPr>
        <w:pStyle w:val="Akapitzlist"/>
        <w:numPr>
          <w:ilvl w:val="0"/>
          <w:numId w:val="11"/>
        </w:numPr>
        <w:ind w:left="284" w:hanging="284"/>
        <w:jc w:val="both"/>
      </w:pPr>
      <w:r>
        <w:t xml:space="preserve">Usługa szkoleniowa będzie miała charakter usługi kształcenia zawodowego i będzie finansowana w całości ze środków publicznych, a zgodnie z treścią art. 43 ust. 1 pkt 29 lit. c ustawy z dnia </w:t>
      </w:r>
      <w:r>
        <w:br/>
        <w:t xml:space="preserve">11 marca 2004 r. o podatku od towarów i usług ((Dz. U. z 2016 r. poz. 710, z </w:t>
      </w:r>
      <w:proofErr w:type="spellStart"/>
      <w:r>
        <w:t>późn</w:t>
      </w:r>
      <w:proofErr w:type="spellEnd"/>
      <w:r>
        <w:t>. zm.) i podlega zwolnieniu od podatku od towarów i usług.</w:t>
      </w:r>
    </w:p>
    <w:p w:rsidR="00316483" w:rsidRDefault="00316483" w:rsidP="00316483">
      <w:pPr>
        <w:pStyle w:val="Akapitzlist"/>
        <w:numPr>
          <w:ilvl w:val="0"/>
          <w:numId w:val="11"/>
        </w:numPr>
        <w:ind w:left="284" w:hanging="284"/>
        <w:jc w:val="both"/>
      </w:pPr>
      <w:r>
        <w:t>Zamawiający zastrzega sobie prawo zmian w programie godzinowym i terminowym spotkań.</w:t>
      </w:r>
    </w:p>
    <w:p w:rsidR="00316483" w:rsidRPr="00C953AA" w:rsidRDefault="00316483" w:rsidP="00316483">
      <w:pPr>
        <w:pStyle w:val="Akapitzlist"/>
        <w:numPr>
          <w:ilvl w:val="0"/>
          <w:numId w:val="11"/>
        </w:numPr>
        <w:ind w:left="284" w:hanging="284"/>
        <w:jc w:val="both"/>
      </w:pPr>
      <w:r w:rsidRPr="00C953AA">
        <w:rPr>
          <w:szCs w:val="24"/>
        </w:rPr>
        <w:t xml:space="preserve">Szczegółowe harmonogramy </w:t>
      </w:r>
      <w:r>
        <w:rPr>
          <w:szCs w:val="24"/>
        </w:rPr>
        <w:t>szkoleń</w:t>
      </w:r>
      <w:r w:rsidRPr="00C953AA">
        <w:rPr>
          <w:szCs w:val="24"/>
        </w:rPr>
        <w:t xml:space="preserve"> zostaną </w:t>
      </w:r>
      <w:r>
        <w:rPr>
          <w:szCs w:val="24"/>
        </w:rPr>
        <w:t xml:space="preserve">uzgodnione z Wykonawcą </w:t>
      </w:r>
      <w:r w:rsidRPr="00C953AA">
        <w:rPr>
          <w:szCs w:val="24"/>
        </w:rPr>
        <w:t>po podpisaniu umowy.</w:t>
      </w:r>
    </w:p>
    <w:p w:rsidR="00316483" w:rsidRDefault="00316483" w:rsidP="00316483">
      <w:pPr>
        <w:pStyle w:val="Akapitzlist"/>
        <w:numPr>
          <w:ilvl w:val="0"/>
          <w:numId w:val="11"/>
        </w:numPr>
        <w:ind w:left="284" w:hanging="284"/>
        <w:jc w:val="both"/>
      </w:pPr>
      <w:r>
        <w:t>Zamawiający jest otwarty na propozycję zmian zawartości merytorycznej w programie szkoleń. Ewentualne zmiany muszą zostać zaakceptowane przez Zamawiającego.</w:t>
      </w:r>
    </w:p>
    <w:p w:rsidR="00316483" w:rsidRDefault="00316483" w:rsidP="00316483">
      <w:pPr>
        <w:pStyle w:val="Akapitzlist"/>
        <w:numPr>
          <w:ilvl w:val="0"/>
          <w:numId w:val="11"/>
        </w:numPr>
        <w:ind w:left="284" w:hanging="284"/>
        <w:jc w:val="both"/>
      </w:pPr>
      <w:r>
        <w:t xml:space="preserve">Forma płatności: płatność przelewem za zrealizowaną usługę/usługi szkoleniowe w terminie </w:t>
      </w:r>
      <w:r>
        <w:br/>
        <w:t xml:space="preserve">do 14 dni od daty otrzymania faktury na podstawie protokołu odbioru.  </w:t>
      </w:r>
    </w:p>
    <w:p w:rsidR="00316483" w:rsidRDefault="00316483" w:rsidP="00316483">
      <w:pPr>
        <w:pStyle w:val="Akapitzlist"/>
        <w:numPr>
          <w:ilvl w:val="0"/>
          <w:numId w:val="11"/>
        </w:numPr>
        <w:ind w:left="284" w:hanging="284"/>
        <w:jc w:val="both"/>
      </w:pPr>
      <w:r>
        <w:t>Zamawiający podpisze z Wykonawcą umowę na świadczenie ww. usług.</w:t>
      </w:r>
    </w:p>
    <w:p w:rsidR="00316483" w:rsidRDefault="00316483" w:rsidP="00316483">
      <w:pPr>
        <w:pStyle w:val="Akapitzlist"/>
        <w:numPr>
          <w:ilvl w:val="0"/>
          <w:numId w:val="11"/>
        </w:numPr>
        <w:ind w:left="284" w:hanging="284"/>
        <w:jc w:val="both"/>
      </w:pPr>
      <w:r>
        <w:t xml:space="preserve">Zamawiający dopuszcza udzielenie zamówień publicznych uzupełniających w wysokości nieprzekraczającej 50% wartości zamówienia publicznego określonej w umowie zawartej </w:t>
      </w:r>
      <w:r>
        <w:br/>
        <w:t xml:space="preserve">z Wykonawcą. </w:t>
      </w:r>
    </w:p>
    <w:p w:rsidR="00316483" w:rsidRDefault="00316483" w:rsidP="00316483">
      <w:pPr>
        <w:pStyle w:val="Akapitzlist"/>
        <w:numPr>
          <w:ilvl w:val="0"/>
          <w:numId w:val="11"/>
        </w:numPr>
        <w:ind w:left="284" w:hanging="284"/>
        <w:jc w:val="both"/>
      </w:pPr>
      <w:r>
        <w:t xml:space="preserve">Zamówienie jest realizowane w ramach projektu współfinansowanego </w:t>
      </w:r>
      <w:r w:rsidRPr="00AF37C2">
        <w:t>ze środków Unii Europejskiej w ramach Programu Operacyjn</w:t>
      </w:r>
      <w:r>
        <w:t>ego Pomoc Techniczna 2014-2020.</w:t>
      </w:r>
    </w:p>
    <w:p w:rsidR="00316483" w:rsidRPr="00AF37C2" w:rsidRDefault="00316483" w:rsidP="00316483">
      <w:pPr>
        <w:pStyle w:val="Akapitzlist"/>
        <w:numPr>
          <w:ilvl w:val="0"/>
          <w:numId w:val="11"/>
        </w:numPr>
        <w:ind w:left="284" w:hanging="284"/>
        <w:jc w:val="both"/>
      </w:pPr>
      <w:r w:rsidRPr="00AF37C2">
        <w:t>Zamawiający nie dopuszcza możliwości powierzenia części lub całości zamówienia</w:t>
      </w:r>
      <w:r>
        <w:t xml:space="preserve"> podwykonawcom, a także nie dopuszcza możliwości składania ofert częściowych.</w:t>
      </w:r>
      <w:r w:rsidRPr="00AF37C2">
        <w:rPr>
          <w:b/>
        </w:rPr>
        <w:t xml:space="preserve"> </w:t>
      </w:r>
    </w:p>
    <w:p w:rsidR="00316483" w:rsidRDefault="00316483" w:rsidP="00316483">
      <w:pPr>
        <w:spacing w:after="0"/>
        <w:rPr>
          <w:rStyle w:val="Pogrubienie"/>
          <w:b w:val="0"/>
          <w:bCs w:val="0"/>
        </w:rPr>
      </w:pPr>
    </w:p>
    <w:p w:rsidR="00316483" w:rsidRDefault="00316483" w:rsidP="00316483">
      <w:pPr>
        <w:jc w:val="both"/>
        <w:rPr>
          <w:rFonts w:cs="Arial"/>
        </w:rPr>
      </w:pPr>
      <w:r>
        <w:rPr>
          <w:rStyle w:val="Pogrubienie"/>
          <w:rFonts w:cs="Arial"/>
        </w:rPr>
        <w:t>Osoba uprawniona do kontaktów w sprawie zapytania ofertowego:</w:t>
      </w:r>
      <w:r>
        <w:rPr>
          <w:rFonts w:cs="Arial"/>
        </w:rPr>
        <w:t xml:space="preserve"> Sabina Bryś, tel. 32 461 22 58.</w:t>
      </w:r>
    </w:p>
    <w:p w:rsidR="00316483" w:rsidRDefault="00316483" w:rsidP="00316483">
      <w:pPr>
        <w:jc w:val="right"/>
        <w:rPr>
          <w:rFonts w:cs="Arial"/>
          <w:sz w:val="2"/>
        </w:rPr>
      </w:pPr>
    </w:p>
    <w:p w:rsidR="00316483" w:rsidRPr="00584B0F" w:rsidRDefault="00316483" w:rsidP="00316483">
      <w:pPr>
        <w:spacing w:afterLines="60" w:after="144" w:line="240" w:lineRule="auto"/>
        <w:jc w:val="right"/>
        <w:rPr>
          <w:rFonts w:cs="Arial"/>
        </w:rPr>
      </w:pPr>
      <w:r>
        <w:rPr>
          <w:rFonts w:cs="Arial"/>
        </w:rPr>
        <w:t>Z poważaniem</w:t>
      </w:r>
    </w:p>
    <w:p w:rsidR="00ED3F92" w:rsidRPr="00316483" w:rsidRDefault="00ED3F92" w:rsidP="00316483"/>
    <w:sectPr w:rsidR="00ED3F92" w:rsidRPr="00316483" w:rsidSect="00DB3E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9C" w:rsidRDefault="0045479C" w:rsidP="00523314">
      <w:pPr>
        <w:spacing w:after="0" w:line="240" w:lineRule="auto"/>
      </w:pPr>
      <w:r>
        <w:separator/>
      </w:r>
    </w:p>
  </w:endnote>
  <w:end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3C7" w:rsidRDefault="00EA5B8E">
    <w:pPr>
      <w:pStyle w:val="Stopka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A2DBB7E" wp14:editId="377EA093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38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5912E96E" wp14:editId="45920B5C">
          <wp:simplePos x="0" y="0"/>
          <wp:positionH relativeFrom="column">
            <wp:posOffset>62230</wp:posOffset>
          </wp:positionH>
          <wp:positionV relativeFrom="paragraph">
            <wp:posOffset>-376213</wp:posOffset>
          </wp:positionV>
          <wp:extent cx="1660372" cy="450508"/>
          <wp:effectExtent l="0" t="0" r="0" b="698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51" cy="454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CA9F91" wp14:editId="0E583AAC">
              <wp:simplePos x="0" y="0"/>
              <wp:positionH relativeFrom="margin">
                <wp:posOffset>2338705</wp:posOffset>
              </wp:positionH>
              <wp:positionV relativeFrom="paragraph">
                <wp:posOffset>-404495</wp:posOffset>
              </wp:positionV>
              <wp:extent cx="3705225" cy="711525"/>
              <wp:effectExtent l="0" t="0" r="9525" b="0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71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Pr="007B6EA1" w:rsidRDefault="007B6EA1" w:rsidP="00EA5B8E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ul. Bojkowska 37; 44-100 </w:t>
                          </w:r>
                          <w:r w:rsidR="00646905">
                            <w:rPr>
                              <w:sz w:val="18"/>
                              <w:szCs w:val="18"/>
                            </w:rPr>
                            <w:t>Gliwice; Budynek nr 3, pokój 102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7B6EA1" w:rsidRPr="00DB3E38" w:rsidRDefault="00DB3E38" w:rsidP="00EA5B8E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tel. +48 32 461 22 50,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="007B6EA1"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B3E38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CA9F91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8" type="#_x0000_t202" style="position:absolute;margin-left:184.15pt;margin-top:-31.85pt;width:291.75pt;height:56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" fillcolor="white [3201]" stroked="f" strokeweight=".5pt">
              <v:textbox>
                <w:txbxContent>
                  <w:p w:rsidR="002333C7" w:rsidRPr="007B6EA1" w:rsidRDefault="007B6EA1" w:rsidP="00EA5B8E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7B6EA1">
                      <w:rPr>
                        <w:sz w:val="18"/>
                        <w:szCs w:val="18"/>
                      </w:rPr>
                      <w:t xml:space="preserve">ul. Bojkowska 37; 44-100 </w:t>
                    </w:r>
                    <w:r w:rsidR="00646905">
                      <w:rPr>
                        <w:sz w:val="18"/>
                        <w:szCs w:val="18"/>
                      </w:rPr>
                      <w:t>Gliwice; Budynek nr 3, pokój 102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:rsidR="007B6EA1" w:rsidRPr="00DB3E38" w:rsidRDefault="00DB3E38" w:rsidP="00EA5B8E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 xml:space="preserve">tel. +48 32 461 22 50, </w:t>
                    </w:r>
                    <w:proofErr w:type="spellStart"/>
                    <w:r>
                      <w:rPr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="007B6EA1"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B3E38">
                      <w:rPr>
                        <w:b/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CF866A" wp14:editId="5964779C">
              <wp:simplePos x="0" y="0"/>
              <wp:positionH relativeFrom="column">
                <wp:posOffset>2244725</wp:posOffset>
              </wp:positionH>
              <wp:positionV relativeFrom="paragraph">
                <wp:posOffset>-394970</wp:posOffset>
              </wp:positionV>
              <wp:extent cx="0" cy="534670"/>
              <wp:effectExtent l="0" t="0" r="19050" b="3683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938A4F" id="Łącznik prosty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75pt,-31.1pt" to="176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" strokecolor="#5b9bd5 [3204]" strokeweight="1.2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9C" w:rsidRDefault="0045479C" w:rsidP="00523314">
      <w:pPr>
        <w:spacing w:after="0" w:line="240" w:lineRule="auto"/>
      </w:pPr>
      <w:r>
        <w:separator/>
      </w:r>
    </w:p>
  </w:footnote>
  <w:foot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footnote>
  <w:footnote w:id="1">
    <w:p w:rsidR="00316483" w:rsidRDefault="00316483" w:rsidP="0031648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14" w:rsidRDefault="00DB3E38">
    <w:pPr>
      <w:pStyle w:val="Nagwek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32DF5B6" wp14:editId="45384D64">
          <wp:simplePos x="0" y="0"/>
          <wp:positionH relativeFrom="column">
            <wp:posOffset>373336</wp:posOffset>
          </wp:positionH>
          <wp:positionV relativeFrom="paragraph">
            <wp:posOffset>-720725</wp:posOffset>
          </wp:positionV>
          <wp:extent cx="5055851" cy="825690"/>
          <wp:effectExtent l="19050" t="0" r="0" b="0"/>
          <wp:wrapNone/>
          <wp:docPr id="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851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33C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83D825" wp14:editId="2407EF1E">
              <wp:simplePos x="0" y="0"/>
              <wp:positionH relativeFrom="column">
                <wp:posOffset>4628825</wp:posOffset>
              </wp:positionH>
              <wp:positionV relativeFrom="paragraph">
                <wp:posOffset>105764</wp:posOffset>
              </wp:positionV>
              <wp:extent cx="2232660" cy="648586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660" cy="6485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3D82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64.45pt;margin-top:8.35pt;width:175.8pt;height:5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  <w:r w:rsidR="00523314">
      <w:t xml:space="preserve">                                                       </w:t>
    </w:r>
    <w:r w:rsidR="00910BE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6B559" wp14:editId="7CC7CF00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326" cy="1010034"/>
              <wp:effectExtent l="0" t="0" r="825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10100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E6B559" id="Pole tekstowe 4" o:spid="_x0000_s1027" type="#_x0000_t202" style="position:absolute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F4E"/>
    <w:multiLevelType w:val="hybridMultilevel"/>
    <w:tmpl w:val="03E81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235C9"/>
    <w:multiLevelType w:val="hybridMultilevel"/>
    <w:tmpl w:val="0B7C04A4"/>
    <w:lvl w:ilvl="0" w:tplc="EBA24DF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36131"/>
    <w:multiLevelType w:val="hybridMultilevel"/>
    <w:tmpl w:val="AA4E16E6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26053"/>
    <w:multiLevelType w:val="hybridMultilevel"/>
    <w:tmpl w:val="EE780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770B7"/>
    <w:multiLevelType w:val="hybridMultilevel"/>
    <w:tmpl w:val="2A020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597BF7"/>
    <w:multiLevelType w:val="hybridMultilevel"/>
    <w:tmpl w:val="528406CA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5B56CE"/>
    <w:multiLevelType w:val="hybridMultilevel"/>
    <w:tmpl w:val="CC7EA5A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20C37"/>
    <w:multiLevelType w:val="multilevel"/>
    <w:tmpl w:val="26282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11" w15:restartNumberingAfterBreak="0">
    <w:nsid w:val="3E1441E6"/>
    <w:multiLevelType w:val="hybridMultilevel"/>
    <w:tmpl w:val="CCDE0A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17799"/>
    <w:multiLevelType w:val="hybridMultilevel"/>
    <w:tmpl w:val="D71CE5AC"/>
    <w:lvl w:ilvl="0" w:tplc="02DAB3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C7C62"/>
    <w:multiLevelType w:val="multilevel"/>
    <w:tmpl w:val="377293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53EA785D"/>
    <w:multiLevelType w:val="hybridMultilevel"/>
    <w:tmpl w:val="3CA85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841F9"/>
    <w:multiLevelType w:val="hybridMultilevel"/>
    <w:tmpl w:val="F2542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E2B68"/>
    <w:multiLevelType w:val="hybridMultilevel"/>
    <w:tmpl w:val="DDFA7A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605D9"/>
    <w:multiLevelType w:val="hybridMultilevel"/>
    <w:tmpl w:val="0EC4DB08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EB4552"/>
    <w:multiLevelType w:val="hybridMultilevel"/>
    <w:tmpl w:val="1C041596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884561"/>
    <w:multiLevelType w:val="hybridMultilevel"/>
    <w:tmpl w:val="02607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33AE0"/>
    <w:multiLevelType w:val="hybridMultilevel"/>
    <w:tmpl w:val="2E14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A1D8C"/>
    <w:multiLevelType w:val="hybridMultilevel"/>
    <w:tmpl w:val="5D5C0390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0B51472"/>
    <w:multiLevelType w:val="multilevel"/>
    <w:tmpl w:val="292037F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12C70D3"/>
    <w:multiLevelType w:val="hybridMultilevel"/>
    <w:tmpl w:val="17DCC4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9"/>
  </w:num>
  <w:num w:numId="4">
    <w:abstractNumId w:val="11"/>
  </w:num>
  <w:num w:numId="5">
    <w:abstractNumId w:val="8"/>
  </w:num>
  <w:num w:numId="6">
    <w:abstractNumId w:val="10"/>
  </w:num>
  <w:num w:numId="7">
    <w:abstractNumId w:val="6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1"/>
  </w:num>
  <w:num w:numId="14">
    <w:abstractNumId w:val="2"/>
  </w:num>
  <w:num w:numId="15">
    <w:abstractNumId w:val="7"/>
  </w:num>
  <w:num w:numId="16">
    <w:abstractNumId w:val="12"/>
  </w:num>
  <w:num w:numId="17">
    <w:abstractNumId w:val="22"/>
  </w:num>
  <w:num w:numId="18">
    <w:abstractNumId w:val="13"/>
  </w:num>
  <w:num w:numId="19">
    <w:abstractNumId w:val="5"/>
  </w:num>
  <w:num w:numId="20">
    <w:abstractNumId w:val="20"/>
  </w:num>
  <w:num w:numId="21">
    <w:abstractNumId w:val="23"/>
  </w:num>
  <w:num w:numId="22">
    <w:abstractNumId w:val="14"/>
  </w:num>
  <w:num w:numId="23">
    <w:abstractNumId w:val="17"/>
  </w:num>
  <w:num w:numId="2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14"/>
    <w:rsid w:val="00075D70"/>
    <w:rsid w:val="00075DEF"/>
    <w:rsid w:val="000A2F47"/>
    <w:rsid w:val="00132BF9"/>
    <w:rsid w:val="00163553"/>
    <w:rsid w:val="001865A2"/>
    <w:rsid w:val="00195485"/>
    <w:rsid w:val="001A0504"/>
    <w:rsid w:val="001F4B68"/>
    <w:rsid w:val="0022310E"/>
    <w:rsid w:val="002333C7"/>
    <w:rsid w:val="00242FA7"/>
    <w:rsid w:val="002445A8"/>
    <w:rsid w:val="00246CD3"/>
    <w:rsid w:val="0025480D"/>
    <w:rsid w:val="00263D49"/>
    <w:rsid w:val="00273082"/>
    <w:rsid w:val="002A0DB9"/>
    <w:rsid w:val="002F6762"/>
    <w:rsid w:val="003106C5"/>
    <w:rsid w:val="00316483"/>
    <w:rsid w:val="003229A9"/>
    <w:rsid w:val="003258FC"/>
    <w:rsid w:val="00332537"/>
    <w:rsid w:val="00351FF1"/>
    <w:rsid w:val="00354AB7"/>
    <w:rsid w:val="00380361"/>
    <w:rsid w:val="003A26BA"/>
    <w:rsid w:val="003B4699"/>
    <w:rsid w:val="003C1AC8"/>
    <w:rsid w:val="00411294"/>
    <w:rsid w:val="00432A5C"/>
    <w:rsid w:val="0045479C"/>
    <w:rsid w:val="00471E4D"/>
    <w:rsid w:val="00475542"/>
    <w:rsid w:val="00484303"/>
    <w:rsid w:val="004F15CF"/>
    <w:rsid w:val="00500A0E"/>
    <w:rsid w:val="00507A9E"/>
    <w:rsid w:val="00523314"/>
    <w:rsid w:val="005734EE"/>
    <w:rsid w:val="00573973"/>
    <w:rsid w:val="00586EA2"/>
    <w:rsid w:val="00596810"/>
    <w:rsid w:val="005C5D67"/>
    <w:rsid w:val="005D5675"/>
    <w:rsid w:val="005D6927"/>
    <w:rsid w:val="005F6358"/>
    <w:rsid w:val="00646905"/>
    <w:rsid w:val="006A3AB7"/>
    <w:rsid w:val="006A576F"/>
    <w:rsid w:val="006B636B"/>
    <w:rsid w:val="006E717F"/>
    <w:rsid w:val="00706D3C"/>
    <w:rsid w:val="00712B2A"/>
    <w:rsid w:val="007B6EA1"/>
    <w:rsid w:val="007C6053"/>
    <w:rsid w:val="007E1C8E"/>
    <w:rsid w:val="007F3800"/>
    <w:rsid w:val="007F3F41"/>
    <w:rsid w:val="008057B6"/>
    <w:rsid w:val="00806151"/>
    <w:rsid w:val="00864533"/>
    <w:rsid w:val="00886229"/>
    <w:rsid w:val="008A517B"/>
    <w:rsid w:val="008D40B3"/>
    <w:rsid w:val="00901725"/>
    <w:rsid w:val="00910BE0"/>
    <w:rsid w:val="009411C7"/>
    <w:rsid w:val="00947066"/>
    <w:rsid w:val="009B5BD2"/>
    <w:rsid w:val="009D7EF1"/>
    <w:rsid w:val="00A43041"/>
    <w:rsid w:val="00A51CD9"/>
    <w:rsid w:val="00A80464"/>
    <w:rsid w:val="00A8598C"/>
    <w:rsid w:val="00A94E48"/>
    <w:rsid w:val="00B01FC8"/>
    <w:rsid w:val="00B10352"/>
    <w:rsid w:val="00B113EA"/>
    <w:rsid w:val="00B55FC0"/>
    <w:rsid w:val="00B70348"/>
    <w:rsid w:val="00B730C0"/>
    <w:rsid w:val="00B81828"/>
    <w:rsid w:val="00BA48F1"/>
    <w:rsid w:val="00BB7F0E"/>
    <w:rsid w:val="00BD1BF9"/>
    <w:rsid w:val="00BE70D2"/>
    <w:rsid w:val="00C14090"/>
    <w:rsid w:val="00C153A9"/>
    <w:rsid w:val="00CA44F9"/>
    <w:rsid w:val="00CB5014"/>
    <w:rsid w:val="00CC5F3E"/>
    <w:rsid w:val="00CC6121"/>
    <w:rsid w:val="00CE7236"/>
    <w:rsid w:val="00D0707E"/>
    <w:rsid w:val="00D72650"/>
    <w:rsid w:val="00DA0C9D"/>
    <w:rsid w:val="00DB3E38"/>
    <w:rsid w:val="00DE2A76"/>
    <w:rsid w:val="00E22ADC"/>
    <w:rsid w:val="00E44E60"/>
    <w:rsid w:val="00E708BC"/>
    <w:rsid w:val="00E714B6"/>
    <w:rsid w:val="00EA5B8E"/>
    <w:rsid w:val="00ED3F92"/>
    <w:rsid w:val="00F455D9"/>
    <w:rsid w:val="00F52E65"/>
    <w:rsid w:val="00F56639"/>
    <w:rsid w:val="00F76F3B"/>
    <w:rsid w:val="00FB4308"/>
    <w:rsid w:val="00FC1492"/>
    <w:rsid w:val="00FC5EEF"/>
    <w:rsid w:val="00FD12CC"/>
    <w:rsid w:val="00FD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A2B8160D-CD92-46D5-BBA4-31D66C93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F9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3F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15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314"/>
  </w:style>
  <w:style w:type="paragraph" w:styleId="Stopka">
    <w:name w:val="footer"/>
    <w:basedOn w:val="Normalny"/>
    <w:link w:val="StopkaZnak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3314"/>
  </w:style>
  <w:style w:type="paragraph" w:styleId="Tekstdymka">
    <w:name w:val="Balloon Text"/>
    <w:basedOn w:val="Normalny"/>
    <w:link w:val="TekstdymkaZnak"/>
    <w:uiPriority w:val="99"/>
    <w:semiHidden/>
    <w:unhideWhenUsed/>
    <w:rsid w:val="0057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60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1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03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D3F9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D3F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D3F9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ekstpodstawowy1">
    <w:name w:val="Tekst podstawowy1"/>
    <w:basedOn w:val="Normalny"/>
    <w:next w:val="Normalny"/>
    <w:rsid w:val="00ED3F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51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51B4"/>
    <w:rPr>
      <w:rFonts w:eastAsiaTheme="minorEastAsia"/>
      <w:lang w:eastAsia="pl-PL"/>
    </w:rPr>
  </w:style>
  <w:style w:type="paragraph" w:customStyle="1" w:styleId="Tekstpodstawowy2">
    <w:name w:val="Tekst podstawowy2"/>
    <w:basedOn w:val="Normalny"/>
    <w:next w:val="Normalny"/>
    <w:rsid w:val="00FD5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Pogrubienie">
    <w:name w:val="Strong"/>
    <w:uiPriority w:val="22"/>
    <w:qFormat/>
    <w:rsid w:val="00FC5EE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E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EE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C5EEF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15CF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Default">
    <w:name w:val="Default"/>
    <w:rsid w:val="00FD12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CE088-EAB2-4587-8467-421838735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2205</Words>
  <Characters>13232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Brys</dc:creator>
  <cp:keywords/>
  <dc:description/>
  <cp:lastModifiedBy>Sabina Brys</cp:lastModifiedBy>
  <cp:revision>3</cp:revision>
  <cp:lastPrinted>2016-02-22T07:35:00Z</cp:lastPrinted>
  <dcterms:created xsi:type="dcterms:W3CDTF">2017-03-20T08:51:00Z</dcterms:created>
  <dcterms:modified xsi:type="dcterms:W3CDTF">2017-03-20T08:54:00Z</dcterms:modified>
</cp:coreProperties>
</file>