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4B3B35C5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1459B1">
        <w:rPr>
          <w:rFonts w:asciiTheme="minorHAnsi" w:hAnsiTheme="minorHAnsi" w:cstheme="minorHAnsi"/>
          <w:b/>
          <w:sz w:val="22"/>
          <w:szCs w:val="22"/>
        </w:rPr>
        <w:t>2</w:t>
      </w:r>
      <w:r w:rsidR="00DA7D9D">
        <w:rPr>
          <w:rFonts w:asciiTheme="minorHAnsi" w:hAnsiTheme="minorHAnsi" w:cstheme="minorHAnsi"/>
          <w:b/>
          <w:sz w:val="22"/>
          <w:szCs w:val="22"/>
        </w:rPr>
        <w:t>1 września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30383A" w14:textId="77777777" w:rsidR="003E49B0" w:rsidRDefault="003E49B0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8A9FA8" w14:textId="09EE6AB5" w:rsidR="003E49B0" w:rsidRPr="00F30A35" w:rsidRDefault="003E49B0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Zebranie w formule hybrydowej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4E8E3045" w:rsidR="001459B1" w:rsidRDefault="001459B1" w:rsidP="001459B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DA7D9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Bieda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z </w:t>
      </w:r>
      <w:r w:rsidR="00EB103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poważnienia Pana Mariusza Wołosza, Prezydenta Miasta Bytom</w:t>
      </w:r>
      <w:r w:rsidRPr="001459B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537E88EF" w14:textId="751A7840" w:rsidR="00A41AE3" w:rsidRPr="0045593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44BA2A0" w:rsidR="00A41AE3" w:rsidRPr="0045593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DA7D9D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7C7A4F5" w:rsidR="007D39CE" w:rsidRPr="003E49B0" w:rsidRDefault="00DA7D9D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Pani Sylwia Zaborowska-Puzoń, z upoważnienia </w:t>
      </w:r>
      <w:r w:rsidR="00876299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A376B7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Maniur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y</w:t>
      </w:r>
      <w:r w:rsidR="007D39C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Lubliniec.</w:t>
      </w:r>
    </w:p>
    <w:p w14:paraId="1A80536F" w14:textId="15B4E290" w:rsidR="003E49B0" w:rsidRPr="00455931" w:rsidRDefault="003E49B0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Michał Bocheński, z upoważnienia Pana Stanisława Piechuli, Burmistrza Miasta Mikołów.</w:t>
      </w:r>
    </w:p>
    <w:p w14:paraId="44F21A5D" w14:textId="736DAC11" w:rsidR="00A41AE3" w:rsidRPr="0045593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1459B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i Alina </w:t>
      </w:r>
      <w:proofErr w:type="spellStart"/>
      <w:r w:rsidR="001459B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Kucytowska</w:t>
      </w:r>
      <w:proofErr w:type="spellEnd"/>
      <w:r w:rsidR="00A376B7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7B868B29" w:rsidR="00195D2C" w:rsidRPr="00455931" w:rsidRDefault="00195D2C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</w:t>
      </w:r>
      <w:r w:rsidR="001459B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Magdalena Faracik-Nowak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z upoważnienia Pana Rafała Piecha, Prezydenta Miasta Siemianowice Śląskie. </w:t>
      </w:r>
    </w:p>
    <w:p w14:paraId="34EF846D" w14:textId="27DB766E" w:rsidR="00A41AE3" w:rsidRPr="0045593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DA7D9D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45593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0DD10314" w:rsidR="00A41AE3" w:rsidRPr="00E777B3" w:rsidRDefault="00DA7D9D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731961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 w:rsidR="00247717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obecny </w:t>
      </w:r>
      <w:r w:rsidR="003E49B0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>on-line</w:t>
      </w:r>
    </w:p>
    <w:p w14:paraId="6BE5B423" w14:textId="6C0132DA" w:rsidR="00CF03BF" w:rsidRPr="00455931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EEADF3" w14:textId="7FFD3D41" w:rsidR="00DC237D" w:rsidRPr="00455931" w:rsidRDefault="001459B1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C01E6D3" w:rsidR="004C0038" w:rsidRPr="00455931" w:rsidRDefault="00E865B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Komendera-Niemczyk, z upoważnienia </w:t>
      </w:r>
      <w:r w:rsidR="0087629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Default="00B4205D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A235F68" w14:textId="77777777" w:rsidR="00170DD1" w:rsidRDefault="00170DD1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0FFB9C" w14:textId="77777777" w:rsidR="00170DD1" w:rsidRDefault="00170DD1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347FEA" w14:textId="77777777" w:rsidR="00170DD1" w:rsidRDefault="00170DD1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D97A6" w14:textId="77777777" w:rsidR="00E905F5" w:rsidRDefault="00E905F5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7E243D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4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09726FCA" w14:textId="77777777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05F5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06373C6D" w14:textId="2C807D89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05F5">
        <w:rPr>
          <w:rFonts w:ascii="Calibri" w:eastAsia="Calibri" w:hAnsi="Calibri"/>
          <w:sz w:val="22"/>
          <w:szCs w:val="22"/>
          <w:lang w:eastAsia="en-US"/>
        </w:rPr>
        <w:t xml:space="preserve">Podjęcie uchwały nr 293/2021 w sprawie zatwierdzenia list ocenionych projektów w naborze nr RPSL.04.03.01-IZ.01-24-370/20, </w:t>
      </w:r>
      <w:proofErr w:type="gramStart"/>
      <w:r w:rsidRPr="00E905F5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E905F5">
        <w:rPr>
          <w:rFonts w:ascii="Calibri" w:eastAsia="Calibri" w:hAnsi="Calibri"/>
          <w:sz w:val="22"/>
          <w:szCs w:val="22"/>
          <w:lang w:eastAsia="en-US"/>
        </w:rPr>
        <w:t xml:space="preserve"> efektywności energetycznej i odnawialnych źródeł energii w infrastrukturze publicznej i mieszkaniowej (poddziałanie 4.3.1)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po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E905F5">
        <w:rPr>
          <w:rFonts w:ascii="Calibri" w:eastAsia="Calibri" w:hAnsi="Calibri"/>
          <w:sz w:val="22"/>
          <w:szCs w:val="22"/>
          <w:lang w:eastAsia="en-US"/>
        </w:rPr>
        <w:t>procedurze odwoławczej.</w:t>
      </w:r>
    </w:p>
    <w:p w14:paraId="1015E33D" w14:textId="65073BEE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05F5">
        <w:rPr>
          <w:rFonts w:ascii="Calibri" w:eastAsia="Calibri" w:hAnsi="Calibri"/>
          <w:sz w:val="22"/>
          <w:szCs w:val="22"/>
          <w:lang w:eastAsia="en-US"/>
        </w:rPr>
        <w:t xml:space="preserve">Podjęcie uchwały nr 295/2021 w sprawie zwiększenia kwoty środków europejskich przeznaczonych na dofinansowanie projektów w naborze nr RPSL.05.04.01-IZ.01-24-021/15, </w:t>
      </w:r>
      <w:proofErr w:type="gramStart"/>
      <w:r w:rsidRPr="00E905F5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E905F5">
        <w:rPr>
          <w:rFonts w:ascii="Calibri" w:eastAsia="Calibri" w:hAnsi="Calibri"/>
          <w:sz w:val="22"/>
          <w:szCs w:val="22"/>
          <w:lang w:eastAsia="en-US"/>
        </w:rPr>
        <w:t xml:space="preserve"> projektów z zakresu ochrony różnorodności biologic</w:t>
      </w:r>
      <w:r>
        <w:rPr>
          <w:rFonts w:ascii="Calibri" w:eastAsia="Calibri" w:hAnsi="Calibri"/>
          <w:sz w:val="22"/>
          <w:szCs w:val="22"/>
          <w:lang w:eastAsia="en-US"/>
        </w:rPr>
        <w:t xml:space="preserve">znej (poddziałanie 5.4.1)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oraz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E905F5">
        <w:rPr>
          <w:rFonts w:ascii="Calibri" w:eastAsia="Calibri" w:hAnsi="Calibri"/>
          <w:sz w:val="22"/>
          <w:szCs w:val="22"/>
          <w:lang w:eastAsia="en-US"/>
        </w:rPr>
        <w:t>zatwierdzenia zaktualizowanej listy ocenionych projektów.</w:t>
      </w:r>
    </w:p>
    <w:p w14:paraId="32BB5322" w14:textId="78B2DCF7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05F5">
        <w:rPr>
          <w:rFonts w:ascii="Calibri" w:eastAsia="Calibri" w:hAnsi="Calibri"/>
          <w:sz w:val="22"/>
          <w:szCs w:val="22"/>
          <w:lang w:eastAsia="en-US"/>
        </w:rPr>
        <w:t xml:space="preserve">Podjęcie uchwały nr 296/2021 w sprawie zwiększenia kwoty środków europejskich przeznaczonych na dofinansowanie projektów w naborze nr RPSL.05.04.01-IZ.01-24-073/16, </w:t>
      </w:r>
      <w:proofErr w:type="gramStart"/>
      <w:r w:rsidRPr="00E905F5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E905F5">
        <w:rPr>
          <w:rFonts w:ascii="Calibri" w:eastAsia="Calibri" w:hAnsi="Calibri"/>
          <w:sz w:val="22"/>
          <w:szCs w:val="22"/>
          <w:lang w:eastAsia="en-US"/>
        </w:rPr>
        <w:t xml:space="preserve"> projektów z zakresu ochrony różnorodności biologi</w:t>
      </w:r>
      <w:r>
        <w:rPr>
          <w:rFonts w:ascii="Calibri" w:eastAsia="Calibri" w:hAnsi="Calibri"/>
          <w:sz w:val="22"/>
          <w:szCs w:val="22"/>
          <w:lang w:eastAsia="en-US"/>
        </w:rPr>
        <w:t xml:space="preserve">cznej (poddziałanie 5.4.1)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oraz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E905F5">
        <w:rPr>
          <w:rFonts w:ascii="Calibri" w:eastAsia="Calibri" w:hAnsi="Calibri"/>
          <w:sz w:val="22"/>
          <w:szCs w:val="22"/>
          <w:lang w:eastAsia="en-US"/>
        </w:rPr>
        <w:t>zatwierdzenia zaktualizowanej listy ocenionych projektów.</w:t>
      </w:r>
    </w:p>
    <w:p w14:paraId="57710D20" w14:textId="77777777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05F5">
        <w:rPr>
          <w:rFonts w:ascii="Calibri" w:eastAsia="Calibri" w:hAnsi="Calibri"/>
          <w:sz w:val="22"/>
          <w:szCs w:val="22"/>
          <w:lang w:eastAsia="en-US"/>
        </w:rPr>
        <w:t>Podjęcie uchwały nr 294/2021 w sprawie przyjęcia projektu uchwały na Walne Zebranie Członków Związku, dotyczącej określenia wysokości składki członkowskiej na 2022 rok.</w:t>
      </w:r>
    </w:p>
    <w:p w14:paraId="2711734C" w14:textId="77777777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05F5">
        <w:rPr>
          <w:rFonts w:ascii="Calibri" w:eastAsia="Calibri" w:hAnsi="Calibri" w:cs="Calibri"/>
          <w:sz w:val="22"/>
          <w:szCs w:val="22"/>
          <w:lang w:eastAsia="en-US"/>
        </w:rPr>
        <w:t>Podjęcie Stanowiska w sprawie przywrócenia działania dotyczącego infrastruktury kształcenia zawodowego w Programie Fundusze Europejskie dla Śląskiego 2021-2027.</w:t>
      </w:r>
    </w:p>
    <w:p w14:paraId="6380E8F3" w14:textId="3EA71B99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05F5">
        <w:rPr>
          <w:rFonts w:ascii="Calibri" w:eastAsia="Calibri" w:hAnsi="Calibri" w:cs="Calibri"/>
          <w:sz w:val="22"/>
          <w:szCs w:val="22"/>
          <w:lang w:eastAsia="en-US"/>
        </w:rPr>
        <w:t>Dyskusja w sprawie nie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wykorzystanej alokacji środków </w:t>
      </w:r>
      <w:r w:rsidRPr="00E905F5">
        <w:rPr>
          <w:rFonts w:ascii="Calibri" w:eastAsia="Calibri" w:hAnsi="Calibri" w:cs="Calibri"/>
          <w:sz w:val="22"/>
          <w:szCs w:val="22"/>
          <w:lang w:eastAsia="en-US"/>
        </w:rPr>
        <w:t>w ramach Poddziałania 5.2.1. Gospodarka odpadami – ZIT.</w:t>
      </w:r>
    </w:p>
    <w:p w14:paraId="637590E9" w14:textId="77777777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05F5">
        <w:rPr>
          <w:rFonts w:ascii="Calibri" w:eastAsia="Calibri" w:hAnsi="Calibri" w:cs="Calibri"/>
          <w:sz w:val="22"/>
          <w:szCs w:val="22"/>
          <w:lang w:eastAsia="en-US"/>
        </w:rPr>
        <w:t>Dyskusja w sprawie projektu programu Fundusze Europejskie dla Śląskiego 2021-2027 oraz działań rekomendowanych do wdrażania w ramach ZIT.</w:t>
      </w:r>
    </w:p>
    <w:p w14:paraId="3045244B" w14:textId="77777777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05F5">
        <w:rPr>
          <w:rFonts w:ascii="Calibri" w:eastAsia="Calibri" w:hAnsi="Calibri" w:cs="Calibri"/>
          <w:sz w:val="22"/>
          <w:szCs w:val="22"/>
          <w:lang w:eastAsia="en-US"/>
        </w:rPr>
        <w:t>Informacja Dyrektora Biura o działalności Biura Związku.</w:t>
      </w:r>
    </w:p>
    <w:p w14:paraId="678E2F6E" w14:textId="77777777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05F5">
        <w:rPr>
          <w:rFonts w:ascii="Calibri" w:eastAsia="Calibri" w:hAnsi="Calibri" w:cs="Calibri"/>
          <w:sz w:val="22"/>
          <w:szCs w:val="22"/>
          <w:lang w:eastAsia="en-US"/>
        </w:rPr>
        <w:t>Wolne wnioski.</w:t>
      </w:r>
    </w:p>
    <w:p w14:paraId="54BE752A" w14:textId="77777777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05F5">
        <w:rPr>
          <w:rFonts w:ascii="Calibri" w:eastAsia="Calibri" w:hAnsi="Calibri" w:cs="Calibri"/>
          <w:sz w:val="22"/>
          <w:szCs w:val="22"/>
          <w:lang w:eastAsia="en-US"/>
        </w:rPr>
        <w:t>Zakończenie zebrania.</w:t>
      </w:r>
    </w:p>
    <w:p w14:paraId="6BD5BF8F" w14:textId="77777777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87633F" w14:textId="77777777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1521761D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8DA3165" w14:textId="0501CAF8" w:rsidR="00573774" w:rsidRDefault="00CB3D2A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 w:rsidR="00AC6CF6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Gliwice, Przewodniczący Zarządu Związku Gmin i 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="00AC6CF6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powitał uczestników posiedzenia. </w:t>
      </w:r>
      <w:r w:rsidR="000215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poinformował, że w zebraniu uczestniczy (stacjonarnie oraz on</w:t>
      </w:r>
      <w:r w:rsid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r w:rsidR="000215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line) niewystarczająca</w:t>
      </w:r>
      <w:r w:rsid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liczba osób uprawnionych do 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podejmowania uchwał</w:t>
      </w:r>
      <w:r w:rsidR="000215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brak jednej osoby d</w:t>
      </w:r>
      <w:r w:rsidR="009109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 </w:t>
      </w:r>
      <w:r w:rsidR="000215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uzyskania kworum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0215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powyższym Pan Przewodniczący zaproponował rozpoczęcie zebrania od punktu 7 programu zebrania</w:t>
      </w:r>
      <w:r w:rsidR="00BA4C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tj. d</w:t>
      </w:r>
      <w:r w:rsidR="00BA4CB0" w:rsidRPr="00BA4C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yskusj</w:t>
      </w:r>
      <w:r w:rsidR="00BA4C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BA4CB0" w:rsidRPr="00BA4C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sprawie niew</w:t>
      </w:r>
      <w:r w:rsidR="00D80B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ykorzystanych</w:t>
      </w:r>
      <w:r w:rsidR="009831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w </w:t>
      </w:r>
      <w:r w:rsidR="00BA4CB0" w:rsidRPr="00BA4C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Poddziałania 5.2.1. Gospodarka odpadami – ZIT</w:t>
      </w:r>
      <w:r w:rsidR="000215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</w:t>
      </w:r>
      <w:r w:rsidR="009831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odniczący zapytał uczestników o 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 uwagi do </w:t>
      </w:r>
      <w:r w:rsid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nowego 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porządku obrad. </w:t>
      </w:r>
      <w:r w:rsidR="00021524" w:rsidRPr="000215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zgłoszeń przystąpiono do realizacji programu zebrania.</w:t>
      </w:r>
    </w:p>
    <w:p w14:paraId="4D110EF7" w14:textId="4BD8736D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85192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="0057377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17FA994" w14:textId="07A1F2A5" w:rsidR="00573774" w:rsidRPr="00AB3840" w:rsidRDefault="001C2CAD" w:rsidP="003B62C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B38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</w:t>
      </w:r>
      <w:r w:rsidR="00AB3840" w:rsidRPr="00AB38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kilka słów wprowadzenia do dyskusji w sprawie niewykorzystanej alokacji środków w ramach Poddziałania 5.2.1. Gospodarka odpadami – ZIT.</w:t>
      </w:r>
    </w:p>
    <w:p w14:paraId="7738CC59" w14:textId="4CC5597E" w:rsidR="008D4521" w:rsidRDefault="00075F68" w:rsidP="00D00B3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C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024D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przedstawiła informację, że </w:t>
      </w:r>
      <w:r w:rsidR="00CC6EDA" w:rsidRPr="00CC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poddziałania 5</w:t>
      </w:r>
      <w:r w:rsidR="00024D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.2.1. Gospodarka odpadami – ZIT, </w:t>
      </w:r>
      <w:r w:rsidR="00CC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</w:t>
      </w:r>
      <w:r w:rsidR="00024D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wykorzystane pozostają środki w wysokości ok. </w:t>
      </w:r>
      <w:r w:rsidR="00CC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18 mln zł. </w:t>
      </w:r>
      <w:r w:rsidR="00D340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dodała, że </w:t>
      </w:r>
      <w:r w:rsidR="00CC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Gmina </w:t>
      </w:r>
      <w:r w:rsidR="00CC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Sośnicowice</w:t>
      </w:r>
      <w:r w:rsidR="00FE6E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realizuje </w:t>
      </w:r>
      <w:r w:rsidR="00F62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pn. „</w:t>
      </w:r>
      <w:r w:rsidR="00F6293E" w:rsidRPr="00F62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Kompleksowe uporzą</w:t>
      </w:r>
      <w:r w:rsidR="00BA7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dkowanie gospodarki ściekowej w </w:t>
      </w:r>
      <w:r w:rsidR="00F6293E" w:rsidRPr="00F62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aglomeracji Sośnicowice - etap II - budowa kanalizacji sanitarnej</w:t>
      </w:r>
      <w:r w:rsidR="00BA7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miejscowości Sośnicowice i </w:t>
      </w:r>
      <w:r w:rsidR="00F6293E" w:rsidRPr="00F62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Trachy wraz z oczyszczalnią ścieków w Trachach</w:t>
      </w:r>
      <w:r w:rsidR="00F62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”, którego koszt całkowity wynosi 34,6 mln zł, natomiast dofinansowani</w:t>
      </w:r>
      <w:r w:rsidR="000C49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UE wynosi zaledwie 5,6 mln zł, z</w:t>
      </w:r>
      <w:r w:rsidR="00A97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głosiła </w:t>
      </w:r>
      <w:r w:rsidR="000C49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wstępnie </w:t>
      </w:r>
      <w:r w:rsidR="00BA7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zapotrzebowanie na </w:t>
      </w:r>
      <w:r w:rsidR="00A97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dodatkowe środki w wysokości </w:t>
      </w:r>
      <w:r w:rsidR="000C49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około </w:t>
      </w:r>
      <w:r w:rsidR="00A97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15 mln zł. </w:t>
      </w:r>
      <w:r w:rsidR="007F41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0C49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Urząd Marszałkowski w pierwszej kolejności dokonuje przesunięć w ramach osi priorytetowych a następnie dopiero w sytuacji braku możliwości wykorzystania środków w ramac</w:t>
      </w:r>
      <w:r w:rsidR="00BA7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 danej osi - pomiędzy osiami i </w:t>
      </w:r>
      <w:r w:rsidR="007F41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zarekomendowała, aby wstrzymać się z ewentualną decyzją </w:t>
      </w:r>
      <w:r w:rsidR="00590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ws. </w:t>
      </w:r>
      <w:proofErr w:type="gramStart"/>
      <w:r w:rsidR="00590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przesunię</w:t>
      </w:r>
      <w:r w:rsidR="00A464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cia</w:t>
      </w:r>
      <w:proofErr w:type="gramEnd"/>
      <w:r w:rsidR="00A464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</w:t>
      </w:r>
      <w:r w:rsidR="00590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zagospodarowanych środków w ramach poddziałania </w:t>
      </w:r>
      <w:r w:rsidR="0059051E" w:rsidRPr="005905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5.2.1. Gospodarka odpadami – ZIT</w:t>
      </w:r>
      <w:r w:rsidR="000C49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do</w:t>
      </w:r>
      <w:r w:rsidR="00BA7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czasu ostatecznej informacji z </w:t>
      </w:r>
      <w:r w:rsidR="000C49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Sośnicowice.</w:t>
      </w:r>
    </w:p>
    <w:p w14:paraId="2A261AE4" w14:textId="798C2A87" w:rsidR="002E49C3" w:rsidRDefault="002E49C3" w:rsidP="00D00B3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następnie 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pism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Ministerstwa Finansów ws.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zgody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nadkont</w:t>
      </w:r>
      <w:r w:rsidR="0059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aktację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raz blokad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RPO WSL 2014-2020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jakie wpłynęło do Biura Związku Subregionu Centralnego.</w:t>
      </w:r>
    </w:p>
    <w:p w14:paraId="61470F32" w14:textId="72894EB9" w:rsidR="002E49C3" w:rsidRDefault="002E49C3" w:rsidP="002E49C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Blokady</w:t>
      </w:r>
      <w:r w:rsidR="00D843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poddziałaniach ZIT:</w:t>
      </w:r>
    </w:p>
    <w:p w14:paraId="7B60872C" w14:textId="5BA998BC" w:rsidR="002E49C3" w:rsidRDefault="002E49C3" w:rsidP="002E49C3">
      <w:pPr>
        <w:pStyle w:val="Akapitzlist"/>
        <w:numPr>
          <w:ilvl w:val="0"/>
          <w:numId w:val="29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3.1.1. Tworzenie terenów inwestycyjnych na obszarach typu </w:t>
      </w:r>
      <w:proofErr w:type="spellStart"/>
      <w:r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brownfield</w:t>
      </w:r>
      <w:proofErr w:type="spellEnd"/>
      <w:r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</w:t>
      </w:r>
      <w:proofErr w:type="spellStart"/>
      <w:r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- 700 tys. euro</w:t>
      </w:r>
      <w:r w:rsidR="00C032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02236ABC" w14:textId="6C41B11C" w:rsidR="002E49C3" w:rsidRDefault="002E49C3" w:rsidP="002E49C3">
      <w:pPr>
        <w:pStyle w:val="Akapitzlist"/>
        <w:numPr>
          <w:ilvl w:val="0"/>
          <w:numId w:val="29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4.3.1. Efektywność energetyczna i odnawialne źródła energii</w:t>
      </w:r>
      <w:r w:rsidR="00D35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infrastrukturze publicznej i </w:t>
      </w:r>
      <w:r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mieszkaniowej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- 6 mln euro</w:t>
      </w:r>
      <w:r w:rsidR="00C032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755881A4" w14:textId="2568B473" w:rsidR="002E49C3" w:rsidRDefault="002E49C3" w:rsidP="002E49C3">
      <w:pPr>
        <w:pStyle w:val="Akapitzlist"/>
        <w:numPr>
          <w:ilvl w:val="0"/>
          <w:numId w:val="29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5.1.1. Gospodarka wodno-ściekowa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- 100 tys. euro</w:t>
      </w:r>
      <w:r w:rsidR="00C032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70D305DD" w14:textId="3CDF61B7" w:rsidR="002E49C3" w:rsidRDefault="002E49C3" w:rsidP="002E49C3">
      <w:pPr>
        <w:pStyle w:val="Akapitzlist"/>
        <w:numPr>
          <w:ilvl w:val="0"/>
          <w:numId w:val="29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5.2.1. Gospodarka odpadami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- 1 mln euro</w:t>
      </w:r>
      <w:r w:rsidR="00C032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6DF0E8F3" w14:textId="60B47D53" w:rsidR="002E49C3" w:rsidRDefault="002E49C3" w:rsidP="002E49C3">
      <w:pPr>
        <w:pStyle w:val="Akapitzlist"/>
        <w:numPr>
          <w:ilvl w:val="0"/>
          <w:numId w:val="29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 Rozwój mieszkalnictwa socjalnego, wspomaganego i chronionego oraz infrastruktury usług społecznych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- 0,5 mln euro</w:t>
      </w:r>
      <w:r w:rsidR="00C032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69BBE5C7" w14:textId="0738BCD0" w:rsidR="002E49C3" w:rsidRDefault="002E49C3" w:rsidP="002E49C3">
      <w:pPr>
        <w:pStyle w:val="Akapitzlist"/>
        <w:numPr>
          <w:ilvl w:val="0"/>
          <w:numId w:val="29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10.3.1. Rewitalizacja obszarów zdegradowanych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- 2,2 mln euro</w:t>
      </w:r>
      <w:r w:rsidR="00C032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63D0916" w14:textId="0A700882" w:rsidR="002E49C3" w:rsidRDefault="002E49C3" w:rsidP="002E49C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Zwiększenia</w:t>
      </w:r>
      <w:r w:rsidR="00D84390" w:rsidRPr="00D84390">
        <w:t xml:space="preserve"> </w:t>
      </w:r>
      <w:r w:rsidR="00D84390" w:rsidRPr="00D843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poddziałaniach ZIT:</w:t>
      </w:r>
    </w:p>
    <w:p w14:paraId="0645FFC2" w14:textId="26B01B01" w:rsidR="002E49C3" w:rsidRDefault="00C03259" w:rsidP="00C03259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032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4.1.1. Odnawialne źródła energii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</w:t>
      </w:r>
      <w:r w:rsid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2,5 mln euro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3D8256E6" w14:textId="4D08CBFB" w:rsidR="002E49C3" w:rsidRDefault="00C03259" w:rsidP="00C03259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032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5.4.1. Ochrona różnorodności biologicznej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- 2 mln euro;</w:t>
      </w:r>
    </w:p>
    <w:p w14:paraId="6FEFAE87" w14:textId="6586351F" w:rsidR="00C03259" w:rsidRDefault="00C03259" w:rsidP="00C03259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032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12.1.1. Infrastruktura wychowania przedszkolnego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- 2,2 mln euro;</w:t>
      </w:r>
    </w:p>
    <w:p w14:paraId="590776F0" w14:textId="68B0D767" w:rsidR="00C03259" w:rsidRPr="002E49C3" w:rsidRDefault="00C03259" w:rsidP="00C03259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032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12.2.1. Infrastruktura kształcenia zawodowego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- 750 tys. euro.</w:t>
      </w:r>
    </w:p>
    <w:p w14:paraId="2AB3EDC2" w14:textId="0E994A9B" w:rsidR="00114C3C" w:rsidRDefault="002D4C16" w:rsidP="00A1715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dalszej części wypowiedzi Pani Dyrektor przeszła do omówienia </w:t>
      </w:r>
      <w:r w:rsid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alokacji w ramach poddziałania </w:t>
      </w:r>
      <w:r w:rsidR="002E49C3"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oraz efektywne oświetlenie </w:t>
      </w:r>
      <w:r w:rsidR="00114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2E49C3" w:rsidRPr="002E49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114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Dyrektor przypomniała, że w ramach naboru nr </w:t>
      </w:r>
      <w:r w:rsidR="00114C3C" w:rsidRPr="00114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RPSL.04.05.01-IZ.01-24-358/19</w:t>
      </w:r>
      <w:r w:rsidR="00114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są dwie listy rezerwowe – projekty, które realizują typ 1 </w:t>
      </w:r>
      <w:r w:rsidR="003F2C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centra </w:t>
      </w:r>
      <w:r w:rsidR="00114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przesiadkowe </w:t>
      </w:r>
      <w:proofErr w:type="gramStart"/>
      <w:r w:rsidR="004D3B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114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typ</w:t>
      </w:r>
      <w:proofErr w:type="gramEnd"/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F2C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2 - </w:t>
      </w:r>
      <w:r w:rsidR="00114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ITS oraz projekty, które realizują typ 3 </w:t>
      </w:r>
      <w:r w:rsidR="003F2C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="00114C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zakup taboru.</w:t>
      </w:r>
      <w:r w:rsidR="004D3B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Środki, </w:t>
      </w:r>
      <w:r w:rsidR="003F2C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które obecnie są możliwe do zaangażowania pozwalają na wybór do </w:t>
      </w:r>
      <w:r w:rsidR="004D3B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</w:t>
      </w:r>
      <w:r w:rsidR="003F2C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obniżonym dofinansowaniem </w:t>
      </w:r>
      <w:r w:rsidR="004D3B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projektu, którego beneficjentem jest PKM Katowice</w:t>
      </w:r>
      <w:r w:rsidR="004F1D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 Związku w </w:t>
      </w:r>
      <w:r w:rsidR="004F1DDB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wyniku kontaktów roboczych </w:t>
      </w:r>
      <w:r w:rsidR="00674DEE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pozyskało informacje o przewidywanych </w:t>
      </w:r>
      <w:r w:rsidR="004F1DDB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oszczędności</w:t>
      </w:r>
      <w:r w:rsidR="00674DEE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ach</w:t>
      </w:r>
      <w:r w:rsidR="004F1DDB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 w:rsidR="00A1715A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 w:rsidR="004F1DDB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omawian</w:t>
      </w:r>
      <w:r w:rsidR="00A1715A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4F1DDB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A1715A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674DEE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A1715A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 przypomniała, że na liście rezerwowej projektów, które realizują typ 1-2, pierwszym projek</w:t>
      </w:r>
      <w:r w:rsid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tem jest projekt Miasta Bytom z </w:t>
      </w:r>
      <w:r w:rsidR="00A1715A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dofinansowaniem blisko 100 mln zł. Pani Dyrektor </w:t>
      </w:r>
      <w:r w:rsid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dodała</w:t>
      </w:r>
      <w:r w:rsidR="00A1715A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Miasto Bytom oficjalnie ni</w:t>
      </w:r>
      <w:r w:rsid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 wycofało projektu, w związku </w:t>
      </w:r>
      <w:r w:rsidR="00A1715A" w:rsidRPr="00A171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powyższym wybór kolejnych projektów z listy rezerwowej jest aktualnie niemożliwy.</w:t>
      </w:r>
    </w:p>
    <w:p w14:paraId="34D127BD" w14:textId="40340D86" w:rsidR="00F748C5" w:rsidRPr="00CC6EDA" w:rsidRDefault="00107408" w:rsidP="00D00B3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</w:t>
      </w:r>
      <w:r w:rsidR="00646A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korespondencj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Urzędu Marszałkowskiego Województwa Śląskiego (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 WSL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074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yczącą</w:t>
      </w:r>
      <w:r w:rsidRPr="001074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możliwości wyboru dodatkowych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z listy rezerwowej w </w:t>
      </w:r>
      <w:r w:rsidRPr="001074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konkursu nr RPSL.04.01.01-IZ.01-24-363/19</w:t>
      </w:r>
      <w:r w:rsidR="00646A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UM WSL z</w:t>
      </w:r>
      <w:r w:rsidR="00646AF7" w:rsidRPr="00646A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identyfik</w:t>
      </w:r>
      <w:r w:rsidR="00646A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ował</w:t>
      </w:r>
      <w:r w:rsidR="00646AF7" w:rsidRPr="00646A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woln</w:t>
      </w:r>
      <w:r w:rsidR="00646A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646AF7" w:rsidRPr="00646A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</w:t>
      </w:r>
      <w:r w:rsidR="00646A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646AF7" w:rsidRPr="00646A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poddziałania 4.1.1. Odnawialne źródła energii – ZIT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6A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wysokości 19,8 mln zł</w:t>
      </w:r>
      <w:r w:rsidR="00300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zatem </w:t>
      </w:r>
      <w:r w:rsidR="007B4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pozwala to na 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wybór</w:t>
      </w:r>
      <w:r w:rsidR="00210D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kolejnych projektów z </w:t>
      </w:r>
      <w:r w:rsidR="00210DF8" w:rsidRPr="00210D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listy rezerwowej</w:t>
      </w:r>
      <w:r w:rsidR="00300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210DF8" w:rsidRPr="00210D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konkursu nr RPSL.04.01.01-IZ.01-24-</w:t>
      </w:r>
      <w:r w:rsidR="00210DF8" w:rsidRPr="00210D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363/19.</w:t>
      </w:r>
      <w:r w:rsidR="00300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związku z</w:t>
      </w:r>
      <w:r w:rsidR="00D35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powyższym UM WSL zwrócił się z </w:t>
      </w:r>
      <w:r w:rsidR="00300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zapytaniem czy Zarząd Związku Su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bregionu Centralnego podtrzymuje</w:t>
      </w:r>
      <w:r w:rsidR="00300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stanowisko o sygnaturze ZSC.110.2.2021 </w:t>
      </w:r>
      <w:proofErr w:type="gramStart"/>
      <w:r w:rsidR="003F1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proofErr w:type="gramEnd"/>
      <w:r w:rsidR="003F1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dnia</w:t>
      </w:r>
      <w:r w:rsidR="00300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22 lutego 2021 </w:t>
      </w:r>
      <w:r w:rsidR="003F1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r. </w:t>
      </w:r>
      <w:r w:rsidR="003F1280" w:rsidRPr="003F1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wyboru do dofinansowania projektów znajdujących się na l</w:t>
      </w:r>
      <w:r w:rsidR="007B4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istach rezerwowych w naborze nr </w:t>
      </w:r>
      <w:r w:rsidR="003F1280" w:rsidRPr="003F1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RPSL.04.01.01-IZ.01-24-363/19</w:t>
      </w:r>
      <w:r w:rsidR="0020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539C945" w14:textId="2FA39217" w:rsidR="00142526" w:rsidRDefault="00BA1BD4" w:rsidP="0014252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poinformował, ż</w:t>
      </w:r>
      <w:r w:rsidRPr="008519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 </w:t>
      </w:r>
      <w:r w:rsidR="005D33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obecnie </w:t>
      </w:r>
      <w:r w:rsidRPr="008519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zebraniu uczestniczy (stacjonarnie oraz </w:t>
      </w:r>
      <w:r w:rsid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8519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</w:t>
      </w:r>
      <w:r w:rsid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r w:rsidRPr="008519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line) wystarczająca liczba osób uprawnionych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519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podejmowania uchwał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142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poddał pod głosowanie zmianę decyzji Zarządu Związku zawartą w Stanowisku z 22 lutego br. (numer sprawy ZSC.110.2.2021) </w:t>
      </w:r>
      <w:proofErr w:type="gramStart"/>
      <w:r w:rsidR="00142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="00142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sprawie wyboru do </w:t>
      </w:r>
      <w:r w:rsidR="00142526" w:rsidRPr="005B31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projektów znajdujących się na listach rezerwowych w naborze nr RPSL.04.01.01-IZ.01-24-363/19</w:t>
      </w:r>
      <w:r w:rsidR="00142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142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pytając kto</w:t>
      </w:r>
      <w:proofErr w:type="gramEnd"/>
      <w:r w:rsidR="00142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uczestników jest za jej zmianą tzn. wyborem projektów z listy rezerwowej – grantowej. </w:t>
      </w:r>
    </w:p>
    <w:p w14:paraId="3A227589" w14:textId="138162B0" w:rsidR="00142526" w:rsidRDefault="00142526" w:rsidP="0014252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B4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 zmianą decyzji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ws.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znajdujących się na listach rezerwowych w ramach naboru nr </w:t>
      </w:r>
      <w:r w:rsidRPr="007B4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RPSL.04.01.01-IZ.01-24-363/19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tj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zmianą decyzji wyboru do dofinansowania projektów niegrantowych na projekty grantowe </w:t>
      </w:r>
      <w:r w:rsidRPr="007B4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opowiedział się 1 głos, natomiast 12 przeciw zmianie decyzji na 13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 </w:t>
      </w:r>
      <w:r w:rsidRPr="007B4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 obecnych podczas zebrania.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A5F2E0B" w14:textId="59130A3F" w:rsidR="001C2CAD" w:rsidRDefault="00F748C5" w:rsidP="00075F6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Związku podtrzymał </w:t>
      </w:r>
      <w:r w:rsidR="005B3125" w:rsidRPr="005B31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decyzj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5B3125" w:rsidRPr="005B31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42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zawartą 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Stanowisku z 22 lutego </w:t>
      </w:r>
      <w:r w:rsidR="0020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br.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(numer sprawy ZSC.110.2.2021)</w:t>
      </w:r>
      <w:r w:rsidR="00200E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5B31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="005B31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sprawie wyboru do </w:t>
      </w:r>
      <w:r w:rsidR="005B3125" w:rsidRPr="005B31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projektów znajdujących się na listach rezerwowych w naborze nr RPSL.04.01.01-IZ.01-24-363/19</w:t>
      </w:r>
      <w:r w:rsidR="00142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F748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tj. podtrzymał </w:t>
      </w:r>
      <w:proofErr w:type="gramStart"/>
      <w:r w:rsidRPr="00F748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decyzję </w:t>
      </w:r>
      <w:r w:rsidR="00142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                 </w:t>
      </w:r>
      <w:r w:rsidRPr="00F748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 w:rsidRPr="00F748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A7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</w:t>
      </w:r>
      <w:r w:rsidRPr="00F748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rekomendowaniu do dofinansowania kolejnych projektów</w:t>
      </w:r>
      <w:r w:rsidR="00D566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</w:t>
      </w:r>
      <w:r w:rsidRPr="00F748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566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listy</w:t>
      </w:r>
      <w:r w:rsidRPr="00F748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rezerwowej </w:t>
      </w:r>
      <w:r w:rsid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Pr="00F748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niegranto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wej w ramach niniejszego naboru</w:t>
      </w:r>
      <w:r w:rsidR="007B4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7C10128A" w14:textId="72BC6CCD" w:rsidR="0044601D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5D0E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FF8622C" w14:textId="701BB9F9" w:rsidR="00CF2272" w:rsidRPr="0044601D" w:rsidRDefault="00CF2272" w:rsidP="00CF227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E1217A" w:rsidRPr="00E1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293/2021 w sprawie zatwierdzenia list ocenionych projektów w naborze nr RPSL.04.03.01-IZ.01-24-370/20, </w:t>
      </w:r>
      <w:proofErr w:type="gramStart"/>
      <w:r w:rsidR="00E1217A" w:rsidRPr="00E1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</w:t>
      </w:r>
      <w:r w:rsidR="00BA1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ącym</w:t>
      </w:r>
      <w:proofErr w:type="gramEnd"/>
      <w:r w:rsidR="00BA1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efektywności energetycznej </w:t>
      </w:r>
      <w:r w:rsidR="00E1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odnawialnych źródeł energii w </w:t>
      </w:r>
      <w:r w:rsidR="00E1217A" w:rsidRPr="00E1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infrastrukturze publicznej i mieszkaniowej (poddziałanie 4.3.1) - </w:t>
      </w:r>
      <w:proofErr w:type="gramStart"/>
      <w:r w:rsidR="00E1217A" w:rsidRPr="00E1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</w:t>
      </w:r>
      <w:proofErr w:type="gramEnd"/>
      <w:r w:rsidR="00E1217A" w:rsidRPr="00E1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procedurze odwoławczej.</w:t>
      </w:r>
    </w:p>
    <w:p w14:paraId="710B169C" w14:textId="3BBAB1ED" w:rsidR="00F9578C" w:rsidRDefault="00F9578C" w:rsidP="00B44A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bieżący stan alokacji w ramach poddziałania 4.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3.1. Efektywność energetyczna i 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odnawialne źródła energii w infrastrukturze publicznej i mieszkaniowej -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Całkowita alokacja w 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omawianego poddziałania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565,6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 wg kursu 1 euro = 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5678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Wskazana powyżej alokacja uwzględnia blokadę Ministerstwa Finansów w wysokości 6 mln euro. 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Dotychczasowe wykorzystanie na poziomie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469,7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stanowi prawie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83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dostępnej alokacji.</w:t>
      </w:r>
      <w:r w:rsidR="00F96E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96EE9" w:rsidRP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Obecnie pozostają niewykorzystane środki w wysokości ok. 21 mln zł, które zgodnie z rekomendacją Zarządu powinny być sukcesywnie przenoszone </w:t>
      </w:r>
      <w:r w:rsidR="00AB5EBA" w:rsidRP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F96EE9" w:rsidRP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AB5EBA" w:rsidRP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F96EE9" w:rsidRP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4.1.1</w:t>
      </w:r>
      <w:r w:rsidR="00BA75E2" w:rsidRP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omówiła listę projektów po procedurze odwoławczej.</w:t>
      </w:r>
    </w:p>
    <w:p w14:paraId="6A52E9F9" w14:textId="779AB686" w:rsidR="0063548D" w:rsidRPr="0063548D" w:rsidRDefault="00CF2272" w:rsidP="00B44A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93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jednogłośnie przez Zarząd Związku – 1</w:t>
      </w:r>
      <w:r w:rsid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10386A" w:rsidRPr="001038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49BC62D" w14:textId="48302ECD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F9578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70E782D" w14:textId="6E963B6B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F9578C"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295/2021 w sprawie zwiększenia kwoty środków europejskich przeznaczonych na dofina</w:t>
      </w:r>
      <w:r w:rsid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nsowanie projektów w naborze nr </w:t>
      </w:r>
      <w:r w:rsidR="00F9578C"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RPSL.05.04.01-IZ.01-24-021/15, </w:t>
      </w:r>
      <w:proofErr w:type="gramStart"/>
      <w:r w:rsidR="00F9578C"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F9578C"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z zakresu ochrony różnorodności biologicznej (poddziałanie 5.4.1) </w:t>
      </w:r>
      <w:proofErr w:type="gramStart"/>
      <w:r w:rsidR="00F9578C"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="00F9578C"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zatwierdzenia zaktualizowanej listy ocenionych projektów.</w:t>
      </w:r>
    </w:p>
    <w:p w14:paraId="0E617AD6" w14:textId="6048416F" w:rsidR="00F9578C" w:rsidRDefault="00F9578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Dyrektor omówiła bieżący stan alokacji w ramach poddziałania 5.4.1. Ochrona różnorodności biologicznej - ZIT. Całkowita alokacja w ramach omawianego poddziałania wynosi </w:t>
      </w:r>
      <w:r w:rsidR="00F52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</w:t>
      </w:r>
      <w:r w:rsidR="00D35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 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rezerwą wykonania wg kursu 1 euro = 4,</w:t>
      </w:r>
      <w:r w:rsidR="00F52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5678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Wskazana powyżej alokacja uwzględnia </w:t>
      </w:r>
      <w:r w:rsidR="00F52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zgodę 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Ministerstwa Finansów </w:t>
      </w:r>
      <w:r w:rsidR="00F52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</w:t>
      </w:r>
      <w:proofErr w:type="spellStart"/>
      <w:r w:rsidR="00F52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nadkontaktację</w:t>
      </w:r>
      <w:proofErr w:type="spellEnd"/>
      <w:r w:rsidR="00F52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wysokości </w:t>
      </w:r>
      <w:r w:rsidR="00F52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euro. Dotychczasowe wykorzystanie na poziomie </w:t>
      </w:r>
      <w:r w:rsidR="00F52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8,4 mln zł stanowi prawie 46</w:t>
      </w:r>
      <w:r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dostępnej alokacji. Pani D</w:t>
      </w:r>
      <w:r w:rsidR="00F52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yrektor omówiła zaktualizowaną listę projektów</w:t>
      </w:r>
      <w:r w:rsid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naboru nr </w:t>
      </w:r>
      <w:r w:rsidR="00BC69FC" w:rsidRPr="00F957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RPSL.05.04.01-IZ.01-24-021/15</w:t>
      </w:r>
      <w:r w:rsidR="00F52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9ADFF02" w14:textId="5E6EB99E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6775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445F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 w:rsidR="00445F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445F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 </w:t>
      </w:r>
    </w:p>
    <w:p w14:paraId="0A7CA6CC" w14:textId="397CB446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C69F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B17A903" w14:textId="3B52084E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BC69FC" w:rsidRP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296/2021 w sprawie zwiększenia kwoty środków europejskich przeznaczonych na dofinansowanie projektów w naborze nr RPSL.05.04.01-IZ.01-24-073/16, </w:t>
      </w:r>
      <w:proofErr w:type="gramStart"/>
      <w:r w:rsidR="00BC69FC" w:rsidRP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BC69FC" w:rsidRP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z zakresu ochrony różnorodności biologicznej (poddziałanie 5.4.1) </w:t>
      </w:r>
      <w:proofErr w:type="gramStart"/>
      <w:r w:rsidR="00BC69FC" w:rsidRP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="00BC69FC" w:rsidRP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zatwierdzenia zaktualizowanej listy ocenionych projektów.</w:t>
      </w:r>
    </w:p>
    <w:p w14:paraId="76068266" w14:textId="73AC038F" w:rsidR="00BC69FC" w:rsidRDefault="00BC69F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zaktualizowaną listę projektów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naboru nr </w:t>
      </w:r>
      <w:r w:rsidRP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RPSL.05.04.01-IZ.01-24-073/16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0E17861" w14:textId="73A00F0F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802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96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 w:rsid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 </w:t>
      </w:r>
    </w:p>
    <w:p w14:paraId="3EEDB8E5" w14:textId="005700EC" w:rsidR="00850D49" w:rsidRPr="00B1527C" w:rsidRDefault="00850D49" w:rsidP="00850D49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0DAF000" w14:textId="1D0CFE13" w:rsidR="00850D49" w:rsidRPr="00B1527C" w:rsidRDefault="00850D49" w:rsidP="00850D4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Pr="00850D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294/2021 w sprawie przyjęcia projektu uchwały na Walne Zebranie Członków Związku, dotyczącej określenia wysokości składki członkowskiej na 2022 rok.</w:t>
      </w:r>
    </w:p>
    <w:p w14:paraId="2A35FC6E" w14:textId="0B6F8E62" w:rsidR="00850D49" w:rsidRDefault="00850D49" w:rsidP="00850D4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C6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BA7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sposób oraz kwota naliczania</w:t>
      </w:r>
      <w:r w:rsidR="007B4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składk</w:t>
      </w:r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członkowsk</w:t>
      </w:r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iej na rok 2022</w:t>
      </w:r>
      <w:r w:rsidR="00D566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ulega zmianie</w:t>
      </w:r>
      <w:r w:rsidR="007B4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względem roku </w:t>
      </w:r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2021</w:t>
      </w:r>
      <w:r w:rsidR="007B4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421C5EC" w14:textId="5B05411E" w:rsidR="00850D49" w:rsidRPr="00B1527C" w:rsidRDefault="00850D49" w:rsidP="00850D4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7B41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94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 </w:t>
      </w:r>
    </w:p>
    <w:p w14:paraId="36132DDF" w14:textId="563A8CF0" w:rsidR="0067759C" w:rsidRPr="00125B8A" w:rsidRDefault="0067759C" w:rsidP="0067759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25B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6.</w:t>
      </w:r>
    </w:p>
    <w:p w14:paraId="54C8A029" w14:textId="540C9116" w:rsidR="0067759C" w:rsidRPr="00125B8A" w:rsidRDefault="0067759C" w:rsidP="0067759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Stanowiska w sprawie przywrócenia działania dotyczącego infrastruktury kształcenia zawodowego w Programie Fundusze Europejskie dla Śląskiego 2021-2027.</w:t>
      </w:r>
    </w:p>
    <w:p w14:paraId="087B4FF5" w14:textId="1E519274" w:rsidR="0067759C" w:rsidRPr="00125B8A" w:rsidRDefault="0067759C" w:rsidP="00125B8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ze wstępnego projektu programu Fundusze Europej</w:t>
      </w:r>
      <w:r w:rsidR="00792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skie dla Śląskiego 2021-2027 v.</w:t>
      </w:r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usunięto</w:t>
      </w:r>
      <w:proofErr w:type="gramEnd"/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interwencję dotyczącą</w:t>
      </w:r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infrastruktury kształcenia zawodowego. W latach 2014-2020 w ramach Zintegrowanych Inwestycji Terytorialnych na przebudowę, budowę, remont laboratoriów oraz </w:t>
      </w:r>
      <w:proofErr w:type="spellStart"/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sal</w:t>
      </w:r>
      <w:proofErr w:type="spellEnd"/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praktycznej nauki zawodu wraz z ich wyposażeniem dofinansowanie otrzymało 55 jednostek na kwotę ponad 86,6 mln</w:t>
      </w:r>
      <w:r w:rsid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Wsparcie uzyskały 93 obiekty infrastruktury kształcenia zawodowego. Jednak w dalszym ciągu nie zostały z</w:t>
      </w:r>
      <w:r w:rsid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aspokojone wszystkie potrzeby w </w:t>
      </w:r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zakresie infrastruktury zawodowej.</w:t>
      </w:r>
      <w:r w:rsid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nadmieniła, że c</w:t>
      </w:r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iągle zmieniające się technologie </w:t>
      </w:r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oraz powstawanie w regionie nowoczesnych zakładów pracy pow</w:t>
      </w:r>
      <w:r w:rsid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odują konieczność doposażania i </w:t>
      </w:r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unowocześnienia </w:t>
      </w:r>
      <w:proofErr w:type="spellStart"/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sal</w:t>
      </w:r>
      <w:proofErr w:type="spellEnd"/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pracowni w szkołach zawodowych na terenie Subregionu Centralnego. Posiadanie nowoczesnego zaplecza technicznego pozwoli na dost</w:t>
      </w:r>
      <w:r w:rsid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osowani</w:t>
      </w:r>
      <w:r w:rsid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procesu kształcenia do </w:t>
      </w:r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dynamicznie zmieniającej się gospodarki, tym samym dostosowania poziomu nauki do potrzeb rynku pracy. Pani Dyrektor dodała, że </w:t>
      </w:r>
      <w:r w:rsid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rekomenduje</w:t>
      </w:r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przywrócenie działania dotyczącego infrastruktury kształcenia zawodowego do Programu Fundusze Europejskie dla Śląsk</w:t>
      </w:r>
      <w:r w:rsid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iego 2021-2027 i wydzielenie na </w:t>
      </w:r>
      <w:r w:rsidR="00125B8A" w:rsidRPr="00125B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ten cel alokacji dla Subregionu Centralnego w wysokości 1</w:t>
      </w:r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 mln </w:t>
      </w:r>
      <w:r w:rsid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="00D566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jest zgodna ze </w:t>
      </w:r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zgłoszonymi przez gminy planami inwestycyjnymi w zakresie szkolnictwa zawodowego.</w:t>
      </w:r>
    </w:p>
    <w:p w14:paraId="7DB72B90" w14:textId="3FBCB6CF" w:rsidR="0067759C" w:rsidRPr="00B1527C" w:rsidRDefault="0067759C" w:rsidP="0067759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B64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dyskusji przystąpiono do głosowania. Stanowisko w sprawie przywrócenia działania dotyczącego infrastruktury kształcenia zawodowego w Programie Fundusze Europejskie dla Śląskiego 2021-2027 zostało przyjęt</w:t>
      </w:r>
      <w:r w:rsidR="00AB5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EB64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jednogłośnie przez Zarząd Związku – 13 głosów za, na 13 uprawnionych do głosowania obecnych podczas zebrania.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CD15D1E" w14:textId="7C0F11AF" w:rsidR="00D203BC" w:rsidRPr="00EB64BD" w:rsidRDefault="00D203BC" w:rsidP="00D203B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B64B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9C719B" w:rsidRPr="00EB64B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Pr="00EB64B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93AE840" w14:textId="4BCE2D70" w:rsidR="000476D5" w:rsidRPr="00EB64BD" w:rsidRDefault="000476D5" w:rsidP="000476D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B64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</w:t>
      </w:r>
      <w:r w:rsidR="005A32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kilka słów </w:t>
      </w:r>
      <w:r w:rsidRPr="00EB64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wstępu dyskusji w sprawie projektu programu Fundusze Europejskie dla Śląskiego 2021-2027 oraz działań rekomendowanych do wdrażania w ramach ZIT.</w:t>
      </w:r>
    </w:p>
    <w:p w14:paraId="285D1341" w14:textId="4B481CC8" w:rsidR="004D35A0" w:rsidRDefault="004D35A0" w:rsidP="000476D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4D35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poinformowała, że zgodnie z</w:t>
      </w:r>
      <w:r w:rsid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4D35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wstępnym programem regionalnym Fundusze Europejskie dla Śląskiego 2021-2027</w:t>
      </w:r>
      <w:r w:rsidR="003803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v.3</w:t>
      </w:r>
      <w:r w:rsidRPr="004D35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4D35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działania</w:t>
      </w:r>
      <w:proofErr w:type="gramEnd"/>
      <w:r w:rsidRPr="004D35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</w:t>
      </w:r>
      <w:r w:rsid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są </w:t>
      </w:r>
      <w:r w:rsidR="006C35F6" w:rsidRP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dedykowane</w:t>
      </w:r>
      <w:r w:rsid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35F6" w:rsidRP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35F6" w:rsidRP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wdrażania</w:t>
      </w:r>
      <w:r w:rsid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35F6" w:rsidRP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35F6" w:rsidRP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</w:t>
      </w:r>
      <w:r w:rsid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35F6" w:rsidRP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Zintegrowanych</w:t>
      </w:r>
      <w:r w:rsid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35F6" w:rsidRP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Inwestycji</w:t>
      </w:r>
      <w:r w:rsid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35F6" w:rsidRPr="006C3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Terytorialnych</w:t>
      </w:r>
      <w:r w:rsidRPr="004D35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to:</w:t>
      </w:r>
    </w:p>
    <w:p w14:paraId="5C6736AE" w14:textId="64785778" w:rsidR="004D35A0" w:rsidRPr="00DE5321" w:rsidRDefault="004D35A0" w:rsidP="004D35A0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2.1. Efektywność energetyczna budynków użyteczności publicznej;</w:t>
      </w:r>
    </w:p>
    <w:p w14:paraId="7EA994F0" w14:textId="77C08496" w:rsidR="004D35A0" w:rsidRPr="00DE5321" w:rsidRDefault="004D35A0" w:rsidP="004D35A0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2.2. Efektywność energetyczna budynków mieszkalnych;</w:t>
      </w:r>
    </w:p>
    <w:p w14:paraId="70550E13" w14:textId="5CBD0BB0" w:rsidR="004D35A0" w:rsidRPr="00DE5321" w:rsidRDefault="004D35A0" w:rsidP="004D35A0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2.4. Odnawialne źródła energii;</w:t>
      </w:r>
    </w:p>
    <w:p w14:paraId="31FCC3B7" w14:textId="2A43148D" w:rsidR="004D35A0" w:rsidRPr="00DE5321" w:rsidRDefault="004D35A0" w:rsidP="004D35A0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3.1. Zrównoważony transport miejski;</w:t>
      </w:r>
    </w:p>
    <w:p w14:paraId="2FAB6135" w14:textId="6A7826DC" w:rsidR="004D35A0" w:rsidRPr="00DE5321" w:rsidRDefault="004D35A0" w:rsidP="004D35A0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3.2. Regionalne Trasy Rowerowe;</w:t>
      </w:r>
    </w:p>
    <w:p w14:paraId="0E8EC72E" w14:textId="7AEF7EA5" w:rsidR="004D35A0" w:rsidRPr="00DE5321" w:rsidRDefault="004D35A0" w:rsidP="004D35A0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7.1. Zwiększanie roli kultury i turystyki w rozwoju subregionalnym;</w:t>
      </w:r>
    </w:p>
    <w:p w14:paraId="48ECE298" w14:textId="50DA8BFB" w:rsidR="004D35A0" w:rsidRPr="00DE5321" w:rsidRDefault="004D35A0" w:rsidP="004D35A0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7.2. Rozwój ZIT.</w:t>
      </w:r>
    </w:p>
    <w:p w14:paraId="67BB36E9" w14:textId="65F30328" w:rsidR="006C35F6" w:rsidRPr="00DE5321" w:rsidRDefault="006C35F6" w:rsidP="006C35F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Działanie 7.2 </w:t>
      </w:r>
      <w:proofErr w:type="gramStart"/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dedykowane</w:t>
      </w:r>
      <w:proofErr w:type="gramEnd"/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wsparciu koordynacyjno-zarządczym biur subregionów województwa śląskiego.</w:t>
      </w:r>
    </w:p>
    <w:p w14:paraId="769932C1" w14:textId="14519B36" w:rsidR="006C35F6" w:rsidRPr="00DE5321" w:rsidRDefault="006C35F6" w:rsidP="006C35F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Propozycje działań FE</w:t>
      </w:r>
      <w:r w:rsidR="00233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</w:t>
      </w: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 2021-2027 do włączenia do instrumentu Zintegrowanych Inwestycji </w:t>
      </w:r>
      <w:proofErr w:type="gramStart"/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Terytorialnych (jako</w:t>
      </w:r>
      <w:proofErr w:type="gramEnd"/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koperty dl</w:t>
      </w:r>
      <w:r w:rsidR="00BA1BD4"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</w:t>
      </w: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subregionów) – propozycja UW WSL</w:t>
      </w:r>
      <w:r w:rsidR="003803E0"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196A98FB" w14:textId="6950AFF7" w:rsidR="003803E0" w:rsidRPr="00DE5321" w:rsidRDefault="003803E0" w:rsidP="003803E0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2.8. Infrastruktura wodno-kanalizacyjna;</w:t>
      </w:r>
    </w:p>
    <w:p w14:paraId="20BCF17E" w14:textId="577B77D6" w:rsidR="003803E0" w:rsidRPr="00DE5321" w:rsidRDefault="003803E0" w:rsidP="003803E0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2.9. Gospodarka odpadami komunalnymi;</w:t>
      </w:r>
    </w:p>
    <w:p w14:paraId="424EC311" w14:textId="42242545" w:rsidR="003803E0" w:rsidRPr="00DE5321" w:rsidRDefault="003803E0" w:rsidP="003803E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Działania </w:t>
      </w:r>
      <w:r w:rsidR="00702E9A"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dodatkowe, dla których</w:t>
      </w: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subregiony rekomendu</w:t>
      </w:r>
      <w:r w:rsidR="00D566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ją wydzielenie pul (kopert) dla </w:t>
      </w: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poszczególnych ZIT/RIT:</w:t>
      </w:r>
    </w:p>
    <w:p w14:paraId="2F49BCF4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1.3 E-usługi publiczne;</w:t>
      </w:r>
    </w:p>
    <w:p w14:paraId="3AE2AE77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1.5 Digitalizacja zasobów publicznych;</w:t>
      </w:r>
    </w:p>
    <w:p w14:paraId="254BCC32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2.5 Adaptacja do zmian klimatu;</w:t>
      </w:r>
    </w:p>
    <w:p w14:paraId="67E56025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2.6 Przeciwdziałanie skutkom suszy;</w:t>
      </w:r>
    </w:p>
    <w:p w14:paraId="65A65E4E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2.7 Wzmocnienie potencjału służb ratowniczych;</w:t>
      </w:r>
    </w:p>
    <w:p w14:paraId="3A7CC1A2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2.13 Ochrona różnorodności biologicznej;</w:t>
      </w:r>
    </w:p>
    <w:p w14:paraId="5F1D41E3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2.14 Rekultywacja terenów zdegradowanych;</w:t>
      </w:r>
    </w:p>
    <w:p w14:paraId="007579BC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5.9 Edukacja przedszkolna;</w:t>
      </w:r>
    </w:p>
    <w:p w14:paraId="35CBD3B9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5.10 Kształcenie ogólne;</w:t>
      </w:r>
    </w:p>
    <w:p w14:paraId="67864369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5.11 Szkolnictwo zawodowe;</w:t>
      </w:r>
    </w:p>
    <w:p w14:paraId="24D50B55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5.19 Usługi społeczne;</w:t>
      </w:r>
    </w:p>
    <w:p w14:paraId="25623074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6.2 Infrastruktura usług społecznych;</w:t>
      </w:r>
    </w:p>
    <w:p w14:paraId="1777E4E1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7.3 Rewitalizacja obszarów miejskich;</w:t>
      </w:r>
    </w:p>
    <w:p w14:paraId="6D944368" w14:textId="77777777" w:rsidR="00BA75E2" w:rsidRPr="00DE5321" w:rsidRDefault="00BA75E2" w:rsidP="00BA75E2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3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7.4 Odnowa obszarów wiejskich.</w:t>
      </w:r>
    </w:p>
    <w:p w14:paraId="0CD16266" w14:textId="2BB685ED" w:rsidR="00702E9A" w:rsidRPr="00021C28" w:rsidRDefault="00702E9A" w:rsidP="000476D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przekazała, że </w:t>
      </w:r>
      <w:r w:rsidR="00792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najbliższych dwóch tygodniach należy podjąć decyzję w sprawie</w:t>
      </w:r>
      <w:r w:rsidRP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21C28" w:rsidRP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</w:t>
      </w:r>
      <w:r w:rsidR="00021C28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owanych </w:t>
      </w:r>
      <w:r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działań, które będą dedykowane do wdrażania przy </w:t>
      </w:r>
      <w:r w:rsidR="00021C28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pomocy instrumentu </w:t>
      </w:r>
      <w:r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ZIT </w:t>
      </w:r>
      <w:r w:rsidR="00021C28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raz działań, w których będzie wydzielona pula (koperta) dla Subregionu Centralnego</w:t>
      </w:r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</w:t>
      </w:r>
      <w:r w:rsidR="00792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ć</w:t>
      </w:r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</w:t>
      </w:r>
      <w:r w:rsidR="00792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tym Urz</w:t>
      </w:r>
      <w:r w:rsidR="00792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ąd</w:t>
      </w:r>
      <w:r w:rsidR="00CB5F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Marszałkowski</w:t>
      </w:r>
      <w:r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 </w:t>
      </w:r>
    </w:p>
    <w:p w14:paraId="2462935D" w14:textId="168D219F" w:rsidR="00CC3695" w:rsidRPr="00F44389" w:rsidRDefault="00CC3695" w:rsidP="000476D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C8179B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wskazał, że podjęcie decyzji dot. działań FEŚL 2021-2027 będzie kluczowe </w:t>
      </w:r>
      <w:r w:rsidR="00021C28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2A6729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kontekście perspektywy fi</w:t>
      </w:r>
      <w:r w:rsidR="004E4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nansowej 2021-2027, w związku z </w:t>
      </w:r>
      <w:r w:rsidR="00792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ograniczonym czasem na</w:t>
      </w:r>
      <w:r w:rsidR="004E4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podjęci</w:t>
      </w:r>
      <w:r w:rsidR="00792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4E4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decyzji </w:t>
      </w:r>
      <w:r w:rsidR="002A6729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zaproponował </w:t>
      </w:r>
      <w:r w:rsidR="00021C28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Członkom Zarządu </w:t>
      </w:r>
      <w:r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dodatkowe posiedzenie Zarządu Związku</w:t>
      </w:r>
      <w:r w:rsidR="00792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dniu</w:t>
      </w:r>
      <w:r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</w:t>
      </w:r>
      <w:r w:rsidR="0065185D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października</w:t>
      </w:r>
      <w:r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br. (piątek) o godz</w:t>
      </w:r>
      <w:proofErr w:type="gramStart"/>
      <w:r w:rsid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8:</w:t>
      </w:r>
      <w:r w:rsidR="00021C28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 w</w:t>
      </w:r>
      <w:proofErr w:type="gramEnd"/>
      <w:r w:rsidR="0065185D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formule zdalnej.</w:t>
      </w:r>
      <w:r w:rsidR="00F44389" w:rsidRPr="00021C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Członkowie Zarządu nie zgłosili sprzeciwu do propozycji Przewodniczącego Zarządu.</w:t>
      </w:r>
    </w:p>
    <w:p w14:paraId="6B188DDC" w14:textId="2435DDC5" w:rsidR="009C719B" w:rsidRPr="009C719B" w:rsidRDefault="009C719B" w:rsidP="00C5713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  <w:r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50294FD" w14:textId="482D9023" w:rsidR="00C57138" w:rsidRPr="007E6F41" w:rsidRDefault="00C57138" w:rsidP="00C571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zapytał zebranych o ewentualne uwagi </w:t>
      </w:r>
      <w:r w:rsidR="00547F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odnośnie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informacji Dyrektora Biura o działalności Biura Związku, która została przesłana do Członków Zarządu w formie prezentacji elektronicznej.</w:t>
      </w:r>
    </w:p>
    <w:p w14:paraId="105E9EE2" w14:textId="61AEA320" w:rsidR="000E138F" w:rsidRPr="00952793" w:rsidRDefault="00C57138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 brak uwag do przesłanych materiałów Pan Przewodniczący przeszedł do kolejnego punktu porządku zebrania.</w:t>
      </w:r>
    </w:p>
    <w:p w14:paraId="508BEF68" w14:textId="459FF9A5" w:rsidR="00C57138" w:rsidRPr="007E6F41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9C719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  <w:r w:rsidR="00407FD2"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B53098F" w14:textId="39D39AAA" w:rsidR="00CD5BD3" w:rsidRDefault="00384553" w:rsidP="001D12D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885BBD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kolejny punkt zebrania Zarządu </w:t>
      </w:r>
      <w:r w:rsidR="00472063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– wolne wnioski. </w:t>
      </w:r>
    </w:p>
    <w:p w14:paraId="45298107" w14:textId="25391359" w:rsidR="00D448A7" w:rsidRPr="007E6F41" w:rsidRDefault="00384553" w:rsidP="001D12D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zgłoszeń Pan </w:t>
      </w:r>
      <w:r w:rsidR="005E221B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4FD83D80" w14:textId="0D06D41A" w:rsidR="002F7315" w:rsidRPr="007E6F41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9C719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  <w:r w:rsidR="00407FD2"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F41">
        <w:rPr>
          <w:rFonts w:asciiTheme="minorHAnsi" w:hAnsiTheme="minorHAnsi" w:cstheme="minorHAnsi"/>
          <w:sz w:val="22"/>
          <w:szCs w:val="22"/>
        </w:rPr>
        <w:t>N</w:t>
      </w:r>
      <w:r w:rsidR="00B14CDF" w:rsidRPr="007E6F41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227DD4" w14:textId="77777777" w:rsidR="00A6567F" w:rsidRDefault="00A6567F" w:rsidP="00A6567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</w:p>
    <w:p w14:paraId="3DEF05D3" w14:textId="77777777" w:rsidR="00A6567F" w:rsidRDefault="00A6567F" w:rsidP="00A6567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922FD0" w14:textId="2762B3DF" w:rsidR="0059213E" w:rsidRDefault="00A6567F" w:rsidP="00A6567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Pr="00A6567F">
        <w:rPr>
          <w:rFonts w:asciiTheme="minorHAnsi" w:hAnsiTheme="minorHAnsi" w:cstheme="minorHAnsi"/>
          <w:sz w:val="22"/>
          <w:szCs w:val="22"/>
        </w:rPr>
        <w:t>Przewodniczący Zarządu Związku</w:t>
      </w:r>
    </w:p>
    <w:p w14:paraId="447B4E41" w14:textId="77777777" w:rsidR="000777ED" w:rsidRDefault="000777E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4C638" w14:textId="77777777" w:rsidR="001E180D" w:rsidRDefault="001E180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597948" w14:textId="5E2216DE" w:rsidR="00F24C44" w:rsidRDefault="00F24C4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5DAB1" w14:textId="77777777" w:rsidR="00F24C44" w:rsidRDefault="00F24C4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39254B" w14:textId="77777777" w:rsidR="00062E26" w:rsidRDefault="00062E26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1D45A9C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37EEE897" w:rsidR="000777ED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7C5F873E" w14:textId="5F315E91" w:rsidR="001E180D" w:rsidRDefault="001E180D" w:rsidP="001E180D">
      <w:pPr>
        <w:rPr>
          <w:rFonts w:asciiTheme="minorHAnsi" w:hAnsiTheme="minorHAnsi" w:cstheme="minorHAnsi"/>
          <w:sz w:val="22"/>
          <w:szCs w:val="22"/>
        </w:rPr>
      </w:pPr>
    </w:p>
    <w:p w14:paraId="418A8204" w14:textId="58D14C1E" w:rsidR="00062E26" w:rsidRPr="001E180D" w:rsidRDefault="00062E26" w:rsidP="001E180D">
      <w:pPr>
        <w:rPr>
          <w:rFonts w:asciiTheme="minorHAnsi" w:hAnsiTheme="minorHAnsi" w:cstheme="minorHAnsi"/>
          <w:sz w:val="22"/>
          <w:szCs w:val="22"/>
        </w:rPr>
      </w:pPr>
    </w:p>
    <w:p w14:paraId="15142DB8" w14:textId="7061EDEB" w:rsidR="007B0770" w:rsidRPr="001E180D" w:rsidRDefault="00062E26" w:rsidP="001E180D">
      <w:pPr>
        <w:rPr>
          <w:rFonts w:asciiTheme="minorHAnsi" w:hAnsiTheme="minorHAnsi" w:cstheme="minorHAnsi"/>
          <w:sz w:val="22"/>
          <w:szCs w:val="22"/>
        </w:rPr>
      </w:pPr>
      <w:r w:rsidRPr="00D51852">
        <w:rPr>
          <w:rFonts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5A3C9B" wp14:editId="1BCCE398">
                <wp:simplePos x="0" y="0"/>
                <wp:positionH relativeFrom="column">
                  <wp:posOffset>-260653</wp:posOffset>
                </wp:positionH>
                <wp:positionV relativeFrom="paragraph">
                  <wp:posOffset>82302</wp:posOffset>
                </wp:positionV>
                <wp:extent cx="1842770" cy="1404620"/>
                <wp:effectExtent l="0" t="0" r="24130" b="2159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97E95" w14:textId="77777777" w:rsidR="00A6567F" w:rsidRPr="00062E26" w:rsidRDefault="00A6567F" w:rsidP="00A6567F">
                            <w:pPr>
                              <w:tabs>
                                <w:tab w:val="left" w:pos="0"/>
                              </w:tabs>
                              <w:spacing w:after="120"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bookmarkStart w:id="0" w:name="_GoBack"/>
                            <w:r w:rsidRPr="00062E26">
                              <w:rPr>
                                <w:rFonts w:ascii="Calibri" w:hAnsi="Calibri"/>
                                <w:sz w:val="22"/>
                              </w:rPr>
                              <w:t>Dyrektor Biura Związku</w:t>
                            </w:r>
                          </w:p>
                          <w:bookmarkEnd w:id="0"/>
                          <w:p w14:paraId="04DA092D" w14:textId="77777777" w:rsidR="00A6567F" w:rsidRPr="004B1DFD" w:rsidRDefault="00A6567F" w:rsidP="00A6567F">
                            <w:pPr>
                              <w:tabs>
                                <w:tab w:val="left" w:pos="0"/>
                              </w:tabs>
                              <w:spacing w:after="120" w:line="276" w:lineRule="auto"/>
                              <w:ind w:firstLine="709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5A3C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0.5pt;margin-top:6.5pt;width:145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" strokecolor="white [3212]">
                <v:textbox style="mso-fit-shape-to-text:t">
                  <w:txbxContent>
                    <w:p w14:paraId="7AD97E95" w14:textId="77777777" w:rsidR="00A6567F" w:rsidRPr="00062E26" w:rsidRDefault="00A6567F" w:rsidP="00A6567F">
                      <w:pPr>
                        <w:tabs>
                          <w:tab w:val="left" w:pos="0"/>
                        </w:tabs>
                        <w:spacing w:after="120" w:line="276" w:lineRule="auto"/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bookmarkStart w:id="1" w:name="_GoBack"/>
                      <w:r w:rsidRPr="00062E26">
                        <w:rPr>
                          <w:rFonts w:ascii="Calibri" w:hAnsi="Calibri"/>
                          <w:sz w:val="22"/>
                        </w:rPr>
                        <w:t>Dyrektor Biura Związku</w:t>
                      </w:r>
                    </w:p>
                    <w:bookmarkEnd w:id="1"/>
                    <w:p w14:paraId="04DA092D" w14:textId="77777777" w:rsidR="00A6567F" w:rsidRPr="004B1DFD" w:rsidRDefault="00A6567F" w:rsidP="00A6567F">
                      <w:pPr>
                        <w:tabs>
                          <w:tab w:val="left" w:pos="0"/>
                        </w:tabs>
                        <w:spacing w:after="120" w:line="276" w:lineRule="auto"/>
                        <w:ind w:firstLine="709"/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0770" w:rsidRPr="001E180D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5FED" w14:textId="77777777" w:rsidR="004F1DDB" w:rsidRDefault="004F1DDB">
      <w:r>
        <w:separator/>
      </w:r>
    </w:p>
  </w:endnote>
  <w:endnote w:type="continuationSeparator" w:id="0">
    <w:p w14:paraId="13F1F1F9" w14:textId="77777777" w:rsidR="004F1DDB" w:rsidRDefault="004F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15931BD5" w:rsidR="004F1DDB" w:rsidRPr="008B2D01" w:rsidRDefault="004F1DD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062E26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4F1DDB" w:rsidRDefault="004F1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0D92" w14:textId="77777777" w:rsidR="004F1DDB" w:rsidRDefault="004F1DDB">
      <w:r>
        <w:separator/>
      </w:r>
    </w:p>
  </w:footnote>
  <w:footnote w:type="continuationSeparator" w:id="0">
    <w:p w14:paraId="16FB327C" w14:textId="77777777" w:rsidR="004F1DDB" w:rsidRDefault="004F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F8C"/>
    <w:multiLevelType w:val="hybridMultilevel"/>
    <w:tmpl w:val="19CCE6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EC"/>
    <w:multiLevelType w:val="hybridMultilevel"/>
    <w:tmpl w:val="FFBEA024"/>
    <w:lvl w:ilvl="0" w:tplc="BB24C2F0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340"/>
    <w:multiLevelType w:val="hybridMultilevel"/>
    <w:tmpl w:val="BF3CEF9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13FB"/>
    <w:multiLevelType w:val="hybridMultilevel"/>
    <w:tmpl w:val="132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0F7"/>
    <w:multiLevelType w:val="hybridMultilevel"/>
    <w:tmpl w:val="F42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3509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40C"/>
    <w:multiLevelType w:val="hybridMultilevel"/>
    <w:tmpl w:val="E460ECB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944F8"/>
    <w:multiLevelType w:val="hybridMultilevel"/>
    <w:tmpl w:val="4EA22C4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D4B439E"/>
    <w:multiLevelType w:val="hybridMultilevel"/>
    <w:tmpl w:val="9202B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5ACB"/>
    <w:multiLevelType w:val="hybridMultilevel"/>
    <w:tmpl w:val="F3209AC6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F903DCB"/>
    <w:multiLevelType w:val="hybridMultilevel"/>
    <w:tmpl w:val="16A2CCC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44713"/>
    <w:multiLevelType w:val="hybridMultilevel"/>
    <w:tmpl w:val="C0BCA7D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E33DB"/>
    <w:multiLevelType w:val="hybridMultilevel"/>
    <w:tmpl w:val="0A5E26D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007E2"/>
    <w:multiLevelType w:val="hybridMultilevel"/>
    <w:tmpl w:val="318EA3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A493B"/>
    <w:multiLevelType w:val="hybridMultilevel"/>
    <w:tmpl w:val="2348CAD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4773C"/>
    <w:multiLevelType w:val="hybridMultilevel"/>
    <w:tmpl w:val="2A6271E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747C6"/>
    <w:multiLevelType w:val="hybridMultilevel"/>
    <w:tmpl w:val="97D8CD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67FEF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874D1"/>
    <w:multiLevelType w:val="hybridMultilevel"/>
    <w:tmpl w:val="7F0A1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605D8"/>
    <w:multiLevelType w:val="hybridMultilevel"/>
    <w:tmpl w:val="DF1A69A0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13A0D3F"/>
    <w:multiLevelType w:val="hybridMultilevel"/>
    <w:tmpl w:val="13D4F79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50224C3"/>
    <w:multiLevelType w:val="hybridMultilevel"/>
    <w:tmpl w:val="1CC0746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5B768A"/>
    <w:multiLevelType w:val="hybridMultilevel"/>
    <w:tmpl w:val="B704B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26F44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821AA"/>
    <w:multiLevelType w:val="hybridMultilevel"/>
    <w:tmpl w:val="6D0A97DC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7B15364C"/>
    <w:multiLevelType w:val="hybridMultilevel"/>
    <w:tmpl w:val="807EE23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D7FE1"/>
    <w:multiLevelType w:val="hybridMultilevel"/>
    <w:tmpl w:val="EE4EB4A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F48D6"/>
    <w:multiLevelType w:val="hybridMultilevel"/>
    <w:tmpl w:val="AA04ECC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27"/>
  </w:num>
  <w:num w:numId="5">
    <w:abstractNumId w:val="6"/>
  </w:num>
  <w:num w:numId="6">
    <w:abstractNumId w:val="19"/>
  </w:num>
  <w:num w:numId="7">
    <w:abstractNumId w:val="4"/>
  </w:num>
  <w:num w:numId="8">
    <w:abstractNumId w:val="1"/>
  </w:num>
  <w:num w:numId="9">
    <w:abstractNumId w:val="3"/>
  </w:num>
  <w:num w:numId="10">
    <w:abstractNumId w:val="1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0"/>
  </w:num>
  <w:num w:numId="15">
    <w:abstractNumId w:val="7"/>
  </w:num>
  <w:num w:numId="16">
    <w:abstractNumId w:val="21"/>
  </w:num>
  <w:num w:numId="17">
    <w:abstractNumId w:val="11"/>
  </w:num>
  <w:num w:numId="18">
    <w:abstractNumId w:val="25"/>
  </w:num>
  <w:num w:numId="19">
    <w:abstractNumId w:val="31"/>
  </w:num>
  <w:num w:numId="20">
    <w:abstractNumId w:val="13"/>
  </w:num>
  <w:num w:numId="21">
    <w:abstractNumId w:val="28"/>
  </w:num>
  <w:num w:numId="22">
    <w:abstractNumId w:val="8"/>
  </w:num>
  <w:num w:numId="23">
    <w:abstractNumId w:val="17"/>
  </w:num>
  <w:num w:numId="24">
    <w:abstractNumId w:val="29"/>
  </w:num>
  <w:num w:numId="25">
    <w:abstractNumId w:val="26"/>
  </w:num>
  <w:num w:numId="26">
    <w:abstractNumId w:val="10"/>
  </w:num>
  <w:num w:numId="27">
    <w:abstractNumId w:val="20"/>
  </w:num>
  <w:num w:numId="28">
    <w:abstractNumId w:val="30"/>
  </w:num>
  <w:num w:numId="29">
    <w:abstractNumId w:val="14"/>
  </w:num>
  <w:num w:numId="30">
    <w:abstractNumId w:val="15"/>
  </w:num>
  <w:num w:numId="31">
    <w:abstractNumId w:val="16"/>
  </w:num>
  <w:num w:numId="32">
    <w:abstractNumId w:val="2"/>
  </w:num>
  <w:num w:numId="3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22EA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4F82"/>
    <w:rsid w:val="0001580F"/>
    <w:rsid w:val="0001762C"/>
    <w:rsid w:val="0001795A"/>
    <w:rsid w:val="00021524"/>
    <w:rsid w:val="0002171F"/>
    <w:rsid w:val="00021C28"/>
    <w:rsid w:val="00021C97"/>
    <w:rsid w:val="00023439"/>
    <w:rsid w:val="000238FA"/>
    <w:rsid w:val="00023901"/>
    <w:rsid w:val="000249E5"/>
    <w:rsid w:val="00024D4C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99C"/>
    <w:rsid w:val="00043AA1"/>
    <w:rsid w:val="00043DF5"/>
    <w:rsid w:val="00043F55"/>
    <w:rsid w:val="00044B9D"/>
    <w:rsid w:val="00044F9C"/>
    <w:rsid w:val="000466BC"/>
    <w:rsid w:val="000476D5"/>
    <w:rsid w:val="00047740"/>
    <w:rsid w:val="00050434"/>
    <w:rsid w:val="000504D3"/>
    <w:rsid w:val="000510FF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73C"/>
    <w:rsid w:val="00062A18"/>
    <w:rsid w:val="00062A44"/>
    <w:rsid w:val="00062E26"/>
    <w:rsid w:val="00064B4B"/>
    <w:rsid w:val="0006510C"/>
    <w:rsid w:val="0006560A"/>
    <w:rsid w:val="000673A3"/>
    <w:rsid w:val="000706F1"/>
    <w:rsid w:val="00070808"/>
    <w:rsid w:val="00070C9D"/>
    <w:rsid w:val="00071835"/>
    <w:rsid w:val="000719A1"/>
    <w:rsid w:val="00073BDB"/>
    <w:rsid w:val="000748B8"/>
    <w:rsid w:val="0007537E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580D"/>
    <w:rsid w:val="00085FEE"/>
    <w:rsid w:val="0008668C"/>
    <w:rsid w:val="000870B5"/>
    <w:rsid w:val="000870DB"/>
    <w:rsid w:val="000872E7"/>
    <w:rsid w:val="0009020E"/>
    <w:rsid w:val="00090441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A28"/>
    <w:rsid w:val="000A4774"/>
    <w:rsid w:val="000A4F94"/>
    <w:rsid w:val="000A60B8"/>
    <w:rsid w:val="000A68FE"/>
    <w:rsid w:val="000A6B5E"/>
    <w:rsid w:val="000A71DD"/>
    <w:rsid w:val="000A7283"/>
    <w:rsid w:val="000A75F5"/>
    <w:rsid w:val="000A7C1A"/>
    <w:rsid w:val="000B074B"/>
    <w:rsid w:val="000B086D"/>
    <w:rsid w:val="000B118F"/>
    <w:rsid w:val="000B1F2D"/>
    <w:rsid w:val="000B242E"/>
    <w:rsid w:val="000B2B7F"/>
    <w:rsid w:val="000B47D0"/>
    <w:rsid w:val="000B4ED5"/>
    <w:rsid w:val="000B51AB"/>
    <w:rsid w:val="000B62EE"/>
    <w:rsid w:val="000B6412"/>
    <w:rsid w:val="000B70F5"/>
    <w:rsid w:val="000B74FF"/>
    <w:rsid w:val="000B750A"/>
    <w:rsid w:val="000B7540"/>
    <w:rsid w:val="000B77C3"/>
    <w:rsid w:val="000B7CB1"/>
    <w:rsid w:val="000C061C"/>
    <w:rsid w:val="000C082D"/>
    <w:rsid w:val="000C2234"/>
    <w:rsid w:val="000C2616"/>
    <w:rsid w:val="000C31BA"/>
    <w:rsid w:val="000C3261"/>
    <w:rsid w:val="000C3C1A"/>
    <w:rsid w:val="000C49FD"/>
    <w:rsid w:val="000C60BF"/>
    <w:rsid w:val="000C64C4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622"/>
    <w:rsid w:val="000D6A31"/>
    <w:rsid w:val="000D71B5"/>
    <w:rsid w:val="000D71C1"/>
    <w:rsid w:val="000D7AE1"/>
    <w:rsid w:val="000E0A13"/>
    <w:rsid w:val="000E138F"/>
    <w:rsid w:val="000E18FC"/>
    <w:rsid w:val="000E21DB"/>
    <w:rsid w:val="000E23FA"/>
    <w:rsid w:val="000E25AF"/>
    <w:rsid w:val="000E2636"/>
    <w:rsid w:val="000E34B1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5311"/>
    <w:rsid w:val="00105434"/>
    <w:rsid w:val="001062E6"/>
    <w:rsid w:val="00106B61"/>
    <w:rsid w:val="00106D3D"/>
    <w:rsid w:val="001072B4"/>
    <w:rsid w:val="00107370"/>
    <w:rsid w:val="00107408"/>
    <w:rsid w:val="001079EE"/>
    <w:rsid w:val="0011021C"/>
    <w:rsid w:val="00111AA6"/>
    <w:rsid w:val="00111AB3"/>
    <w:rsid w:val="00111D4D"/>
    <w:rsid w:val="00112299"/>
    <w:rsid w:val="00113018"/>
    <w:rsid w:val="00113023"/>
    <w:rsid w:val="0011397C"/>
    <w:rsid w:val="001145A3"/>
    <w:rsid w:val="001147F6"/>
    <w:rsid w:val="00114878"/>
    <w:rsid w:val="00114C3C"/>
    <w:rsid w:val="001178B4"/>
    <w:rsid w:val="00117A2A"/>
    <w:rsid w:val="00117B36"/>
    <w:rsid w:val="00117D42"/>
    <w:rsid w:val="001205C7"/>
    <w:rsid w:val="00120721"/>
    <w:rsid w:val="00123170"/>
    <w:rsid w:val="0012400F"/>
    <w:rsid w:val="00125B8A"/>
    <w:rsid w:val="0012632C"/>
    <w:rsid w:val="00126601"/>
    <w:rsid w:val="00126AD7"/>
    <w:rsid w:val="0013076D"/>
    <w:rsid w:val="00131144"/>
    <w:rsid w:val="0013127A"/>
    <w:rsid w:val="001325B8"/>
    <w:rsid w:val="001334FE"/>
    <w:rsid w:val="0013357F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034A"/>
    <w:rsid w:val="00141D48"/>
    <w:rsid w:val="00142526"/>
    <w:rsid w:val="00142A43"/>
    <w:rsid w:val="00142DEE"/>
    <w:rsid w:val="001437D2"/>
    <w:rsid w:val="00144C21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506"/>
    <w:rsid w:val="00155B37"/>
    <w:rsid w:val="00155C20"/>
    <w:rsid w:val="00155E20"/>
    <w:rsid w:val="00155F27"/>
    <w:rsid w:val="00156237"/>
    <w:rsid w:val="001564EE"/>
    <w:rsid w:val="00156EDA"/>
    <w:rsid w:val="001573BF"/>
    <w:rsid w:val="001624F0"/>
    <w:rsid w:val="00162A92"/>
    <w:rsid w:val="00163154"/>
    <w:rsid w:val="001634A4"/>
    <w:rsid w:val="00163536"/>
    <w:rsid w:val="001676BE"/>
    <w:rsid w:val="00170017"/>
    <w:rsid w:val="00170DD1"/>
    <w:rsid w:val="00170EBA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A0C"/>
    <w:rsid w:val="00180E77"/>
    <w:rsid w:val="0018186D"/>
    <w:rsid w:val="00181D33"/>
    <w:rsid w:val="00181F34"/>
    <w:rsid w:val="00182159"/>
    <w:rsid w:val="00185388"/>
    <w:rsid w:val="00185573"/>
    <w:rsid w:val="00185B80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33E1"/>
    <w:rsid w:val="0019371A"/>
    <w:rsid w:val="001938ED"/>
    <w:rsid w:val="00194299"/>
    <w:rsid w:val="001943FC"/>
    <w:rsid w:val="00195503"/>
    <w:rsid w:val="00195D2C"/>
    <w:rsid w:val="00195F9F"/>
    <w:rsid w:val="00196A0E"/>
    <w:rsid w:val="00196AC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21B0"/>
    <w:rsid w:val="001B25FE"/>
    <w:rsid w:val="001B3C2C"/>
    <w:rsid w:val="001B5148"/>
    <w:rsid w:val="001B5166"/>
    <w:rsid w:val="001B5184"/>
    <w:rsid w:val="001B74E7"/>
    <w:rsid w:val="001C00D5"/>
    <w:rsid w:val="001C0E10"/>
    <w:rsid w:val="001C1350"/>
    <w:rsid w:val="001C158E"/>
    <w:rsid w:val="001C25AF"/>
    <w:rsid w:val="001C27F0"/>
    <w:rsid w:val="001C280B"/>
    <w:rsid w:val="001C29C1"/>
    <w:rsid w:val="001C2CAD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7DD"/>
    <w:rsid w:val="001E4085"/>
    <w:rsid w:val="001E40F7"/>
    <w:rsid w:val="001E4AF6"/>
    <w:rsid w:val="001E4F65"/>
    <w:rsid w:val="001E71AE"/>
    <w:rsid w:val="001E71B8"/>
    <w:rsid w:val="001F003F"/>
    <w:rsid w:val="001F0640"/>
    <w:rsid w:val="001F11B7"/>
    <w:rsid w:val="001F1BA6"/>
    <w:rsid w:val="001F207B"/>
    <w:rsid w:val="001F26A6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1DA"/>
    <w:rsid w:val="001F7214"/>
    <w:rsid w:val="001F7888"/>
    <w:rsid w:val="002000DC"/>
    <w:rsid w:val="00200ED3"/>
    <w:rsid w:val="002039F3"/>
    <w:rsid w:val="00203E24"/>
    <w:rsid w:val="00204496"/>
    <w:rsid w:val="002047EB"/>
    <w:rsid w:val="00205A2E"/>
    <w:rsid w:val="00205DAE"/>
    <w:rsid w:val="002072F6"/>
    <w:rsid w:val="00210BDE"/>
    <w:rsid w:val="00210DF8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20099"/>
    <w:rsid w:val="00220E35"/>
    <w:rsid w:val="00221BE5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30577"/>
    <w:rsid w:val="00231F8B"/>
    <w:rsid w:val="00232177"/>
    <w:rsid w:val="0023317A"/>
    <w:rsid w:val="0023437A"/>
    <w:rsid w:val="0023585A"/>
    <w:rsid w:val="00236745"/>
    <w:rsid w:val="00236982"/>
    <w:rsid w:val="00236E48"/>
    <w:rsid w:val="00237E83"/>
    <w:rsid w:val="00237FA3"/>
    <w:rsid w:val="0024013E"/>
    <w:rsid w:val="0024082C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5992"/>
    <w:rsid w:val="00266EBC"/>
    <w:rsid w:val="00267117"/>
    <w:rsid w:val="0026763E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762C3"/>
    <w:rsid w:val="00276C22"/>
    <w:rsid w:val="00280113"/>
    <w:rsid w:val="00280A95"/>
    <w:rsid w:val="00281205"/>
    <w:rsid w:val="0028129E"/>
    <w:rsid w:val="00281458"/>
    <w:rsid w:val="00281ABF"/>
    <w:rsid w:val="00281F0C"/>
    <w:rsid w:val="002820D3"/>
    <w:rsid w:val="00282943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90BCE"/>
    <w:rsid w:val="002912D6"/>
    <w:rsid w:val="00292701"/>
    <w:rsid w:val="00295489"/>
    <w:rsid w:val="002977F9"/>
    <w:rsid w:val="002A0823"/>
    <w:rsid w:val="002A08DC"/>
    <w:rsid w:val="002A1D84"/>
    <w:rsid w:val="002A5A54"/>
    <w:rsid w:val="002A6729"/>
    <w:rsid w:val="002A6C0C"/>
    <w:rsid w:val="002A79CA"/>
    <w:rsid w:val="002A7DAD"/>
    <w:rsid w:val="002B0210"/>
    <w:rsid w:val="002B166B"/>
    <w:rsid w:val="002B1AF2"/>
    <w:rsid w:val="002B1E99"/>
    <w:rsid w:val="002B314B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805"/>
    <w:rsid w:val="002D012C"/>
    <w:rsid w:val="002D0A23"/>
    <w:rsid w:val="002D0F92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09BA"/>
    <w:rsid w:val="002E23D7"/>
    <w:rsid w:val="002E2678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B4C"/>
    <w:rsid w:val="002F0D7E"/>
    <w:rsid w:val="002F1912"/>
    <w:rsid w:val="002F253F"/>
    <w:rsid w:val="002F2849"/>
    <w:rsid w:val="002F2D2C"/>
    <w:rsid w:val="002F3186"/>
    <w:rsid w:val="002F4917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401B"/>
    <w:rsid w:val="00304065"/>
    <w:rsid w:val="0030450E"/>
    <w:rsid w:val="0030595C"/>
    <w:rsid w:val="00306534"/>
    <w:rsid w:val="0030702F"/>
    <w:rsid w:val="0030780B"/>
    <w:rsid w:val="00307EB4"/>
    <w:rsid w:val="003104E6"/>
    <w:rsid w:val="00310C61"/>
    <w:rsid w:val="003116F8"/>
    <w:rsid w:val="00311CA2"/>
    <w:rsid w:val="003120A5"/>
    <w:rsid w:val="00312C25"/>
    <w:rsid w:val="003132B8"/>
    <w:rsid w:val="00313A2B"/>
    <w:rsid w:val="00314E34"/>
    <w:rsid w:val="003152B6"/>
    <w:rsid w:val="0031651F"/>
    <w:rsid w:val="00316E2E"/>
    <w:rsid w:val="00316F54"/>
    <w:rsid w:val="00317418"/>
    <w:rsid w:val="00317986"/>
    <w:rsid w:val="00317F53"/>
    <w:rsid w:val="0032075E"/>
    <w:rsid w:val="0032117F"/>
    <w:rsid w:val="00322181"/>
    <w:rsid w:val="0032247F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37F57"/>
    <w:rsid w:val="00340366"/>
    <w:rsid w:val="00340581"/>
    <w:rsid w:val="00340D79"/>
    <w:rsid w:val="00342903"/>
    <w:rsid w:val="00344588"/>
    <w:rsid w:val="003446CF"/>
    <w:rsid w:val="00344D51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58E"/>
    <w:rsid w:val="00374709"/>
    <w:rsid w:val="00374907"/>
    <w:rsid w:val="003764ED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A20"/>
    <w:rsid w:val="00384CD8"/>
    <w:rsid w:val="00384DA9"/>
    <w:rsid w:val="0038558D"/>
    <w:rsid w:val="0038573A"/>
    <w:rsid w:val="0038596C"/>
    <w:rsid w:val="00385A73"/>
    <w:rsid w:val="0038684A"/>
    <w:rsid w:val="00386DDF"/>
    <w:rsid w:val="00387236"/>
    <w:rsid w:val="0038729D"/>
    <w:rsid w:val="003872DD"/>
    <w:rsid w:val="00390EB7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2CAB"/>
    <w:rsid w:val="003A3BD4"/>
    <w:rsid w:val="003A4B99"/>
    <w:rsid w:val="003A4C19"/>
    <w:rsid w:val="003A543C"/>
    <w:rsid w:val="003A55D9"/>
    <w:rsid w:val="003A6B51"/>
    <w:rsid w:val="003A706D"/>
    <w:rsid w:val="003A7769"/>
    <w:rsid w:val="003B2F96"/>
    <w:rsid w:val="003B333B"/>
    <w:rsid w:val="003B3903"/>
    <w:rsid w:val="003B41F7"/>
    <w:rsid w:val="003B546D"/>
    <w:rsid w:val="003B578B"/>
    <w:rsid w:val="003B61F2"/>
    <w:rsid w:val="003B62CC"/>
    <w:rsid w:val="003B6609"/>
    <w:rsid w:val="003B6718"/>
    <w:rsid w:val="003B6B55"/>
    <w:rsid w:val="003C00F5"/>
    <w:rsid w:val="003C01FA"/>
    <w:rsid w:val="003C12F3"/>
    <w:rsid w:val="003C29B9"/>
    <w:rsid w:val="003C2AA4"/>
    <w:rsid w:val="003C3631"/>
    <w:rsid w:val="003C412F"/>
    <w:rsid w:val="003C58E5"/>
    <w:rsid w:val="003C6719"/>
    <w:rsid w:val="003C6DEF"/>
    <w:rsid w:val="003C74C8"/>
    <w:rsid w:val="003C7C68"/>
    <w:rsid w:val="003D02F9"/>
    <w:rsid w:val="003D1016"/>
    <w:rsid w:val="003D1B71"/>
    <w:rsid w:val="003D2F53"/>
    <w:rsid w:val="003D39E3"/>
    <w:rsid w:val="003D3B6F"/>
    <w:rsid w:val="003D43ED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49B0"/>
    <w:rsid w:val="003E4FF1"/>
    <w:rsid w:val="003E5673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43D7"/>
    <w:rsid w:val="004048E5"/>
    <w:rsid w:val="0040690B"/>
    <w:rsid w:val="004077AB"/>
    <w:rsid w:val="00407901"/>
    <w:rsid w:val="00407FBD"/>
    <w:rsid w:val="00407FD2"/>
    <w:rsid w:val="00410216"/>
    <w:rsid w:val="00410EB5"/>
    <w:rsid w:val="004110BF"/>
    <w:rsid w:val="004111B9"/>
    <w:rsid w:val="004112F5"/>
    <w:rsid w:val="00411B27"/>
    <w:rsid w:val="00411E69"/>
    <w:rsid w:val="0041209C"/>
    <w:rsid w:val="00412A94"/>
    <w:rsid w:val="00415D0D"/>
    <w:rsid w:val="00416D4F"/>
    <w:rsid w:val="004170DD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64F"/>
    <w:rsid w:val="00450AFF"/>
    <w:rsid w:val="00450D77"/>
    <w:rsid w:val="00450ED3"/>
    <w:rsid w:val="00452361"/>
    <w:rsid w:val="00452F4A"/>
    <w:rsid w:val="00453DC2"/>
    <w:rsid w:val="00455931"/>
    <w:rsid w:val="004560D7"/>
    <w:rsid w:val="0046056F"/>
    <w:rsid w:val="00460823"/>
    <w:rsid w:val="00460B1E"/>
    <w:rsid w:val="00461189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6521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7658"/>
    <w:rsid w:val="00477EBD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0CA2"/>
    <w:rsid w:val="004A1680"/>
    <w:rsid w:val="004A17E3"/>
    <w:rsid w:val="004A1C26"/>
    <w:rsid w:val="004A21CF"/>
    <w:rsid w:val="004A28A2"/>
    <w:rsid w:val="004A29F8"/>
    <w:rsid w:val="004A35AC"/>
    <w:rsid w:val="004A3787"/>
    <w:rsid w:val="004A37E0"/>
    <w:rsid w:val="004A3F32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297"/>
    <w:rsid w:val="004C2337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35"/>
    <w:rsid w:val="004D0A9F"/>
    <w:rsid w:val="004D1172"/>
    <w:rsid w:val="004D1D66"/>
    <w:rsid w:val="004D2E76"/>
    <w:rsid w:val="004D2E85"/>
    <w:rsid w:val="004D35A0"/>
    <w:rsid w:val="004D3BE2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092"/>
    <w:rsid w:val="004E420D"/>
    <w:rsid w:val="004E4C5E"/>
    <w:rsid w:val="004E4D6B"/>
    <w:rsid w:val="004E5558"/>
    <w:rsid w:val="004E5D7D"/>
    <w:rsid w:val="004E66AB"/>
    <w:rsid w:val="004E695E"/>
    <w:rsid w:val="004F10DD"/>
    <w:rsid w:val="004F1D44"/>
    <w:rsid w:val="004F1DDB"/>
    <w:rsid w:val="004F1F19"/>
    <w:rsid w:val="004F2BB9"/>
    <w:rsid w:val="004F3600"/>
    <w:rsid w:val="004F5A90"/>
    <w:rsid w:val="004F71CA"/>
    <w:rsid w:val="00500000"/>
    <w:rsid w:val="005014E5"/>
    <w:rsid w:val="00502548"/>
    <w:rsid w:val="00502745"/>
    <w:rsid w:val="00502E4F"/>
    <w:rsid w:val="00504B02"/>
    <w:rsid w:val="00505C15"/>
    <w:rsid w:val="00506D9D"/>
    <w:rsid w:val="00506FA4"/>
    <w:rsid w:val="00507B36"/>
    <w:rsid w:val="00510047"/>
    <w:rsid w:val="005105A6"/>
    <w:rsid w:val="0051169D"/>
    <w:rsid w:val="005123CB"/>
    <w:rsid w:val="00513EC3"/>
    <w:rsid w:val="00514853"/>
    <w:rsid w:val="00514A90"/>
    <w:rsid w:val="005153D3"/>
    <w:rsid w:val="00515BDD"/>
    <w:rsid w:val="00517B37"/>
    <w:rsid w:val="0052005B"/>
    <w:rsid w:val="00520231"/>
    <w:rsid w:val="00521448"/>
    <w:rsid w:val="00521BBB"/>
    <w:rsid w:val="00522B8C"/>
    <w:rsid w:val="0052309A"/>
    <w:rsid w:val="00523409"/>
    <w:rsid w:val="0052348F"/>
    <w:rsid w:val="005235AA"/>
    <w:rsid w:val="0052439D"/>
    <w:rsid w:val="00524421"/>
    <w:rsid w:val="00525675"/>
    <w:rsid w:val="005270A5"/>
    <w:rsid w:val="00527D19"/>
    <w:rsid w:val="00527F3B"/>
    <w:rsid w:val="00531064"/>
    <w:rsid w:val="00533487"/>
    <w:rsid w:val="005338C4"/>
    <w:rsid w:val="00533A63"/>
    <w:rsid w:val="0053429B"/>
    <w:rsid w:val="00534A2D"/>
    <w:rsid w:val="0053543A"/>
    <w:rsid w:val="00536825"/>
    <w:rsid w:val="005372E7"/>
    <w:rsid w:val="00541210"/>
    <w:rsid w:val="00541602"/>
    <w:rsid w:val="00541AA9"/>
    <w:rsid w:val="00542BC2"/>
    <w:rsid w:val="005433E0"/>
    <w:rsid w:val="00544035"/>
    <w:rsid w:val="00544488"/>
    <w:rsid w:val="00544CBB"/>
    <w:rsid w:val="00545270"/>
    <w:rsid w:val="0054716D"/>
    <w:rsid w:val="0054724B"/>
    <w:rsid w:val="005474F2"/>
    <w:rsid w:val="00547CD4"/>
    <w:rsid w:val="00547FAA"/>
    <w:rsid w:val="00551A9F"/>
    <w:rsid w:val="00551C50"/>
    <w:rsid w:val="00552001"/>
    <w:rsid w:val="0055216D"/>
    <w:rsid w:val="00552588"/>
    <w:rsid w:val="00552752"/>
    <w:rsid w:val="005527F8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5838"/>
    <w:rsid w:val="00566343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774"/>
    <w:rsid w:val="00573CDC"/>
    <w:rsid w:val="00573D88"/>
    <w:rsid w:val="00574008"/>
    <w:rsid w:val="00574449"/>
    <w:rsid w:val="0057641E"/>
    <w:rsid w:val="005773EE"/>
    <w:rsid w:val="00577D52"/>
    <w:rsid w:val="0058075A"/>
    <w:rsid w:val="005807E1"/>
    <w:rsid w:val="00580F5F"/>
    <w:rsid w:val="0058133A"/>
    <w:rsid w:val="00581C43"/>
    <w:rsid w:val="005825B8"/>
    <w:rsid w:val="0058411C"/>
    <w:rsid w:val="00584558"/>
    <w:rsid w:val="00584691"/>
    <w:rsid w:val="00585EE3"/>
    <w:rsid w:val="00586AAC"/>
    <w:rsid w:val="00587F73"/>
    <w:rsid w:val="00590050"/>
    <w:rsid w:val="0059051E"/>
    <w:rsid w:val="00590571"/>
    <w:rsid w:val="005906BE"/>
    <w:rsid w:val="00590973"/>
    <w:rsid w:val="005911FA"/>
    <w:rsid w:val="00591786"/>
    <w:rsid w:val="00591B7F"/>
    <w:rsid w:val="00591CBA"/>
    <w:rsid w:val="0059213E"/>
    <w:rsid w:val="0059232F"/>
    <w:rsid w:val="00594338"/>
    <w:rsid w:val="0059528C"/>
    <w:rsid w:val="005955F4"/>
    <w:rsid w:val="0059644C"/>
    <w:rsid w:val="00597A37"/>
    <w:rsid w:val="00597D60"/>
    <w:rsid w:val="005A0164"/>
    <w:rsid w:val="005A1874"/>
    <w:rsid w:val="005A195A"/>
    <w:rsid w:val="005A19AE"/>
    <w:rsid w:val="005A32E3"/>
    <w:rsid w:val="005A49C2"/>
    <w:rsid w:val="005A4E44"/>
    <w:rsid w:val="005A5D22"/>
    <w:rsid w:val="005A6083"/>
    <w:rsid w:val="005A6304"/>
    <w:rsid w:val="005A6715"/>
    <w:rsid w:val="005B0CB5"/>
    <w:rsid w:val="005B312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54B"/>
    <w:rsid w:val="005C503D"/>
    <w:rsid w:val="005C6598"/>
    <w:rsid w:val="005C6CCD"/>
    <w:rsid w:val="005C74CD"/>
    <w:rsid w:val="005D05A3"/>
    <w:rsid w:val="005D0EEE"/>
    <w:rsid w:val="005D13FE"/>
    <w:rsid w:val="005D24B3"/>
    <w:rsid w:val="005D2543"/>
    <w:rsid w:val="005D28E5"/>
    <w:rsid w:val="005D31AE"/>
    <w:rsid w:val="005D3384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81"/>
    <w:rsid w:val="005E38A4"/>
    <w:rsid w:val="005E5131"/>
    <w:rsid w:val="005E5361"/>
    <w:rsid w:val="005E59D6"/>
    <w:rsid w:val="005E5F56"/>
    <w:rsid w:val="005E659B"/>
    <w:rsid w:val="005E6E08"/>
    <w:rsid w:val="005E6FFC"/>
    <w:rsid w:val="005E7429"/>
    <w:rsid w:val="005F0487"/>
    <w:rsid w:val="005F135E"/>
    <w:rsid w:val="005F1844"/>
    <w:rsid w:val="005F26FA"/>
    <w:rsid w:val="005F4BA5"/>
    <w:rsid w:val="005F651F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EBA"/>
    <w:rsid w:val="00604117"/>
    <w:rsid w:val="00604F9F"/>
    <w:rsid w:val="0060595D"/>
    <w:rsid w:val="006064F9"/>
    <w:rsid w:val="00606FC5"/>
    <w:rsid w:val="0061011D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EE4"/>
    <w:rsid w:val="00646AF7"/>
    <w:rsid w:val="00647801"/>
    <w:rsid w:val="006509C8"/>
    <w:rsid w:val="0065185D"/>
    <w:rsid w:val="00653097"/>
    <w:rsid w:val="00653303"/>
    <w:rsid w:val="00653817"/>
    <w:rsid w:val="00653EDD"/>
    <w:rsid w:val="00660644"/>
    <w:rsid w:val="00662A85"/>
    <w:rsid w:val="00662AA1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AFD"/>
    <w:rsid w:val="006767DE"/>
    <w:rsid w:val="00676BC4"/>
    <w:rsid w:val="0067759C"/>
    <w:rsid w:val="00677B41"/>
    <w:rsid w:val="006804EC"/>
    <w:rsid w:val="00680E62"/>
    <w:rsid w:val="006825F4"/>
    <w:rsid w:val="00682C4B"/>
    <w:rsid w:val="00686112"/>
    <w:rsid w:val="0068685B"/>
    <w:rsid w:val="0068732C"/>
    <w:rsid w:val="0068746A"/>
    <w:rsid w:val="00687A0D"/>
    <w:rsid w:val="00687A86"/>
    <w:rsid w:val="00687BD3"/>
    <w:rsid w:val="00687E18"/>
    <w:rsid w:val="00690690"/>
    <w:rsid w:val="00690EF0"/>
    <w:rsid w:val="00691266"/>
    <w:rsid w:val="00691F90"/>
    <w:rsid w:val="00692995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B"/>
    <w:rsid w:val="006B30BF"/>
    <w:rsid w:val="006B3324"/>
    <w:rsid w:val="006B333E"/>
    <w:rsid w:val="006B33E7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C6BB8"/>
    <w:rsid w:val="006C76C8"/>
    <w:rsid w:val="006C7B49"/>
    <w:rsid w:val="006D04B5"/>
    <w:rsid w:val="006D24D8"/>
    <w:rsid w:val="006D282E"/>
    <w:rsid w:val="006D2A48"/>
    <w:rsid w:val="006D392E"/>
    <w:rsid w:val="006D3E6B"/>
    <w:rsid w:val="006D3FA0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496D"/>
    <w:rsid w:val="006E51A5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E27"/>
    <w:rsid w:val="0070239B"/>
    <w:rsid w:val="00702E9A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1078A"/>
    <w:rsid w:val="00710C39"/>
    <w:rsid w:val="00711271"/>
    <w:rsid w:val="00711FC7"/>
    <w:rsid w:val="00712A16"/>
    <w:rsid w:val="00713461"/>
    <w:rsid w:val="00713EBD"/>
    <w:rsid w:val="007151CC"/>
    <w:rsid w:val="00716DF9"/>
    <w:rsid w:val="00720AFE"/>
    <w:rsid w:val="007227FA"/>
    <w:rsid w:val="00722E65"/>
    <w:rsid w:val="007230AD"/>
    <w:rsid w:val="00724183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B56"/>
    <w:rsid w:val="00735612"/>
    <w:rsid w:val="007378A0"/>
    <w:rsid w:val="00737BA9"/>
    <w:rsid w:val="00737E15"/>
    <w:rsid w:val="00740276"/>
    <w:rsid w:val="007419FC"/>
    <w:rsid w:val="00743EC6"/>
    <w:rsid w:val="007447D0"/>
    <w:rsid w:val="007447E8"/>
    <w:rsid w:val="00744DEF"/>
    <w:rsid w:val="007452E5"/>
    <w:rsid w:val="00745ED8"/>
    <w:rsid w:val="007466FC"/>
    <w:rsid w:val="00747B28"/>
    <w:rsid w:val="0075082D"/>
    <w:rsid w:val="00752657"/>
    <w:rsid w:val="00753731"/>
    <w:rsid w:val="007546CD"/>
    <w:rsid w:val="00754DDB"/>
    <w:rsid w:val="007553A6"/>
    <w:rsid w:val="007560EC"/>
    <w:rsid w:val="0075612E"/>
    <w:rsid w:val="00756502"/>
    <w:rsid w:val="00757AA5"/>
    <w:rsid w:val="00760CDB"/>
    <w:rsid w:val="00760D01"/>
    <w:rsid w:val="0076124E"/>
    <w:rsid w:val="00761329"/>
    <w:rsid w:val="00761BC8"/>
    <w:rsid w:val="007621FC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16B"/>
    <w:rsid w:val="00771427"/>
    <w:rsid w:val="0077157A"/>
    <w:rsid w:val="007717D0"/>
    <w:rsid w:val="00771B7C"/>
    <w:rsid w:val="00771F5B"/>
    <w:rsid w:val="0077359E"/>
    <w:rsid w:val="0077362D"/>
    <w:rsid w:val="00774C0F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3EE8"/>
    <w:rsid w:val="00784EED"/>
    <w:rsid w:val="00785931"/>
    <w:rsid w:val="00785FF7"/>
    <w:rsid w:val="00786399"/>
    <w:rsid w:val="00786E45"/>
    <w:rsid w:val="00786F42"/>
    <w:rsid w:val="0078727E"/>
    <w:rsid w:val="0078761A"/>
    <w:rsid w:val="0078771B"/>
    <w:rsid w:val="00787DF5"/>
    <w:rsid w:val="00792410"/>
    <w:rsid w:val="00792417"/>
    <w:rsid w:val="00792633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E5"/>
    <w:rsid w:val="007968F9"/>
    <w:rsid w:val="0079728C"/>
    <w:rsid w:val="00797739"/>
    <w:rsid w:val="007A033C"/>
    <w:rsid w:val="007A15D3"/>
    <w:rsid w:val="007A1746"/>
    <w:rsid w:val="007A1CBE"/>
    <w:rsid w:val="007A2E8D"/>
    <w:rsid w:val="007A30C9"/>
    <w:rsid w:val="007A4EF7"/>
    <w:rsid w:val="007A5084"/>
    <w:rsid w:val="007A5652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2DE9"/>
    <w:rsid w:val="007B419F"/>
    <w:rsid w:val="007B4324"/>
    <w:rsid w:val="007B4DBE"/>
    <w:rsid w:val="007B56C3"/>
    <w:rsid w:val="007B5A6E"/>
    <w:rsid w:val="007B5CC6"/>
    <w:rsid w:val="007B6CBF"/>
    <w:rsid w:val="007B7749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DD7"/>
    <w:rsid w:val="007C62FE"/>
    <w:rsid w:val="007C658B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929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68BC"/>
    <w:rsid w:val="007E6F41"/>
    <w:rsid w:val="007F06A6"/>
    <w:rsid w:val="007F16CF"/>
    <w:rsid w:val="007F1E95"/>
    <w:rsid w:val="007F325B"/>
    <w:rsid w:val="007F39AC"/>
    <w:rsid w:val="007F3EC3"/>
    <w:rsid w:val="007F4168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4236"/>
    <w:rsid w:val="008042CC"/>
    <w:rsid w:val="00805455"/>
    <w:rsid w:val="0080581E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8C7"/>
    <w:rsid w:val="0082090B"/>
    <w:rsid w:val="00820FDF"/>
    <w:rsid w:val="0082116F"/>
    <w:rsid w:val="008224D6"/>
    <w:rsid w:val="00822716"/>
    <w:rsid w:val="008228C1"/>
    <w:rsid w:val="008239D2"/>
    <w:rsid w:val="00823B26"/>
    <w:rsid w:val="00823B42"/>
    <w:rsid w:val="00824C04"/>
    <w:rsid w:val="00824F0B"/>
    <w:rsid w:val="00827063"/>
    <w:rsid w:val="00827568"/>
    <w:rsid w:val="0083002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5A79"/>
    <w:rsid w:val="00866CEB"/>
    <w:rsid w:val="00867914"/>
    <w:rsid w:val="00870027"/>
    <w:rsid w:val="008702AA"/>
    <w:rsid w:val="00870C06"/>
    <w:rsid w:val="008712EB"/>
    <w:rsid w:val="0087205B"/>
    <w:rsid w:val="00872676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806C6"/>
    <w:rsid w:val="00882262"/>
    <w:rsid w:val="008846D6"/>
    <w:rsid w:val="00884F2A"/>
    <w:rsid w:val="00885AD6"/>
    <w:rsid w:val="00885BBD"/>
    <w:rsid w:val="00886DCE"/>
    <w:rsid w:val="008870B0"/>
    <w:rsid w:val="00887E6D"/>
    <w:rsid w:val="008908AA"/>
    <w:rsid w:val="00891124"/>
    <w:rsid w:val="0089151B"/>
    <w:rsid w:val="008924FD"/>
    <w:rsid w:val="0089258C"/>
    <w:rsid w:val="0089304D"/>
    <w:rsid w:val="00895DD1"/>
    <w:rsid w:val="00896CBA"/>
    <w:rsid w:val="00896F0F"/>
    <w:rsid w:val="00897593"/>
    <w:rsid w:val="00897A63"/>
    <w:rsid w:val="00897E00"/>
    <w:rsid w:val="008A16DD"/>
    <w:rsid w:val="008A2F18"/>
    <w:rsid w:val="008A32F0"/>
    <w:rsid w:val="008A401D"/>
    <w:rsid w:val="008A4FCF"/>
    <w:rsid w:val="008A5DF1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619"/>
    <w:rsid w:val="008B6EE0"/>
    <w:rsid w:val="008B75B2"/>
    <w:rsid w:val="008B7EFB"/>
    <w:rsid w:val="008C0034"/>
    <w:rsid w:val="008C0DE9"/>
    <w:rsid w:val="008C1739"/>
    <w:rsid w:val="008C1798"/>
    <w:rsid w:val="008C18DE"/>
    <w:rsid w:val="008C2EB4"/>
    <w:rsid w:val="008C4260"/>
    <w:rsid w:val="008C597B"/>
    <w:rsid w:val="008C5AF3"/>
    <w:rsid w:val="008C5C14"/>
    <w:rsid w:val="008C7684"/>
    <w:rsid w:val="008C7DA0"/>
    <w:rsid w:val="008C7E21"/>
    <w:rsid w:val="008D0334"/>
    <w:rsid w:val="008D2147"/>
    <w:rsid w:val="008D225A"/>
    <w:rsid w:val="008D3023"/>
    <w:rsid w:val="008D33E1"/>
    <w:rsid w:val="008D4521"/>
    <w:rsid w:val="008D4E0D"/>
    <w:rsid w:val="008D621F"/>
    <w:rsid w:val="008D6573"/>
    <w:rsid w:val="008D6C09"/>
    <w:rsid w:val="008D756F"/>
    <w:rsid w:val="008D78FC"/>
    <w:rsid w:val="008E1A7B"/>
    <w:rsid w:val="008E1C1A"/>
    <w:rsid w:val="008E1CC9"/>
    <w:rsid w:val="008E2688"/>
    <w:rsid w:val="008E38B4"/>
    <w:rsid w:val="008E4683"/>
    <w:rsid w:val="008E540E"/>
    <w:rsid w:val="008F0118"/>
    <w:rsid w:val="008F0F00"/>
    <w:rsid w:val="008F19ED"/>
    <w:rsid w:val="008F2161"/>
    <w:rsid w:val="008F2735"/>
    <w:rsid w:val="008F2765"/>
    <w:rsid w:val="008F2ABC"/>
    <w:rsid w:val="008F47EF"/>
    <w:rsid w:val="008F5A14"/>
    <w:rsid w:val="008F64AD"/>
    <w:rsid w:val="008F6518"/>
    <w:rsid w:val="008F7126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00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0D4"/>
    <w:rsid w:val="00932B27"/>
    <w:rsid w:val="009331E6"/>
    <w:rsid w:val="00933CF3"/>
    <w:rsid w:val="009350F6"/>
    <w:rsid w:val="00935199"/>
    <w:rsid w:val="00935790"/>
    <w:rsid w:val="0093633F"/>
    <w:rsid w:val="009364B1"/>
    <w:rsid w:val="00936975"/>
    <w:rsid w:val="00940A55"/>
    <w:rsid w:val="0094105F"/>
    <w:rsid w:val="00941754"/>
    <w:rsid w:val="00942E62"/>
    <w:rsid w:val="009433F0"/>
    <w:rsid w:val="009459BF"/>
    <w:rsid w:val="00945A08"/>
    <w:rsid w:val="00947FA6"/>
    <w:rsid w:val="00950247"/>
    <w:rsid w:val="00951483"/>
    <w:rsid w:val="00951EB4"/>
    <w:rsid w:val="009520CA"/>
    <w:rsid w:val="009521BC"/>
    <w:rsid w:val="00952473"/>
    <w:rsid w:val="00952620"/>
    <w:rsid w:val="00952793"/>
    <w:rsid w:val="00953537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966"/>
    <w:rsid w:val="00965D27"/>
    <w:rsid w:val="00965F19"/>
    <w:rsid w:val="00967071"/>
    <w:rsid w:val="009679E3"/>
    <w:rsid w:val="00970180"/>
    <w:rsid w:val="00970830"/>
    <w:rsid w:val="00970A00"/>
    <w:rsid w:val="00970D71"/>
    <w:rsid w:val="0097203A"/>
    <w:rsid w:val="009721C1"/>
    <w:rsid w:val="0097244C"/>
    <w:rsid w:val="0097332C"/>
    <w:rsid w:val="00974FA1"/>
    <w:rsid w:val="009753D7"/>
    <w:rsid w:val="00975E5C"/>
    <w:rsid w:val="00976866"/>
    <w:rsid w:val="00977306"/>
    <w:rsid w:val="0098044A"/>
    <w:rsid w:val="00980964"/>
    <w:rsid w:val="00982152"/>
    <w:rsid w:val="0098266F"/>
    <w:rsid w:val="009831A9"/>
    <w:rsid w:val="00983505"/>
    <w:rsid w:val="00983CD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201B"/>
    <w:rsid w:val="00992287"/>
    <w:rsid w:val="009923F0"/>
    <w:rsid w:val="00992BC2"/>
    <w:rsid w:val="00993929"/>
    <w:rsid w:val="00993A02"/>
    <w:rsid w:val="0099524F"/>
    <w:rsid w:val="009966BA"/>
    <w:rsid w:val="0099716E"/>
    <w:rsid w:val="0099759B"/>
    <w:rsid w:val="00997911"/>
    <w:rsid w:val="00997ECC"/>
    <w:rsid w:val="00997FB2"/>
    <w:rsid w:val="009A0E79"/>
    <w:rsid w:val="009A1B4F"/>
    <w:rsid w:val="009A1F46"/>
    <w:rsid w:val="009A2833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3C1C"/>
    <w:rsid w:val="009C5F4B"/>
    <w:rsid w:val="009C6CA6"/>
    <w:rsid w:val="009C719B"/>
    <w:rsid w:val="009C76EA"/>
    <w:rsid w:val="009D061E"/>
    <w:rsid w:val="009D0EFF"/>
    <w:rsid w:val="009D1DC5"/>
    <w:rsid w:val="009D1EBB"/>
    <w:rsid w:val="009D2F15"/>
    <w:rsid w:val="009D30D0"/>
    <w:rsid w:val="009D37F5"/>
    <w:rsid w:val="009D456A"/>
    <w:rsid w:val="009D5483"/>
    <w:rsid w:val="009D549B"/>
    <w:rsid w:val="009D5713"/>
    <w:rsid w:val="009D5E24"/>
    <w:rsid w:val="009D6279"/>
    <w:rsid w:val="009D6DAE"/>
    <w:rsid w:val="009D7420"/>
    <w:rsid w:val="009D7693"/>
    <w:rsid w:val="009E015C"/>
    <w:rsid w:val="009E1122"/>
    <w:rsid w:val="009E2055"/>
    <w:rsid w:val="009E22B9"/>
    <w:rsid w:val="009E27C7"/>
    <w:rsid w:val="009E2A2F"/>
    <w:rsid w:val="009E4026"/>
    <w:rsid w:val="009E4111"/>
    <w:rsid w:val="009E544D"/>
    <w:rsid w:val="009E56D8"/>
    <w:rsid w:val="009E72D7"/>
    <w:rsid w:val="009E7454"/>
    <w:rsid w:val="009E7903"/>
    <w:rsid w:val="009E7BCE"/>
    <w:rsid w:val="009F0B64"/>
    <w:rsid w:val="009F2F09"/>
    <w:rsid w:val="009F3446"/>
    <w:rsid w:val="009F5086"/>
    <w:rsid w:val="009F52A7"/>
    <w:rsid w:val="009F52C9"/>
    <w:rsid w:val="009F69AF"/>
    <w:rsid w:val="009F6ECF"/>
    <w:rsid w:val="009F706B"/>
    <w:rsid w:val="009F7671"/>
    <w:rsid w:val="009F7FFC"/>
    <w:rsid w:val="00A001E9"/>
    <w:rsid w:val="00A00C48"/>
    <w:rsid w:val="00A00F16"/>
    <w:rsid w:val="00A00FAB"/>
    <w:rsid w:val="00A011BC"/>
    <w:rsid w:val="00A01D2B"/>
    <w:rsid w:val="00A024DB"/>
    <w:rsid w:val="00A02BC3"/>
    <w:rsid w:val="00A03BF5"/>
    <w:rsid w:val="00A04162"/>
    <w:rsid w:val="00A04463"/>
    <w:rsid w:val="00A04501"/>
    <w:rsid w:val="00A04C5A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51F"/>
    <w:rsid w:val="00A12D98"/>
    <w:rsid w:val="00A13EC7"/>
    <w:rsid w:val="00A158AC"/>
    <w:rsid w:val="00A1598C"/>
    <w:rsid w:val="00A15A92"/>
    <w:rsid w:val="00A16057"/>
    <w:rsid w:val="00A16819"/>
    <w:rsid w:val="00A169E3"/>
    <w:rsid w:val="00A1715A"/>
    <w:rsid w:val="00A20793"/>
    <w:rsid w:val="00A20FB6"/>
    <w:rsid w:val="00A217A1"/>
    <w:rsid w:val="00A219E1"/>
    <w:rsid w:val="00A21B4A"/>
    <w:rsid w:val="00A2282D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B3C"/>
    <w:rsid w:val="00A40CFE"/>
    <w:rsid w:val="00A41591"/>
    <w:rsid w:val="00A41AE3"/>
    <w:rsid w:val="00A41AFC"/>
    <w:rsid w:val="00A41D4B"/>
    <w:rsid w:val="00A425F4"/>
    <w:rsid w:val="00A42FF1"/>
    <w:rsid w:val="00A43E7B"/>
    <w:rsid w:val="00A44187"/>
    <w:rsid w:val="00A44F6D"/>
    <w:rsid w:val="00A45CC1"/>
    <w:rsid w:val="00A4645A"/>
    <w:rsid w:val="00A46D23"/>
    <w:rsid w:val="00A47215"/>
    <w:rsid w:val="00A5038E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5669"/>
    <w:rsid w:val="00A55BA1"/>
    <w:rsid w:val="00A613F9"/>
    <w:rsid w:val="00A61755"/>
    <w:rsid w:val="00A631FF"/>
    <w:rsid w:val="00A649BF"/>
    <w:rsid w:val="00A64A46"/>
    <w:rsid w:val="00A64CDF"/>
    <w:rsid w:val="00A6567F"/>
    <w:rsid w:val="00A65B9C"/>
    <w:rsid w:val="00A66C6B"/>
    <w:rsid w:val="00A7099A"/>
    <w:rsid w:val="00A70CA1"/>
    <w:rsid w:val="00A71AE6"/>
    <w:rsid w:val="00A71E8C"/>
    <w:rsid w:val="00A72181"/>
    <w:rsid w:val="00A72EF3"/>
    <w:rsid w:val="00A73359"/>
    <w:rsid w:val="00A739E5"/>
    <w:rsid w:val="00A73C1C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3936"/>
    <w:rsid w:val="00A84FD3"/>
    <w:rsid w:val="00A85811"/>
    <w:rsid w:val="00A90C52"/>
    <w:rsid w:val="00A92882"/>
    <w:rsid w:val="00A93560"/>
    <w:rsid w:val="00A936C1"/>
    <w:rsid w:val="00A94400"/>
    <w:rsid w:val="00A95C90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17BC"/>
    <w:rsid w:val="00AB24C0"/>
    <w:rsid w:val="00AB3326"/>
    <w:rsid w:val="00AB3660"/>
    <w:rsid w:val="00AB3840"/>
    <w:rsid w:val="00AB38B7"/>
    <w:rsid w:val="00AB419B"/>
    <w:rsid w:val="00AB539B"/>
    <w:rsid w:val="00AB593B"/>
    <w:rsid w:val="00AB5AFC"/>
    <w:rsid w:val="00AB5B9C"/>
    <w:rsid w:val="00AB5EBA"/>
    <w:rsid w:val="00AB6639"/>
    <w:rsid w:val="00AB73BC"/>
    <w:rsid w:val="00AB74B9"/>
    <w:rsid w:val="00AB786E"/>
    <w:rsid w:val="00AB7CC6"/>
    <w:rsid w:val="00AB7E56"/>
    <w:rsid w:val="00AC0039"/>
    <w:rsid w:val="00AC0E1D"/>
    <w:rsid w:val="00AC1377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90E"/>
    <w:rsid w:val="00B0423C"/>
    <w:rsid w:val="00B04866"/>
    <w:rsid w:val="00B04953"/>
    <w:rsid w:val="00B04C6F"/>
    <w:rsid w:val="00B04C9E"/>
    <w:rsid w:val="00B04CFF"/>
    <w:rsid w:val="00B05065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282F"/>
    <w:rsid w:val="00B537E5"/>
    <w:rsid w:val="00B54061"/>
    <w:rsid w:val="00B54C13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6350"/>
    <w:rsid w:val="00B671D4"/>
    <w:rsid w:val="00B676CD"/>
    <w:rsid w:val="00B70D56"/>
    <w:rsid w:val="00B710A8"/>
    <w:rsid w:val="00B71B4D"/>
    <w:rsid w:val="00B730E1"/>
    <w:rsid w:val="00B74233"/>
    <w:rsid w:val="00B7443F"/>
    <w:rsid w:val="00B747E0"/>
    <w:rsid w:val="00B75D10"/>
    <w:rsid w:val="00B7607F"/>
    <w:rsid w:val="00B760FE"/>
    <w:rsid w:val="00B8014E"/>
    <w:rsid w:val="00B803C3"/>
    <w:rsid w:val="00B810B5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F3F"/>
    <w:rsid w:val="00B875F5"/>
    <w:rsid w:val="00B87683"/>
    <w:rsid w:val="00B909AE"/>
    <w:rsid w:val="00B90B95"/>
    <w:rsid w:val="00B91832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1BD4"/>
    <w:rsid w:val="00BA2228"/>
    <w:rsid w:val="00BA37F9"/>
    <w:rsid w:val="00BA4139"/>
    <w:rsid w:val="00BA4CB0"/>
    <w:rsid w:val="00BA4E39"/>
    <w:rsid w:val="00BA6B4D"/>
    <w:rsid w:val="00BA75E2"/>
    <w:rsid w:val="00BA7CAD"/>
    <w:rsid w:val="00BB085B"/>
    <w:rsid w:val="00BB0ED3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69"/>
    <w:rsid w:val="00BC27C8"/>
    <w:rsid w:val="00BC3758"/>
    <w:rsid w:val="00BC3990"/>
    <w:rsid w:val="00BC3C17"/>
    <w:rsid w:val="00BC43A2"/>
    <w:rsid w:val="00BC471D"/>
    <w:rsid w:val="00BC4D13"/>
    <w:rsid w:val="00BC4E32"/>
    <w:rsid w:val="00BC53F4"/>
    <w:rsid w:val="00BC6274"/>
    <w:rsid w:val="00BC69FC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D6DCB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72E5"/>
    <w:rsid w:val="00BF042D"/>
    <w:rsid w:val="00BF1DE6"/>
    <w:rsid w:val="00BF2459"/>
    <w:rsid w:val="00BF27B0"/>
    <w:rsid w:val="00BF2F08"/>
    <w:rsid w:val="00BF4D10"/>
    <w:rsid w:val="00BF4DA9"/>
    <w:rsid w:val="00BF592F"/>
    <w:rsid w:val="00BF6116"/>
    <w:rsid w:val="00BF729E"/>
    <w:rsid w:val="00BF77B1"/>
    <w:rsid w:val="00BF7AD9"/>
    <w:rsid w:val="00BF7CDA"/>
    <w:rsid w:val="00C008BF"/>
    <w:rsid w:val="00C01509"/>
    <w:rsid w:val="00C025F3"/>
    <w:rsid w:val="00C03259"/>
    <w:rsid w:val="00C03A1E"/>
    <w:rsid w:val="00C04074"/>
    <w:rsid w:val="00C04D0F"/>
    <w:rsid w:val="00C06555"/>
    <w:rsid w:val="00C0657B"/>
    <w:rsid w:val="00C10C88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4F4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48F"/>
    <w:rsid w:val="00C35D42"/>
    <w:rsid w:val="00C35DC5"/>
    <w:rsid w:val="00C35FA9"/>
    <w:rsid w:val="00C369E7"/>
    <w:rsid w:val="00C374FC"/>
    <w:rsid w:val="00C37818"/>
    <w:rsid w:val="00C41292"/>
    <w:rsid w:val="00C442BD"/>
    <w:rsid w:val="00C4438B"/>
    <w:rsid w:val="00C450D0"/>
    <w:rsid w:val="00C4650B"/>
    <w:rsid w:val="00C46572"/>
    <w:rsid w:val="00C46B7E"/>
    <w:rsid w:val="00C473BB"/>
    <w:rsid w:val="00C47E10"/>
    <w:rsid w:val="00C50121"/>
    <w:rsid w:val="00C5348C"/>
    <w:rsid w:val="00C53A56"/>
    <w:rsid w:val="00C53C9E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114C"/>
    <w:rsid w:val="00C615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2A3E"/>
    <w:rsid w:val="00C73F4A"/>
    <w:rsid w:val="00C75A9B"/>
    <w:rsid w:val="00C75F0A"/>
    <w:rsid w:val="00C76548"/>
    <w:rsid w:val="00C80101"/>
    <w:rsid w:val="00C8179B"/>
    <w:rsid w:val="00C82171"/>
    <w:rsid w:val="00C822CA"/>
    <w:rsid w:val="00C82590"/>
    <w:rsid w:val="00C8269A"/>
    <w:rsid w:val="00C82F79"/>
    <w:rsid w:val="00C834ED"/>
    <w:rsid w:val="00C8535B"/>
    <w:rsid w:val="00C85A8C"/>
    <w:rsid w:val="00C85D5E"/>
    <w:rsid w:val="00C86518"/>
    <w:rsid w:val="00C91A43"/>
    <w:rsid w:val="00C9223B"/>
    <w:rsid w:val="00C94F07"/>
    <w:rsid w:val="00C95C7B"/>
    <w:rsid w:val="00C95DCD"/>
    <w:rsid w:val="00C96AF5"/>
    <w:rsid w:val="00C977D1"/>
    <w:rsid w:val="00CA0A5C"/>
    <w:rsid w:val="00CA1572"/>
    <w:rsid w:val="00CA165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203F"/>
    <w:rsid w:val="00CB2278"/>
    <w:rsid w:val="00CB24B4"/>
    <w:rsid w:val="00CB26CE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5FBB"/>
    <w:rsid w:val="00CB6954"/>
    <w:rsid w:val="00CB7240"/>
    <w:rsid w:val="00CB7295"/>
    <w:rsid w:val="00CB7EAB"/>
    <w:rsid w:val="00CC0180"/>
    <w:rsid w:val="00CC09DB"/>
    <w:rsid w:val="00CC1787"/>
    <w:rsid w:val="00CC19B7"/>
    <w:rsid w:val="00CC2D27"/>
    <w:rsid w:val="00CC2DB5"/>
    <w:rsid w:val="00CC3695"/>
    <w:rsid w:val="00CC38EC"/>
    <w:rsid w:val="00CC397F"/>
    <w:rsid w:val="00CC4DFE"/>
    <w:rsid w:val="00CC571F"/>
    <w:rsid w:val="00CC5CC9"/>
    <w:rsid w:val="00CC6280"/>
    <w:rsid w:val="00CC671D"/>
    <w:rsid w:val="00CC6EDA"/>
    <w:rsid w:val="00CC7226"/>
    <w:rsid w:val="00CC7287"/>
    <w:rsid w:val="00CC770F"/>
    <w:rsid w:val="00CD0BCE"/>
    <w:rsid w:val="00CD2EB8"/>
    <w:rsid w:val="00CD327C"/>
    <w:rsid w:val="00CD3481"/>
    <w:rsid w:val="00CD351B"/>
    <w:rsid w:val="00CD3EE9"/>
    <w:rsid w:val="00CD4A84"/>
    <w:rsid w:val="00CD518E"/>
    <w:rsid w:val="00CD5BD3"/>
    <w:rsid w:val="00CD61BD"/>
    <w:rsid w:val="00CD68BC"/>
    <w:rsid w:val="00CD693E"/>
    <w:rsid w:val="00CD6ED5"/>
    <w:rsid w:val="00CD700A"/>
    <w:rsid w:val="00CD7478"/>
    <w:rsid w:val="00CD78E1"/>
    <w:rsid w:val="00CE0437"/>
    <w:rsid w:val="00CE093D"/>
    <w:rsid w:val="00CE1BDB"/>
    <w:rsid w:val="00CE2566"/>
    <w:rsid w:val="00CE2609"/>
    <w:rsid w:val="00CE2B0A"/>
    <w:rsid w:val="00CE40F3"/>
    <w:rsid w:val="00CE44CC"/>
    <w:rsid w:val="00CE4833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2D36"/>
    <w:rsid w:val="00D02E28"/>
    <w:rsid w:val="00D02FF3"/>
    <w:rsid w:val="00D04315"/>
    <w:rsid w:val="00D048AE"/>
    <w:rsid w:val="00D100D0"/>
    <w:rsid w:val="00D106D8"/>
    <w:rsid w:val="00D10DAD"/>
    <w:rsid w:val="00D117DE"/>
    <w:rsid w:val="00D11E0F"/>
    <w:rsid w:val="00D12286"/>
    <w:rsid w:val="00D1280C"/>
    <w:rsid w:val="00D1321B"/>
    <w:rsid w:val="00D13517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2967"/>
    <w:rsid w:val="00D33377"/>
    <w:rsid w:val="00D33792"/>
    <w:rsid w:val="00D3406D"/>
    <w:rsid w:val="00D353EE"/>
    <w:rsid w:val="00D3542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5805"/>
    <w:rsid w:val="00D55997"/>
    <w:rsid w:val="00D55AF0"/>
    <w:rsid w:val="00D566A7"/>
    <w:rsid w:val="00D56EFF"/>
    <w:rsid w:val="00D57C80"/>
    <w:rsid w:val="00D602C4"/>
    <w:rsid w:val="00D60873"/>
    <w:rsid w:val="00D61F00"/>
    <w:rsid w:val="00D6246B"/>
    <w:rsid w:val="00D627D7"/>
    <w:rsid w:val="00D62C2F"/>
    <w:rsid w:val="00D62EAB"/>
    <w:rsid w:val="00D6302D"/>
    <w:rsid w:val="00D63858"/>
    <w:rsid w:val="00D657AE"/>
    <w:rsid w:val="00D65F67"/>
    <w:rsid w:val="00D6625B"/>
    <w:rsid w:val="00D66EC8"/>
    <w:rsid w:val="00D7006C"/>
    <w:rsid w:val="00D713F7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77E5C"/>
    <w:rsid w:val="00D80B1C"/>
    <w:rsid w:val="00D80BF8"/>
    <w:rsid w:val="00D80F20"/>
    <w:rsid w:val="00D81AA7"/>
    <w:rsid w:val="00D81AD5"/>
    <w:rsid w:val="00D82B95"/>
    <w:rsid w:val="00D8313F"/>
    <w:rsid w:val="00D84390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0DB"/>
    <w:rsid w:val="00D95720"/>
    <w:rsid w:val="00D9631F"/>
    <w:rsid w:val="00D972EA"/>
    <w:rsid w:val="00D975B2"/>
    <w:rsid w:val="00D97A45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A7D9D"/>
    <w:rsid w:val="00DB0C22"/>
    <w:rsid w:val="00DB0C80"/>
    <w:rsid w:val="00DB1353"/>
    <w:rsid w:val="00DB1BD6"/>
    <w:rsid w:val="00DB2901"/>
    <w:rsid w:val="00DB2C00"/>
    <w:rsid w:val="00DB329E"/>
    <w:rsid w:val="00DB395D"/>
    <w:rsid w:val="00DB3A9F"/>
    <w:rsid w:val="00DB3F0E"/>
    <w:rsid w:val="00DB6D10"/>
    <w:rsid w:val="00DB7C4E"/>
    <w:rsid w:val="00DC012A"/>
    <w:rsid w:val="00DC0131"/>
    <w:rsid w:val="00DC015A"/>
    <w:rsid w:val="00DC0CA7"/>
    <w:rsid w:val="00DC1477"/>
    <w:rsid w:val="00DC19D5"/>
    <w:rsid w:val="00DC237D"/>
    <w:rsid w:val="00DC44F5"/>
    <w:rsid w:val="00DC481D"/>
    <w:rsid w:val="00DC55C6"/>
    <w:rsid w:val="00DC5CAC"/>
    <w:rsid w:val="00DC65B3"/>
    <w:rsid w:val="00DC6774"/>
    <w:rsid w:val="00DD0758"/>
    <w:rsid w:val="00DD1BFC"/>
    <w:rsid w:val="00DD37EC"/>
    <w:rsid w:val="00DD3A78"/>
    <w:rsid w:val="00DD3ADE"/>
    <w:rsid w:val="00DD4039"/>
    <w:rsid w:val="00DD4468"/>
    <w:rsid w:val="00DD459D"/>
    <w:rsid w:val="00DD4CE8"/>
    <w:rsid w:val="00DD623F"/>
    <w:rsid w:val="00DD67CF"/>
    <w:rsid w:val="00DD7412"/>
    <w:rsid w:val="00DD78B8"/>
    <w:rsid w:val="00DE0504"/>
    <w:rsid w:val="00DE0945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321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7521"/>
    <w:rsid w:val="00DF78D0"/>
    <w:rsid w:val="00E002CD"/>
    <w:rsid w:val="00E00684"/>
    <w:rsid w:val="00E00B36"/>
    <w:rsid w:val="00E00CAA"/>
    <w:rsid w:val="00E01AD3"/>
    <w:rsid w:val="00E01C6F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C7C"/>
    <w:rsid w:val="00E07CF4"/>
    <w:rsid w:val="00E07F8B"/>
    <w:rsid w:val="00E10579"/>
    <w:rsid w:val="00E1073F"/>
    <w:rsid w:val="00E10B94"/>
    <w:rsid w:val="00E10D76"/>
    <w:rsid w:val="00E11147"/>
    <w:rsid w:val="00E1217A"/>
    <w:rsid w:val="00E12881"/>
    <w:rsid w:val="00E13A20"/>
    <w:rsid w:val="00E14BB4"/>
    <w:rsid w:val="00E150BF"/>
    <w:rsid w:val="00E15456"/>
    <w:rsid w:val="00E2189B"/>
    <w:rsid w:val="00E226A7"/>
    <w:rsid w:val="00E24CEE"/>
    <w:rsid w:val="00E25482"/>
    <w:rsid w:val="00E25B09"/>
    <w:rsid w:val="00E262AA"/>
    <w:rsid w:val="00E27364"/>
    <w:rsid w:val="00E27F7F"/>
    <w:rsid w:val="00E304A2"/>
    <w:rsid w:val="00E30A95"/>
    <w:rsid w:val="00E30D0E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AE8"/>
    <w:rsid w:val="00E53257"/>
    <w:rsid w:val="00E5442A"/>
    <w:rsid w:val="00E547AB"/>
    <w:rsid w:val="00E54985"/>
    <w:rsid w:val="00E549CD"/>
    <w:rsid w:val="00E55A00"/>
    <w:rsid w:val="00E55DE9"/>
    <w:rsid w:val="00E5792F"/>
    <w:rsid w:val="00E57ACC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B16"/>
    <w:rsid w:val="00E74D93"/>
    <w:rsid w:val="00E74EDB"/>
    <w:rsid w:val="00E75CED"/>
    <w:rsid w:val="00E777B3"/>
    <w:rsid w:val="00E77A21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41FB"/>
    <w:rsid w:val="00E84DB9"/>
    <w:rsid w:val="00E85580"/>
    <w:rsid w:val="00E858A7"/>
    <w:rsid w:val="00E86415"/>
    <w:rsid w:val="00E865B9"/>
    <w:rsid w:val="00E86745"/>
    <w:rsid w:val="00E87B54"/>
    <w:rsid w:val="00E905F5"/>
    <w:rsid w:val="00E906CE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03C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4BD"/>
    <w:rsid w:val="00EB67B8"/>
    <w:rsid w:val="00EC004C"/>
    <w:rsid w:val="00EC0805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63D4"/>
    <w:rsid w:val="00ED75C8"/>
    <w:rsid w:val="00EE0A84"/>
    <w:rsid w:val="00EE290C"/>
    <w:rsid w:val="00EE300E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CAE"/>
    <w:rsid w:val="00F10CE1"/>
    <w:rsid w:val="00F1121B"/>
    <w:rsid w:val="00F11650"/>
    <w:rsid w:val="00F1239D"/>
    <w:rsid w:val="00F128AE"/>
    <w:rsid w:val="00F1314C"/>
    <w:rsid w:val="00F138B8"/>
    <w:rsid w:val="00F1427C"/>
    <w:rsid w:val="00F14300"/>
    <w:rsid w:val="00F15238"/>
    <w:rsid w:val="00F15536"/>
    <w:rsid w:val="00F1780D"/>
    <w:rsid w:val="00F17878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389"/>
    <w:rsid w:val="00F44678"/>
    <w:rsid w:val="00F44B02"/>
    <w:rsid w:val="00F453BD"/>
    <w:rsid w:val="00F455CB"/>
    <w:rsid w:val="00F45D48"/>
    <w:rsid w:val="00F46BCD"/>
    <w:rsid w:val="00F46CC7"/>
    <w:rsid w:val="00F47722"/>
    <w:rsid w:val="00F50D16"/>
    <w:rsid w:val="00F50DD7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74C"/>
    <w:rsid w:val="00F56104"/>
    <w:rsid w:val="00F56E25"/>
    <w:rsid w:val="00F56EC8"/>
    <w:rsid w:val="00F60C0C"/>
    <w:rsid w:val="00F6293E"/>
    <w:rsid w:val="00F630B8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02D2"/>
    <w:rsid w:val="00F711CB"/>
    <w:rsid w:val="00F714CC"/>
    <w:rsid w:val="00F71519"/>
    <w:rsid w:val="00F7257B"/>
    <w:rsid w:val="00F742A9"/>
    <w:rsid w:val="00F748C5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E04"/>
    <w:rsid w:val="00F83141"/>
    <w:rsid w:val="00F8328F"/>
    <w:rsid w:val="00F83FB2"/>
    <w:rsid w:val="00F8489E"/>
    <w:rsid w:val="00F8491E"/>
    <w:rsid w:val="00F84FED"/>
    <w:rsid w:val="00F851B0"/>
    <w:rsid w:val="00F87C98"/>
    <w:rsid w:val="00F90DCB"/>
    <w:rsid w:val="00F917A2"/>
    <w:rsid w:val="00F92CF5"/>
    <w:rsid w:val="00F92F04"/>
    <w:rsid w:val="00F93A30"/>
    <w:rsid w:val="00F94555"/>
    <w:rsid w:val="00F95028"/>
    <w:rsid w:val="00F95692"/>
    <w:rsid w:val="00F9578C"/>
    <w:rsid w:val="00F95FEF"/>
    <w:rsid w:val="00F96EE9"/>
    <w:rsid w:val="00F97854"/>
    <w:rsid w:val="00FA038A"/>
    <w:rsid w:val="00FA2428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058"/>
    <w:rsid w:val="00FB4ECA"/>
    <w:rsid w:val="00FB4EEE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C7C4A"/>
    <w:rsid w:val="00FD02CB"/>
    <w:rsid w:val="00FD0491"/>
    <w:rsid w:val="00FD0F98"/>
    <w:rsid w:val="00FD1408"/>
    <w:rsid w:val="00FD2D7E"/>
    <w:rsid w:val="00FD3798"/>
    <w:rsid w:val="00FD4171"/>
    <w:rsid w:val="00FD5B8A"/>
    <w:rsid w:val="00FD5EFA"/>
    <w:rsid w:val="00FD6081"/>
    <w:rsid w:val="00FD691B"/>
    <w:rsid w:val="00FD7A39"/>
    <w:rsid w:val="00FE0470"/>
    <w:rsid w:val="00FE0488"/>
    <w:rsid w:val="00FE093D"/>
    <w:rsid w:val="00FE200B"/>
    <w:rsid w:val="00FE23E9"/>
    <w:rsid w:val="00FE2606"/>
    <w:rsid w:val="00FE2B56"/>
    <w:rsid w:val="00FE36D6"/>
    <w:rsid w:val="00FE443B"/>
    <w:rsid w:val="00FE4463"/>
    <w:rsid w:val="00FE546D"/>
    <w:rsid w:val="00FE552E"/>
    <w:rsid w:val="00FE5C4A"/>
    <w:rsid w:val="00FE5FB6"/>
    <w:rsid w:val="00FE601B"/>
    <w:rsid w:val="00FE6CD7"/>
    <w:rsid w:val="00FE6E4E"/>
    <w:rsid w:val="00FE7383"/>
    <w:rsid w:val="00FE7E60"/>
    <w:rsid w:val="00FF1491"/>
    <w:rsid w:val="00FF19FD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FAD4-2FA6-4943-8C7A-3F85D916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7</Pages>
  <Words>2698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94</cp:revision>
  <cp:lastPrinted>2021-10-11T11:26:00Z</cp:lastPrinted>
  <dcterms:created xsi:type="dcterms:W3CDTF">2021-08-26T12:42:00Z</dcterms:created>
  <dcterms:modified xsi:type="dcterms:W3CDTF">2021-10-11T11:26:00Z</dcterms:modified>
</cp:coreProperties>
</file>