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0F" w:rsidRPr="00377834" w:rsidRDefault="002E400F" w:rsidP="002E400F">
      <w:pPr>
        <w:pStyle w:val="NormalnyWeb"/>
        <w:shd w:val="clear" w:color="auto" w:fill="FFFFFF"/>
        <w:spacing w:before="0" w:beforeAutospacing="0" w:after="150" w:afterAutospacing="0" w:line="285" w:lineRule="atLeast"/>
        <w:ind w:left="2410"/>
        <w:jc w:val="center"/>
        <w:rPr>
          <w:rFonts w:asciiTheme="minorHAnsi" w:hAnsiTheme="minorHAnsi" w:cstheme="minorHAnsi"/>
          <w:b/>
          <w:color w:val="333333"/>
          <w:sz w:val="22"/>
          <w:szCs w:val="22"/>
        </w:rPr>
      </w:pPr>
      <w:r w:rsidRPr="00377834">
        <w:rPr>
          <w:rFonts w:asciiTheme="minorHAnsi" w:hAnsiTheme="minorHAnsi" w:cstheme="minorHAnsi"/>
          <w:b/>
          <w:color w:val="333333"/>
          <w:sz w:val="22"/>
          <w:szCs w:val="22"/>
        </w:rPr>
        <w:t>Informacja szczegółowa o ochronie danych osobowych</w:t>
      </w:r>
      <w:r>
        <w:rPr>
          <w:rFonts w:asciiTheme="minorHAnsi" w:hAnsiTheme="minorHAnsi" w:cstheme="minorHAnsi"/>
          <w:b/>
          <w:color w:val="333333"/>
          <w:sz w:val="22"/>
          <w:szCs w:val="22"/>
        </w:rPr>
        <w:br/>
      </w:r>
    </w:p>
    <w:p w:rsidR="002E400F" w:rsidRPr="0045221C" w:rsidRDefault="002E400F" w:rsidP="002E400F">
      <w:pPr>
        <w:ind w:left="2410"/>
        <w:jc w:val="both"/>
        <w:rPr>
          <w:rFonts w:hAnsiTheme="minorHAnsi" w:cstheme="minorHAnsi"/>
        </w:rPr>
      </w:pPr>
      <w:r w:rsidRPr="0045221C">
        <w:rPr>
          <w:rFonts w:hAnsiTheme="minorHAnsi" w:cstheme="minorHAnsi"/>
        </w:rPr>
        <w:t>Zgodnie z art. 13 ust. 1 i ust. 2 ogólnego rozporządzenia UE o ochronie danych osobowych nr 2016/679 informujemy, iż:</w:t>
      </w:r>
    </w:p>
    <w:p w:rsidR="002E400F" w:rsidRPr="00377834" w:rsidRDefault="002E400F" w:rsidP="002E400F">
      <w:pPr>
        <w:pStyle w:val="Akapitzlist"/>
        <w:numPr>
          <w:ilvl w:val="0"/>
          <w:numId w:val="11"/>
        </w:numPr>
        <w:ind w:left="2410"/>
        <w:jc w:val="both"/>
        <w:rPr>
          <w:rFonts w:eastAsia="Times New Roman" w:cstheme="minorHAnsi"/>
          <w:lang w:eastAsia="pl-PL"/>
        </w:rPr>
      </w:pPr>
      <w:r>
        <w:t xml:space="preserve">Administratorem Państwa danych osobowych jest Związek Gmin </w:t>
      </w:r>
      <w:r>
        <w:br/>
        <w:t xml:space="preserve">i Powiatów Subregionu Centralnego Województwa Śląskiego, z siedzibą przy ul. Wincentego Pola 16, 44-100 Gliwice, adres email: biuro@subregioncentralny.pl, strona internetowa: </w:t>
      </w:r>
      <w:hyperlink r:id="rId7" w:tgtFrame="_blank" w:history="1">
        <w:r>
          <w:rPr>
            <w:rStyle w:val="Hipercze"/>
          </w:rPr>
          <w:t>http://www.subregioncentralny.pl</w:t>
        </w:r>
      </w:hyperlink>
      <w:r>
        <w:t xml:space="preserve">/ (kontakt z Inspektorem Ochrony Danych: </w:t>
      </w:r>
      <w:hyperlink r:id="rId8" w:history="1">
        <w:r>
          <w:rPr>
            <w:rStyle w:val="Hipercze"/>
          </w:rPr>
          <w:t>iod@subregioncentralny.pl</w:t>
        </w:r>
      </w:hyperlink>
      <w:r>
        <w:t xml:space="preserve">). </w:t>
      </w:r>
      <w:r w:rsidRPr="00377834">
        <w:rPr>
          <w:rFonts w:eastAsia="Times New Roman" w:cstheme="minorHAnsi"/>
          <w:lang w:eastAsia="pl-PL"/>
        </w:rPr>
        <w:t xml:space="preserve">Dane osobowe zbieramy </w:t>
      </w:r>
      <w:r>
        <w:rPr>
          <w:rFonts w:eastAsia="Times New Roman" w:cstheme="minorHAnsi"/>
          <w:lang w:eastAsia="pl-PL"/>
        </w:rPr>
        <w:br/>
      </w:r>
      <w:r w:rsidRPr="00377834">
        <w:rPr>
          <w:rFonts w:eastAsia="Times New Roman" w:cstheme="minorHAnsi"/>
          <w:lang w:eastAsia="pl-PL"/>
        </w:rPr>
        <w:t xml:space="preserve">i przetwarzamy w celu </w:t>
      </w:r>
      <w:r>
        <w:rPr>
          <w:rFonts w:eastAsia="Times New Roman" w:cstheme="minorHAnsi"/>
          <w:lang w:eastAsia="pl-PL"/>
        </w:rPr>
        <w:t>przygotowania i realizacji zamówienia publicznego przez</w:t>
      </w:r>
      <w:r w:rsidRPr="00377834">
        <w:rPr>
          <w:rFonts w:eastAsia="Times New Roman" w:cstheme="minorHAnsi"/>
          <w:lang w:eastAsia="pl-PL"/>
        </w:rPr>
        <w:t xml:space="preserve"> </w:t>
      </w:r>
      <w:r>
        <w:rPr>
          <w:rFonts w:eastAsia="Times New Roman" w:cstheme="minorHAnsi"/>
          <w:lang w:eastAsia="pl-PL"/>
        </w:rPr>
        <w:t>Związek Gmin i Powiatów Subregionu Centralnego Województwa Śląskiego</w:t>
      </w:r>
      <w:r w:rsidRPr="00377834">
        <w:rPr>
          <w:rFonts w:eastAsia="Times New Roman" w:cstheme="minorHAnsi"/>
          <w:lang w:eastAsia="pl-PL"/>
        </w:rPr>
        <w:t xml:space="preserve"> w Gliwicach.</w:t>
      </w:r>
    </w:p>
    <w:p w:rsidR="002E400F" w:rsidRPr="0045221C" w:rsidRDefault="002E400F" w:rsidP="002E400F">
      <w:pPr>
        <w:numPr>
          <w:ilvl w:val="0"/>
          <w:numId w:val="11"/>
        </w:numPr>
        <w:ind w:left="2410" w:hanging="283"/>
        <w:jc w:val="both"/>
        <w:rPr>
          <w:rFonts w:hAnsiTheme="minorHAnsi" w:cstheme="minorHAnsi"/>
        </w:rPr>
      </w:pPr>
      <w:r w:rsidRPr="0045221C">
        <w:rPr>
          <w:rFonts w:hAnsiTheme="minorHAnsi" w:cstheme="minorHAnsi"/>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w:t>
      </w:r>
      <w:r>
        <w:rPr>
          <w:rFonts w:hAnsiTheme="minorHAnsi" w:cstheme="minorHAnsi"/>
        </w:rPr>
        <w:t>ia 2013</w:t>
      </w:r>
      <w:r w:rsidRPr="0045221C">
        <w:rPr>
          <w:rFonts w:hAnsiTheme="minorHAnsi" w:cstheme="minorHAnsi"/>
        </w:rPr>
        <w:t>r. z uwzględnieniem krajowych przepisów dot. archiwizacji dokumentów).</w:t>
      </w:r>
    </w:p>
    <w:p w:rsidR="002E400F" w:rsidRPr="0045221C" w:rsidRDefault="002E400F" w:rsidP="002E400F">
      <w:pPr>
        <w:numPr>
          <w:ilvl w:val="0"/>
          <w:numId w:val="11"/>
        </w:numPr>
        <w:ind w:left="2410" w:hanging="283"/>
        <w:jc w:val="both"/>
        <w:rPr>
          <w:rFonts w:hAnsiTheme="minorHAnsi" w:cstheme="minorHAnsi"/>
        </w:rPr>
      </w:pPr>
      <w:r w:rsidRPr="0045221C">
        <w:rPr>
          <w:rFonts w:hAnsiTheme="minorHAnsi" w:cstheme="minorHAnsi"/>
        </w:rPr>
        <w:t>Przysługuje Pani/Panu prawo dostępu do treści swoich danych, żądania ich sprostowania, usunięcia lub ograniczenia przetwarzania, prawo do przenoszenia danych, wniesienia sprzeciwu wobec przetwarzania oraz prawo wniesienia skargi do Prezesa Urzędu Ochrony Danych Osobowych.</w:t>
      </w:r>
    </w:p>
    <w:p w:rsidR="002E400F" w:rsidRPr="000D4E2F" w:rsidRDefault="002E400F" w:rsidP="002E400F">
      <w:pPr>
        <w:numPr>
          <w:ilvl w:val="0"/>
          <w:numId w:val="11"/>
        </w:numPr>
        <w:ind w:left="2410" w:hanging="283"/>
        <w:jc w:val="both"/>
        <w:rPr>
          <w:rFonts w:hAnsiTheme="minorHAnsi" w:cstheme="minorHAnsi"/>
        </w:rPr>
      </w:pPr>
      <w:r w:rsidRPr="0045221C">
        <w:rPr>
          <w:rFonts w:hAnsiTheme="minorHAnsi" w:cstheme="minorHAnsi"/>
        </w:rPr>
        <w:t>Pani/Pana dane oso</w:t>
      </w:r>
      <w:r w:rsidR="00231DB8">
        <w:rPr>
          <w:rFonts w:hAnsiTheme="minorHAnsi" w:cstheme="minorHAnsi"/>
        </w:rPr>
        <w:t xml:space="preserve">bowe nie będą wykorzystywane </w:t>
      </w:r>
      <w:r w:rsidRPr="0045221C">
        <w:rPr>
          <w:rFonts w:hAnsiTheme="minorHAnsi" w:cstheme="minorHAnsi"/>
        </w:rPr>
        <w:t>do zautomatyzowanego podejmowania decyzji ani profilowania, o którym mowa w art. 22 ogólnego rozporządzenia UE o ochronie danych osobowych nr 2</w:t>
      </w:r>
      <w:r>
        <w:rPr>
          <w:rFonts w:hAnsiTheme="minorHAnsi" w:cstheme="minorHAnsi"/>
        </w:rPr>
        <w:t>016/679 z dnia 27 kwietnia 2016</w:t>
      </w:r>
      <w:r w:rsidR="007E01F5">
        <w:rPr>
          <w:rFonts w:hAnsiTheme="minorHAnsi" w:cstheme="minorHAnsi"/>
        </w:rPr>
        <w:t xml:space="preserve"> </w:t>
      </w:r>
      <w:r w:rsidRPr="0045221C">
        <w:rPr>
          <w:rFonts w:hAnsiTheme="minorHAnsi" w:cstheme="minorHAnsi"/>
        </w:rPr>
        <w:t>r.</w:t>
      </w:r>
    </w:p>
    <w:p w:rsidR="003C6B21" w:rsidRPr="00E4587B" w:rsidRDefault="003C6B21" w:rsidP="00E4587B">
      <w:pPr>
        <w:ind w:left="2268" w:hanging="283"/>
      </w:pPr>
      <w:bookmarkStart w:id="0" w:name="_GoBack"/>
      <w:bookmarkEnd w:id="0"/>
    </w:p>
    <w:sectPr w:rsidR="003C6B21" w:rsidRPr="00E4587B" w:rsidSect="003C6B21">
      <w:headerReference w:type="even" r:id="rId9"/>
      <w:headerReference w:type="default" r:id="rId10"/>
      <w:footerReference w:type="even" r:id="rId11"/>
      <w:footerReference w:type="default" r:id="rId12"/>
      <w:headerReference w:type="first" r:id="rId13"/>
      <w:footerReference w:type="first" r:id="rId14"/>
      <w:pgSz w:w="11906" w:h="16838" w:code="9"/>
      <w:pgMar w:top="2694" w:right="1417"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92" w:rsidRDefault="00BB0292" w:rsidP="009A7AF4">
      <w:pPr>
        <w:spacing w:after="0" w:line="240" w:lineRule="auto"/>
      </w:pPr>
      <w:r>
        <w:separator/>
      </w:r>
    </w:p>
  </w:endnote>
  <w:endnote w:type="continuationSeparator" w:id="0">
    <w:p w:rsidR="00BB0292" w:rsidRDefault="00BB0292"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F4" w:rsidRDefault="001C10F1">
    <w:pPr>
      <w:pStyle w:val="Stopka"/>
    </w:pPr>
    <w:r>
      <w:rPr>
        <w:noProof/>
      </w:rPr>
      <w:drawing>
        <wp:anchor distT="0" distB="0" distL="114300" distR="114300" simplePos="0" relativeHeight="251661312" behindDoc="1" locked="0" layoutInCell="1" allowOverlap="1" wp14:anchorId="7D43A564">
          <wp:simplePos x="0" y="0"/>
          <wp:positionH relativeFrom="column">
            <wp:posOffset>-897255</wp:posOffset>
          </wp:positionH>
          <wp:positionV relativeFrom="paragraph">
            <wp:posOffset>-480751</wp:posOffset>
          </wp:positionV>
          <wp:extent cx="7560000" cy="10908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firmowy-1-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92" w:rsidRDefault="00BB0292" w:rsidP="009A7AF4">
      <w:pPr>
        <w:spacing w:after="0" w:line="240" w:lineRule="auto"/>
      </w:pPr>
      <w:r>
        <w:separator/>
      </w:r>
    </w:p>
  </w:footnote>
  <w:footnote w:type="continuationSeparator" w:id="0">
    <w:p w:rsidR="00BB0292" w:rsidRDefault="00BB0292" w:rsidP="009A7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F4" w:rsidRDefault="001C10F1">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sidR="009A7AF4">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7E01F5" w:rsidP="001C10F1">
                          <w:pPr>
                            <w:spacing w:line="268" w:lineRule="exact"/>
                            <w:jc w:val="right"/>
                            <w:rPr>
                              <w:color w:val="767171" w:themeColor="background2" w:themeShade="80"/>
                              <w:w w:val="95"/>
                              <w:sz w:val="18"/>
                              <w:lang w:val="en-GB"/>
                            </w:rPr>
                          </w:pPr>
                          <w:hyperlink r:id="rId2"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2E400F" w:rsidP="001C10F1">
                    <w:pPr>
                      <w:spacing w:line="268" w:lineRule="exact"/>
                      <w:jc w:val="right"/>
                      <w:rPr>
                        <w:color w:val="767171" w:themeColor="background2" w:themeShade="80"/>
                        <w:w w:val="95"/>
                        <w:sz w:val="18"/>
                        <w:lang w:val="en-GB"/>
                      </w:rPr>
                    </w:pPr>
                    <w:hyperlink r:id="rId3"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2"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5"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B208B4"/>
    <w:multiLevelType w:val="hybridMultilevel"/>
    <w:tmpl w:val="92D6BC7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9"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6"/>
  </w:num>
  <w:num w:numId="2">
    <w:abstractNumId w:val="9"/>
  </w:num>
  <w:num w:numId="3">
    <w:abstractNumId w:val="0"/>
  </w:num>
  <w:num w:numId="4">
    <w:abstractNumId w:val="3"/>
  </w:num>
  <w:num w:numId="5">
    <w:abstractNumId w:val="2"/>
  </w:num>
  <w:num w:numId="6">
    <w:abstractNumId w:val="4"/>
  </w:num>
  <w:num w:numId="7">
    <w:abstractNumId w:val="1"/>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1C10F1"/>
    <w:rsid w:val="002100D7"/>
    <w:rsid w:val="00231DB8"/>
    <w:rsid w:val="00276C18"/>
    <w:rsid w:val="002E400F"/>
    <w:rsid w:val="003236BF"/>
    <w:rsid w:val="00340FE5"/>
    <w:rsid w:val="00341A69"/>
    <w:rsid w:val="003B3C39"/>
    <w:rsid w:val="003C6B21"/>
    <w:rsid w:val="00466CAA"/>
    <w:rsid w:val="005B542F"/>
    <w:rsid w:val="006050C8"/>
    <w:rsid w:val="006430BA"/>
    <w:rsid w:val="006A5088"/>
    <w:rsid w:val="00734562"/>
    <w:rsid w:val="00774BA9"/>
    <w:rsid w:val="007C03F9"/>
    <w:rsid w:val="007E01F5"/>
    <w:rsid w:val="007F50C1"/>
    <w:rsid w:val="008022CB"/>
    <w:rsid w:val="008977A5"/>
    <w:rsid w:val="008F4846"/>
    <w:rsid w:val="00905C57"/>
    <w:rsid w:val="0092520E"/>
    <w:rsid w:val="00947026"/>
    <w:rsid w:val="009A7AF4"/>
    <w:rsid w:val="009C3981"/>
    <w:rsid w:val="009E4244"/>
    <w:rsid w:val="00AD0566"/>
    <w:rsid w:val="00B64B99"/>
    <w:rsid w:val="00B73C71"/>
    <w:rsid w:val="00B8098E"/>
    <w:rsid w:val="00B96D04"/>
    <w:rsid w:val="00BB0292"/>
    <w:rsid w:val="00C46012"/>
    <w:rsid w:val="00D147BF"/>
    <w:rsid w:val="00D52790"/>
    <w:rsid w:val="00D96DBF"/>
    <w:rsid w:val="00E01CD6"/>
    <w:rsid w:val="00E15DF8"/>
    <w:rsid w:val="00E32973"/>
    <w:rsid w:val="00E424AF"/>
    <w:rsid w:val="00E4587B"/>
    <w:rsid w:val="00EB0981"/>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2E400F"/>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ubregioncentralny.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bregioncentralny.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1467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Agnieszka</cp:lastModifiedBy>
  <cp:revision>4</cp:revision>
  <cp:lastPrinted>2021-08-30T09:03:00Z</cp:lastPrinted>
  <dcterms:created xsi:type="dcterms:W3CDTF">2020-07-16T07:45:00Z</dcterms:created>
  <dcterms:modified xsi:type="dcterms:W3CDTF">2021-08-30T09:10:00Z</dcterms:modified>
</cp:coreProperties>
</file>