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F3503FB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28 stycznia 2020 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r. w </w:t>
      </w:r>
      <w:r w:rsidR="00E825A4">
        <w:rPr>
          <w:rFonts w:asciiTheme="minorHAnsi" w:hAnsiTheme="minorHAnsi" w:cstheme="minorHAnsi"/>
          <w:b/>
          <w:sz w:val="22"/>
          <w:szCs w:val="22"/>
        </w:rPr>
        <w:t>Gliwicach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570B1A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0B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31E6BD58" w:rsidR="00F67BF7" w:rsidRPr="00C561A6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F30A35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80B63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C561A6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BE47580" w:rsidR="00A41AE3" w:rsidRPr="00C561A6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C561A6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n Mariusz Skiba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C561A6" w:rsidRDefault="007D39C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6AB53276" w:rsidR="00A41AE3" w:rsidRPr="00C561A6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C561A6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C561A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0EC7CDBC" w:rsidR="00A41AE3" w:rsidRPr="00C561A6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F30A35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034047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C561A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22267CAE" w:rsidR="00A41AE3" w:rsidRPr="00C561A6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61A6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1E5ACBC" w:rsidR="00A41AE3" w:rsidRPr="00C561A6" w:rsidRDefault="00570B1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968F9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1C142726" w:rsidR="00A41AE3" w:rsidRPr="00C561A6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731961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Arkadiusz Czech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Tarnowskie Góry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2506B02A" w:rsidR="00A41AE3" w:rsidRPr="00C561A6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 Dziub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44168C0" w:rsidR="009721C1" w:rsidRPr="00C561A6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F20A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3F20A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0736584" w:rsidR="00CF03BF" w:rsidRPr="00C561A6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C0E1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561A6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Aneta </w:t>
      </w:r>
      <w:proofErr w:type="spellStart"/>
      <w:r w:rsidR="00C561A6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="001C0E1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1C0E1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05B6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="001C0E1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CF03BF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1C0E1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C561A6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C561A6" w:rsidRDefault="004A1C2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0BAC6C9" w14:textId="77777777" w:rsidR="00374709" w:rsidRPr="00C561A6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00AFE55" w14:textId="56F0A149" w:rsidR="007466FC" w:rsidRDefault="007466FC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Bolesław Knapik, Prezes Zarządu Tramwaje Śląskie Sp. z o.</w:t>
      </w:r>
      <w:proofErr w:type="gramStart"/>
      <w:r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9D7C451" w14:textId="53DE3E5B" w:rsidR="00374709" w:rsidRPr="00C561A6" w:rsidRDefault="00B4205D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0C48048A" w:rsidR="003263D9" w:rsidRPr="00C561A6" w:rsidRDefault="00374709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C561A6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C561A6">
        <w:rPr>
          <w:rFonts w:asciiTheme="minorHAnsi" w:hAnsiTheme="minorHAnsi" w:cstheme="minorHAnsi"/>
          <w:sz w:val="22"/>
          <w:szCs w:val="22"/>
        </w:rPr>
        <w:t>C</w:t>
      </w:r>
      <w:r w:rsidR="002E0448" w:rsidRPr="00C561A6">
        <w:rPr>
          <w:rFonts w:asciiTheme="minorHAnsi" w:hAnsiTheme="minorHAnsi" w:cstheme="minorHAnsi"/>
          <w:sz w:val="22"/>
          <w:szCs w:val="22"/>
        </w:rPr>
        <w:t>złonków Zarządu Związku</w:t>
      </w:r>
      <w:r w:rsidR="000F31DE" w:rsidRPr="00C561A6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C561A6" w:rsidRDefault="004D471C" w:rsidP="000D4DA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C561A6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B42F5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48EE4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7BA0B5AD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Powitanie, przedstawienie porządku zebrania.</w:t>
      </w:r>
    </w:p>
    <w:p w14:paraId="5F669B8B" w14:textId="54560562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150/2020 w sprawie zatwierdzenia listy oc</w:t>
      </w:r>
      <w:r w:rsid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enionych projektów w naborze nr </w:t>
      </w:r>
      <w:proofErr w:type="spell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RPSL.09.02.01</w:t>
      </w:r>
      <w:proofErr w:type="spell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-</w:t>
      </w:r>
      <w:proofErr w:type="spell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IZ.01</w:t>
      </w:r>
      <w:proofErr w:type="spell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-24-301/19, 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działań z zakresu rozwoju usług społecznych i zdrowotnych (poddziałanie 9.2.1).</w:t>
      </w:r>
    </w:p>
    <w:p w14:paraId="7E69FA56" w14:textId="1C1D67AA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159/2020 w sprawie zwiększenia kwoty środków przeznaczonych na dofinansowanie projektów w naborze nr </w:t>
      </w:r>
      <w:proofErr w:type="spell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RPSL.09.02.01</w:t>
      </w:r>
      <w:proofErr w:type="spell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-</w:t>
      </w:r>
      <w:proofErr w:type="spell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IZ.01</w:t>
      </w:r>
      <w:proofErr w:type="spell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-</w:t>
      </w:r>
      <w:r w:rsid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24-301/19, </w:t>
      </w:r>
      <w:proofErr w:type="gramStart"/>
      <w:r w:rsid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działań z 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zakresu rozwoju usług społecznych</w:t>
      </w:r>
      <w:r w:rsidR="00830028"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830028"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zdrowotnych (</w:t>
      </w:r>
      <w:r w:rsidR="00676BC4"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poddziałanie 9.2.1) </w:t>
      </w:r>
      <w:proofErr w:type="gramStart"/>
      <w:r w:rsidR="00676BC4"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oraz</w:t>
      </w:r>
      <w:proofErr w:type="gramEnd"/>
      <w:r w:rsidR="00676BC4"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 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zatwierdzenia listy ocenionych projektów.</w:t>
      </w:r>
    </w:p>
    <w:p w14:paraId="42B5A316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151/2020 w sprawie zmiany uchwały nr 140/2019 w sprawie rekomendacji listy projektów Związku planowanych do zgłoszenia w ramach Zintegrowanych Inwestycji Terytorialnych, w naborze nr RPSL.04.05.01-IZ.01-24-353/19,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niskoemisyjnego transportu miejskiego oraz efektywnego oświetlenia (poddziałanie 4.5.1 –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typ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4).</w:t>
      </w:r>
    </w:p>
    <w:p w14:paraId="4D3E67EC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152/2020 w sprawie zmiany uchwały nr 116/2019 w sprawie rekomendacji listy projektów Związku planowanych do zgłoszenia w ramach Zintegrowanych Inwestycji Terytorialnych, w naborze nr RPSL.05.01.01-IZ.01-24-329/19,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gospodarki wodno-ściekowej (poddziałanie 5.1.1).</w:t>
      </w:r>
    </w:p>
    <w:p w14:paraId="6E2595E8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160/2020 w sprawie zmiany uchwały nr 117/2019 w sprawie rekomendacji listy projektów Związku planowanych do zgłoszenia w ramach Zintegrowanych Inwestycji Terytorialnych, w naborze nr RPSL.05.02.01-IZ.01-24-332/19,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gospodarki odpadami (poddziałanie 5.2.1).</w:t>
      </w:r>
    </w:p>
    <w:p w14:paraId="32F4E8EE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153/2020 w sprawie zmiany uchwały nr 127/2019 w sprawie rekomendacji listy projektów Związku planowanych do zgłoszenia w ramach Zintegrowanych Inwestycji Terytorialnych, w naborze nr RPSL.09.01.05-IZ.01-24-347/19,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programów aktywnej integracji osób i grup zagrożonych wykluczeniem społecznym (poddziałanie 9.1.5).</w:t>
      </w:r>
    </w:p>
    <w:p w14:paraId="7898D1D7" w14:textId="574F56AC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154/2020 w sprawie rekomendacji listy p</w:t>
      </w:r>
      <w:r w:rsid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rojektów Związku planowanych do 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zgłoszenia w ramach Zintegrowanych Inwestycji Terytorialnych, w naborze nr RPSL.09.02.05-IZ.01-24-350/19,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dotyczącym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działań z zakresu rozwoju usług społecznych (poddziałanie 9.2.5).</w:t>
      </w:r>
    </w:p>
    <w:p w14:paraId="19B72E14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155/2020 w sprawie zmiany uchwały nr 122/2019 w sprawie rekomendacji listy projektów Związku planowanych do zgłoszenia w ramach Zintegrowanych Inwestycji Terytorialnych, w naborze nr RPSL.11.01.03-IZ.01-24-334/19, dotyczącym wzrostu upowszechnienia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wysokiej jakości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edukacji przedszkolnej (poddziałanie 11.1.3).</w:t>
      </w:r>
    </w:p>
    <w:p w14:paraId="236F6A3E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156/2020 w sprawie aktualizacji listy przedsięwzięć w ramach projektu POIŚ_TRA – komplementarnego do Zintegrowanych Inwestycji Terytorialnych Subregionu Centralnego Województwa </w:t>
      </w:r>
      <w:proofErr w:type="gramStart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Śląskiego -  w</w:t>
      </w:r>
      <w:proofErr w:type="gramEnd"/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związku z podziałem środków UE z tzw. rezerwy wykonania w ramach VI osi priorytetowej Programu Operacyjnego Infrastruktura i Środowisko 2014-2020.</w:t>
      </w:r>
    </w:p>
    <w:p w14:paraId="044B901D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161/2020 w sprawie zatrudnienia na stanowisko Dyrektora Biura Związku.</w:t>
      </w:r>
    </w:p>
    <w:p w14:paraId="61E455DD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157/2020 w sprawie podjęcia działań zmierzających do zmiany adresu siedziby Związku.</w:t>
      </w:r>
    </w:p>
    <w:p w14:paraId="0FBEFB5F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Podjęcie uchwały nr 162/2020 w sprawie zmiany adresu siedziby Związku.</w:t>
      </w:r>
    </w:p>
    <w:p w14:paraId="2CBE1732" w14:textId="34DF6A62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Podjęcie uchwały nr 158/2020 w sprawie upoważnienia Dyrektora Biura Związku do składania wniosków o dofinansowanie, podpisywania umów, aneksów, wniosków o płatność, sprawozdań dotyczących dotacji w ramach Programu Operacyjnego Pomoc Techniczna </w:t>
      </w: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br/>
        <w:t>2014-2020.</w:t>
      </w:r>
    </w:p>
    <w:p w14:paraId="138CAF09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Informacja Dyrektora Biura o działalności Biura Związku.</w:t>
      </w:r>
    </w:p>
    <w:p w14:paraId="1723A5E4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lastRenderedPageBreak/>
        <w:t>Wolne wnioski.</w:t>
      </w:r>
    </w:p>
    <w:p w14:paraId="4D9FE974" w14:textId="77777777" w:rsidR="00C561A6" w:rsidRPr="005B6881" w:rsidRDefault="00C561A6" w:rsidP="000D4DA5">
      <w:pPr>
        <w:numPr>
          <w:ilvl w:val="0"/>
          <w:numId w:val="29"/>
        </w:numPr>
        <w:spacing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B688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Zakończenie zebrania.</w:t>
      </w:r>
    </w:p>
    <w:p w14:paraId="06BB3FA9" w14:textId="77777777" w:rsidR="00CC571F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40499DD" w14:textId="03CC1DFC" w:rsidR="00A41AE3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7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6427D3" w:rsidRDefault="000D4DA5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0F27883C" w:rsidR="00A41AE3" w:rsidRPr="006427D3" w:rsidRDefault="000D1405" w:rsidP="000D4D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0922FE35" w:rsidR="00196A0E" w:rsidRPr="006427D3" w:rsidRDefault="00CC571F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uczestników</w:t>
      </w:r>
      <w:bookmarkStart w:id="0" w:name="_GoBack"/>
      <w:bookmarkEnd w:id="0"/>
      <w:r w:rsidR="00A01D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E5D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9264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</w:t>
      </w:r>
      <w:r w:rsidR="00F777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1A014D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</w:t>
      </w:r>
      <w:r w:rsidR="007F4896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porządku</w:t>
      </w:r>
      <w:r w:rsidR="00967071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członkom Zarządu w wersji elektronicznej. </w:t>
      </w:r>
      <w:r w:rsidR="00F30A3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realizacji </w:t>
      </w:r>
      <w:r w:rsidR="0042425A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6427D3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247D5676" w:rsidR="00A41AE3" w:rsidRPr="006427D3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FB1DE5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</w:t>
      </w:r>
      <w:proofErr w:type="gramEnd"/>
      <w:r w:rsidR="00FB1DE5" w:rsidRPr="006427D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</w:p>
    <w:p w14:paraId="5C045FF0" w14:textId="6F67291D" w:rsidR="001A014D" w:rsidRPr="006427D3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150/2020 w sprawie zatwierdzenia listy ocenionych projektów w naborze nr RPSL.09.02.01-IZ.01-24-301/19,  </w:t>
      </w:r>
      <w:proofErr w:type="gramStart"/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społecznych i zdrowotnych (poddziałanie 9.2.1).</w:t>
      </w:r>
    </w:p>
    <w:p w14:paraId="16488923" w14:textId="7C48F48F" w:rsidR="00FB1DE5" w:rsidRPr="00950247" w:rsidRDefault="00FB1DE5" w:rsidP="00432C8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wnioskowane </w:t>
      </w:r>
      <w:r w:rsidR="008C1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podwyższenie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w naborze nr </w:t>
      </w:r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RPSL.09.02.01-IZ.01-24-301/19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zaproponowała, iż przedstawi również projekt uchwały nr </w:t>
      </w:r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159</w:t>
      </w:r>
      <w:r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="006427D3" w:rsidRPr="006427D3">
        <w:t xml:space="preserve"> </w:t>
      </w:r>
      <w:r w:rsidR="006427D3" w:rsidRPr="006427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zwiększenia </w:t>
      </w:r>
      <w:r w:rsidR="006427D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środków przeznaczonych na dofinansowanie projektów w naborze nr RPSL.09.02.01-IZ.01-24-301/19, </w:t>
      </w:r>
      <w:proofErr w:type="gramStart"/>
      <w:r w:rsidR="006427D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6427D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społecznych i zdrowotnych (poddziałanie 9.2.1) </w:t>
      </w:r>
      <w:proofErr w:type="gramStart"/>
      <w:r w:rsidR="006427D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proofErr w:type="gramEnd"/>
      <w:r w:rsidR="006427D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zatwierdzenia listy ocenionych projektów.</w:t>
      </w:r>
    </w:p>
    <w:p w14:paraId="30524E6E" w14:textId="17EF23D5" w:rsidR="00F36AB5" w:rsidRPr="00950247" w:rsidRDefault="00F36AB5" w:rsidP="00F36AB5">
      <w:p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ocenionych i poinformowała, że alokacja ZIT w poddziałaniu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9.2.1. Rozwój usług społecznych i zdrowotnych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82 </w:t>
      </w:r>
      <w:r w:rsidR="00704383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wraz z rezerwą wykonania (według kursu 1 EUR = 4,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2567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 poprzednich naborach opiewa na kwotę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</w:t>
      </w:r>
      <w:r w:rsid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proofErr w:type="gramStart"/>
      <w:r w:rsid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(co</w:t>
      </w:r>
      <w:proofErr w:type="gramEnd"/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stanowi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67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alokacji przypadającej na omawiane poddziałanie). Alokacja ZIT w przedmiotowym naborze została ustalona na poziomie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19,6 mln zł (według kursu z </w:t>
      </w:r>
      <w:r w:rsidR="008C1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 stycznia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r., gdzie 1 EUR= 4,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2905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natomiast </w:t>
      </w:r>
      <w:r w:rsidR="008C1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nastąpiła możliwość zwiększenia alokacji na nabór wynikająca z przesunięć środków dokonanych przez Urząd Marszałkowski i </w:t>
      </w:r>
      <w:r w:rsidR="008C1739"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wyb</w:t>
      </w:r>
      <w:r w:rsidR="007014F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o</w:t>
      </w:r>
      <w:r w:rsidR="008C1739"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</w:t>
      </w:r>
      <w:r w:rsidR="007014F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u</w:t>
      </w:r>
      <w:r w:rsidR="008C1739"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do dofinansowania pozytywnie ocenionych projektów</w:t>
      </w:r>
      <w:r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014F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na </w:t>
      </w:r>
      <w:r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łączną kwotę dofinansowania ponad </w:t>
      </w:r>
      <w:r w:rsidR="00950247"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35</w:t>
      </w:r>
      <w:r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mln zł.</w:t>
      </w:r>
      <w:r w:rsidRPr="00254567">
        <w:rPr>
          <w:rFonts w:asciiTheme="minorHAnsi" w:hAnsiTheme="minorHAnsi"/>
          <w:sz w:val="22"/>
          <w:szCs w:val="22"/>
        </w:rPr>
        <w:t xml:space="preserve"> </w:t>
      </w:r>
      <w:r w:rsidR="000D4DA5">
        <w:rPr>
          <w:rFonts w:asciiTheme="minorHAnsi" w:hAnsiTheme="minorHAnsi"/>
          <w:sz w:val="22"/>
          <w:szCs w:val="22"/>
        </w:rPr>
        <w:t>Ze względu na </w:t>
      </w:r>
      <w:r w:rsidR="00254567">
        <w:rPr>
          <w:rFonts w:asciiTheme="minorHAnsi" w:hAnsiTheme="minorHAnsi"/>
          <w:sz w:val="22"/>
          <w:szCs w:val="22"/>
        </w:rPr>
        <w:t>og</w:t>
      </w:r>
      <w:r w:rsidR="00254567" w:rsidRPr="00254567">
        <w:rPr>
          <w:rFonts w:asciiTheme="minorHAnsi" w:hAnsiTheme="minorHAnsi"/>
          <w:sz w:val="22"/>
          <w:szCs w:val="22"/>
        </w:rPr>
        <w:t xml:space="preserve">raniczoną pulę środków </w:t>
      </w:r>
      <w:r w:rsidR="00254567">
        <w:rPr>
          <w:rFonts w:asciiTheme="minorHAnsi" w:hAnsiTheme="minorHAnsi"/>
          <w:sz w:val="22"/>
          <w:szCs w:val="22"/>
        </w:rPr>
        <w:t xml:space="preserve">nie wszystkie projekty, które zostały pozytywnie ocenione </w:t>
      </w:r>
      <w:r w:rsidR="000C31BA">
        <w:rPr>
          <w:rFonts w:asciiTheme="minorHAnsi" w:hAnsiTheme="minorHAnsi"/>
          <w:sz w:val="22"/>
          <w:szCs w:val="22"/>
        </w:rPr>
        <w:t xml:space="preserve">będą mogły być wybrane do dofinansowania. </w:t>
      </w:r>
      <w:r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Pani Dyrektor omówiła także</w:t>
      </w:r>
      <w:r w:rsidR="00950247" w:rsidRPr="0025456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projekty ocenione negatywnie</w:t>
      </w:r>
      <w:r w:rsidR="000C31B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0D4D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8C1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przedmiotowego naboru. </w:t>
      </w:r>
      <w:r w:rsidR="00792F78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ączna wartość dofinansowania pozytywnie ocenionych projektów przewyższa alokacj</w:t>
      </w:r>
      <w:r w:rsidR="00792F78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przypadającą na nabór</w:t>
      </w:r>
      <w:r w:rsidR="00792F78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zatem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F78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 Dyrektor przedstawiła </w:t>
      </w:r>
      <w:r w:rsidR="00F92F04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</w:t>
      </w:r>
      <w:r w:rsidR="00F92F04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 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159/2020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zwiększającą alokację w </w:t>
      </w: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przedmiotowym naborze do kwoty </w:t>
      </w:r>
      <w:r w:rsidR="00950247"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35 569 593,91</w:t>
      </w: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zł. Podjęcie uchwały nr 1</w:t>
      </w:r>
      <w:r w:rsidR="00950247"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59</w:t>
      </w: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/20</w:t>
      </w:r>
      <w:r w:rsidR="00950247"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20</w:t>
      </w: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będzie skutkowało wykorzystaniem </w:t>
      </w:r>
      <w:r w:rsidR="004C31B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w pełni </w:t>
      </w: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alokacji w poddziałaniu </w:t>
      </w:r>
      <w:r w:rsidR="00950247"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9.2.1. Rozwój usług społecznych i zdrowotnych</w:t>
      </w:r>
      <w:r w:rsidR="004C31B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</w:t>
      </w:r>
    </w:p>
    <w:p w14:paraId="6097AB33" w14:textId="7B7C26AD" w:rsidR="00F36AB5" w:rsidRPr="00950247" w:rsidRDefault="00F36AB5" w:rsidP="00F36AB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024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150/2020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 głosowania. </w:t>
      </w:r>
    </w:p>
    <w:p w14:paraId="358FAA2E" w14:textId="16CA9B04" w:rsidR="00F36AB5" w:rsidRPr="00950247" w:rsidRDefault="00F36AB5" w:rsidP="00F36AB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Uchwała nr 1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59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950247"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</w:t>
      </w:r>
      <w:r w:rsidRPr="009502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na 15 uprawnionych do głosowania.</w:t>
      </w:r>
    </w:p>
    <w:p w14:paraId="36AE5164" w14:textId="45CA3CE5" w:rsidR="000B62EE" w:rsidRPr="006427D3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3F4C195B" w:rsidR="002D5EA2" w:rsidRPr="000D4BF3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4BF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</w:t>
      </w:r>
      <w:r w:rsidR="00E43C87" w:rsidRPr="000D4BF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0D4BF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FB1DE5" w:rsidRPr="000D4BF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4 </w:t>
      </w:r>
    </w:p>
    <w:p w14:paraId="05B4C889" w14:textId="47DE46DE" w:rsidR="006329EA" w:rsidRPr="006329EA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151/2020 w sprawie zmiany uchwały nr 140/2019 w sprawie rekomendacji listy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RPSL.04.05.01-IZ.01-24-353/19, </w:t>
      </w:r>
      <w:proofErr w:type="gramStart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niskoemisyjnego transportu miejskiego oraz efektywnego oświetlenia (poddziałanie 4.5.1 – </w:t>
      </w:r>
      <w:proofErr w:type="gramStart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4).</w:t>
      </w:r>
    </w:p>
    <w:p w14:paraId="037DDDA1" w14:textId="0F0CF1D9" w:rsidR="006329EA" w:rsidRPr="006329EA" w:rsidRDefault="006329EA" w:rsidP="006329E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014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 Karolina Jaszczyk, Dyrektor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 poinformowała, że alokacja ZIT w poddziałaniu 4.5.1. Niskoemisyjny transport miejski oraz efektywne oświetlenie – ZIT </w:t>
      </w:r>
      <w:r w:rsidR="00672B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projekty typu 4 </w:t>
      </w:r>
      <w:proofErr w:type="gramStart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B852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672B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 mln</w:t>
      </w:r>
      <w:proofErr w:type="gramEnd"/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 rezerwą </w:t>
      </w:r>
      <w:r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wykonania po kursie 1 EUR = 4,</w:t>
      </w:r>
      <w:r w:rsidR="00672B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2567</w:t>
      </w:r>
      <w:r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ponad </w:t>
      </w:r>
      <w:r w:rsidR="00672B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2% (</w:t>
      </w:r>
      <w:r w:rsidR="00672B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97,5 mln</w:t>
      </w:r>
      <w:r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alokacji zostało wykorzystane. Alokacja w przedmiotowym naborze została ustalona na poziomie 30 mln zł, natomiast łączna wartość dofinansowania projektów rekomendowanych to </w:t>
      </w:r>
      <w:r w:rsidR="000D4BF3"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25,4</w:t>
      </w:r>
      <w:r w:rsidRPr="000D4B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7BDA5400" w14:textId="3821E4BE" w:rsidR="00432C89" w:rsidRDefault="006329EA" w:rsidP="006329EA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494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51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</w:t>
      </w:r>
      <w:r w:rsidR="00494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łosów za, na 15 uprawnionych do </w:t>
      </w:r>
      <w:r w:rsidRPr="006329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565F2A9A" w14:textId="77777777" w:rsidR="00635E69" w:rsidRDefault="00635E69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5BA4026" w14:textId="3134EC6F" w:rsidR="00A34F8D" w:rsidRPr="00134E0D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34E0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134E0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134E0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134E0D" w:rsidRPr="00134E0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46625725" w14:textId="22406502" w:rsidR="00A34F8D" w:rsidRPr="00134E0D" w:rsidRDefault="00531064" w:rsidP="00080E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134E0D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152/2020 w sprawie zmiany uchwały nr 116/2019 w sprawie rekomendacji listy p</w:t>
      </w:r>
      <w:r w:rsid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="00134E0D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RPSL.05.01.01-IZ.01-24-329/19, </w:t>
      </w:r>
      <w:proofErr w:type="gramStart"/>
      <w:r w:rsidR="00134E0D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134E0D"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wodno-ściekowej (poddziałanie 5.1.1).</w:t>
      </w:r>
    </w:p>
    <w:p w14:paraId="6B874688" w14:textId="7C5A2BEC" w:rsidR="00263965" w:rsidRDefault="00263965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że alokacja ZIT w poddziałaniu 5.1.1. Gospodarka wodno-ściekowa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</w:t>
      </w:r>
      <w:r w:rsidR="00126A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 rezerwą wykonania po kursie 1 EUR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2567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ponad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140,9 mln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alokacji zostało wykorzystane.</w:t>
      </w:r>
      <w:r w:rsidR="00E57A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również zebranych, </w:t>
      </w:r>
      <w:proofErr w:type="gramStart"/>
      <w:r w:rsidR="00E57A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                           w</w:t>
      </w:r>
      <w:proofErr w:type="gramEnd"/>
      <w:r w:rsidR="00E57A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naborach dotyczących gospodarki wodno-ściekowej, odpada na ocenie formalnej lub merytorycznej około połowy składanych wniosków.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Alokacja w przedmiotowym naborze została ustalona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natomiast łączna wartość dofinansowania projektów rekomendowanych to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44,9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72DC5453" w14:textId="35C60D17" w:rsidR="00A34F8D" w:rsidRPr="00263965" w:rsidRDefault="00A34F8D" w:rsidP="0024315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CD351B"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263965"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531064"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31064"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7CA24C1B" w14:textId="77777777" w:rsidR="000D1405" w:rsidRPr="006427D3" w:rsidRDefault="000D1405" w:rsidP="0026396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00480E96" w14:textId="676437AD" w:rsidR="00263965" w:rsidRPr="002F2D2C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263965"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75281A95" w14:textId="3230A275" w:rsidR="00BE551E" w:rsidRPr="00134E0D" w:rsidRDefault="00BE551E" w:rsidP="00BE55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4E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2F2D2C"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160/2020 w sprawie zmiany uchwały nr 117/2019 w sprawie rekomendacji listy projek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tów Związku planowanych do </w:t>
      </w:r>
      <w:r w:rsidR="002F2D2C"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RPSL.05.02.01-IZ.01-24-332/19, </w:t>
      </w:r>
      <w:proofErr w:type="gramStart"/>
      <w:r w:rsidR="002F2D2C"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2F2D2C"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5.2.1).</w:t>
      </w:r>
    </w:p>
    <w:p w14:paraId="0A36180D" w14:textId="2A54022F" w:rsidR="002F2D2C" w:rsidRDefault="00BE551E" w:rsidP="002F2D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że alokacja ZIT w poddziałaniu </w:t>
      </w:r>
      <w:r w:rsidR="002F2D2C"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5.2.1. Gospodarka odpadami ZIT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107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z rezerwą wykonania po kursie 1 EUR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2567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zł, ponad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49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(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 alokacji zostało wykorzystane. Alokacja w przedmiotowym naborze została ustalona na poziomie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6,3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natomiast łączna wartość dofinansowania projekt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rekomendowan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850 tys.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  <w:r w:rsidR="00594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Aktualizacja uchwały wiążę się ze zmianą wnioskodawcy składającego wniosek.</w:t>
      </w:r>
    </w:p>
    <w:p w14:paraId="2EEB0C88" w14:textId="69AE5E2C" w:rsidR="00BE551E" w:rsidRPr="00263965" w:rsidRDefault="00BE551E" w:rsidP="00BE551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Uchwała nr </w:t>
      </w:r>
      <w:r w:rsid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160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4634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2639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 głosowania.</w:t>
      </w:r>
    </w:p>
    <w:p w14:paraId="6BDA61B4" w14:textId="77777777" w:rsidR="00F03418" w:rsidRPr="006427D3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0BA19CF6" w:rsidR="000B62EE" w:rsidRPr="002F2D2C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2F2D2C" w:rsidRPr="002F2D2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2A5FFAFA" w14:textId="6E4A7F83" w:rsidR="002F2D2C" w:rsidRPr="002F2D2C" w:rsidRDefault="002F2D2C" w:rsidP="002F2D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153/2020 w sprawie zmiany uchwały nr 127/2019 w sprawie rekomendacji listy projek</w:t>
      </w:r>
      <w:r w:rsidR="00427F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tów Związku planowanych do </w:t>
      </w: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RPSL.09.01.05-IZ.01-24-347/19, </w:t>
      </w:r>
      <w:proofErr w:type="gramStart"/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programów aktywnej integracji osób i grup zagrożonych wykluczeniem społecznym (poddziałanie 9.1.5).</w:t>
      </w:r>
    </w:p>
    <w:p w14:paraId="155F072E" w14:textId="5D9276AE" w:rsidR="002F2D2C" w:rsidRPr="002F2D2C" w:rsidRDefault="002F2D2C" w:rsidP="002F2D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9.1.5. Programy aktywnej integracji osób i grup zagrożonych wykluczeniem społecznym –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konkurs, jest naborem z </w:t>
      </w: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wydzieloną pulą dla Subregionu Centralnego. Alokacja w przedmiotowym naborze została ustalona na poziomie 78 mln zł, zaś pula dla ZIT wynosi 64 mln zł. Łączna wnioskowana kwota dofinansowania projektów zarekomendowanych do złożenia w ramach naboru z poddziałania 9.1.5 </w:t>
      </w:r>
      <w:proofErr w:type="gramStart"/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75</w:t>
      </w: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68CD96F7" w14:textId="4DCDDE78" w:rsidR="002F2D2C" w:rsidRDefault="002F2D2C" w:rsidP="002F2D2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2F2D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 głosowania.</w:t>
      </w:r>
    </w:p>
    <w:p w14:paraId="6DDC8938" w14:textId="77777777" w:rsidR="002F2D2C" w:rsidRPr="006427D3" w:rsidRDefault="002F2D2C" w:rsidP="002F2D2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4711CDF" w14:textId="7E8428E1" w:rsidR="00D55997" w:rsidRPr="001A25E2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A25E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1A25E2" w:rsidRPr="001A25E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8 </w:t>
      </w:r>
    </w:p>
    <w:p w14:paraId="57819BA2" w14:textId="5578B39D" w:rsidR="001A25E2" w:rsidRPr="001A25E2" w:rsidRDefault="001A25E2" w:rsidP="001A25E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54/2020 w 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sprawie rekomendacji listy projektów Związku planowanych do zgłoszenia w ramach Zintegrowanych Inwestycji Terytorialnych, w naborze nr RPSL.09.02.05-IZ.01-24-350/19, </w:t>
      </w:r>
      <w:proofErr w:type="gramStart"/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działań z zakresu rozwoju usług społecznych (poddziałanie 9.2.5).</w:t>
      </w:r>
    </w:p>
    <w:p w14:paraId="223C7563" w14:textId="1A129206" w:rsidR="001A25E2" w:rsidRPr="001A25E2" w:rsidRDefault="001A25E2" w:rsidP="001A25E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 zebranym, iż nabór w ramach poddziałania </w:t>
      </w:r>
      <w:r w:rsidR="00885AD6" w:rsidRP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9.2.5. Rozwój usług społecznych – konkurs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również jest naborem z wydzieloną pulą dla Subregionu Centralnego. Alokacja w przedmiotowym naborze została ustalona na poziomie </w:t>
      </w:r>
      <w:r w:rsid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39,7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 w:rsid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Łączna wnioskowana kwota dofinansowania projektów zarekomendowanych do złożenia w ramach naboru z poddziałania 9.</w:t>
      </w:r>
      <w:r w:rsid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.5 </w:t>
      </w:r>
      <w:proofErr w:type="gramStart"/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8,8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2820F408" w14:textId="254E2E7E" w:rsidR="00BA0982" w:rsidRDefault="001A25E2" w:rsidP="001A25E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</w:t>
      </w:r>
      <w:r w:rsidR="00885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 do głosowania. Uchwała nr 154</w:t>
      </w:r>
      <w:r w:rsidRPr="001A2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5CB45B89" w14:textId="77777777" w:rsidR="001A25E2" w:rsidRPr="006427D3" w:rsidRDefault="001A25E2" w:rsidP="001A25E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C7ABC9B" w14:textId="69F90DE8" w:rsidR="00D55997" w:rsidRPr="008B7EFB" w:rsidRDefault="00D55997" w:rsidP="00D5599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8B7EF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80581E" w:rsidRPr="008B7EF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64A29837" w14:textId="52F02CDB" w:rsidR="008B7EFB" w:rsidRPr="008B7EFB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 nr 155/2020 w sprawie zmiany uchwały nr 122/2019 w sprawie rekomendacji listy p</w:t>
      </w:r>
      <w:r w:rsidR="003179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 Związku planowanych do 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zgłoszenia w ramach Zintegrowanych Inwestycji Terytorialnych, w naborze nr RPSL.11.01.03-IZ.01-24-334/19, dotyczącym wzrostu upowszechnienia </w:t>
      </w:r>
      <w:proofErr w:type="gramStart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(poddziałanie 11.1.3).</w:t>
      </w:r>
    </w:p>
    <w:p w14:paraId="4CB671C3" w14:textId="3D536D2B" w:rsidR="008B7EFB" w:rsidRPr="008B7EFB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przypomniała zebranym, iż nabór w ramach poddziałania 11.1.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Wzrost upowszechnienia </w:t>
      </w:r>
      <w:proofErr w:type="gramStart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wysokiej jakości</w:t>
      </w:r>
      <w:proofErr w:type="gramEnd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edukacji przedszkolnej –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konkurs,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wydzieloną pulą dla Subregionu Centralnego. Alokacja w przedmiotowym naborze została ustalona na poziomie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zaś pula dla ZIT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Łączna wnioskowana kwota dofinansowania projektów zarekomendowanych do złożenia w ramach naboru z poddziałania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11.1.3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proofErr w:type="gramEnd"/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13,6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</w:p>
    <w:p w14:paraId="6F1EBB57" w14:textId="02BD903F" w:rsidR="005C1302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B7EF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742EA339" w14:textId="77777777" w:rsidR="008B7EFB" w:rsidRPr="006427D3" w:rsidRDefault="008B7EFB" w:rsidP="008B7EF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0669C6A" w14:textId="5690C86B" w:rsidR="0024315B" w:rsidRPr="00A65B9C" w:rsidRDefault="0024315B" w:rsidP="005C130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65B9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CF78B8" w:rsidRPr="00A65B9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80581E" w:rsidRPr="00A65B9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0</w:t>
      </w:r>
    </w:p>
    <w:p w14:paraId="4B8B383E" w14:textId="0B3227DB" w:rsidR="0024315B" w:rsidRDefault="00DC6774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poprosił Panią Karolinę Jaszczyk, Dyrektora Biura Związku, o przedstawienie projektu uchwały</w:t>
      </w:r>
      <w:r w:rsidR="0024315B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A65B9C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156/2020 w sprawie aktualizacji listy przedsięwzięć w ramach projektu POIŚ_TRA – komplementarnego do Zintegrowanych Inwestycji Terytorialnych Subregionu Centralnego Województwa </w:t>
      </w:r>
      <w:proofErr w:type="gramStart"/>
      <w:r w:rsidR="00A65B9C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Śląskiego -  w</w:t>
      </w:r>
      <w:proofErr w:type="gramEnd"/>
      <w:r w:rsidR="00A65B9C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 podziałem środków UE z tzw. rezerwy wykonania w ramach VI osi priorytetowej Programu Operacyjnego Infrastruktura i Środowisko 2014-2020.</w:t>
      </w:r>
    </w:p>
    <w:p w14:paraId="30F8D371" w14:textId="22AB3274" w:rsidR="006A2704" w:rsidRDefault="006A2704" w:rsidP="006E5B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784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na ostatnim zebrani</w:t>
      </w:r>
      <w:r w:rsidR="008E38B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podjęta została uchwała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podziału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rezerwy wykonania </w:t>
      </w:r>
      <w:r w:rsidR="00C62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POIŚ_</w:t>
      </w:r>
      <w:r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TRA</w:t>
      </w:r>
      <w:r w:rsidR="000C3C1A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, która została przekazana Ministerstwu.</w:t>
      </w:r>
      <w:r w:rsidR="00784EED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0C3C1A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Jednakże d</w:t>
      </w:r>
      <w:r w:rsidR="00784EED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 Biura Związku wpłynęła korespondencja </w:t>
      </w:r>
      <w:r w:rsidR="008E38B4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 </w:t>
      </w:r>
      <w:r w:rsidR="00544488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Ministerstwa Funduszy i Polityki Regionalnej (</w:t>
      </w:r>
      <w:proofErr w:type="spellStart"/>
      <w:r w:rsidR="00544488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MFiPR</w:t>
      </w:r>
      <w:proofErr w:type="spellEnd"/>
      <w:r w:rsidR="00544488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) </w:t>
      </w:r>
      <w:r w:rsidR="00C62483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– </w:t>
      </w:r>
      <w:proofErr w:type="gramStart"/>
      <w:r w:rsidR="00C62483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pismo </w:t>
      </w:r>
      <w:r w:rsidR="000C3C1A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                   </w:t>
      </w:r>
      <w:r w:rsidR="00C62483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</w:t>
      </w:r>
      <w:proofErr w:type="gramEnd"/>
      <w:r w:rsidR="00C62483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dnia 9 stycznia 2020 r., w którym zawarto wniosek </w:t>
      </w:r>
      <w:r w:rsidR="007014F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  <w:r w:rsidR="00C62483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by w </w:t>
      </w:r>
      <w:r w:rsidR="00C62483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związku z brakiem wystarczającego przygotowania do realizacji projektu </w:t>
      </w:r>
      <w:r w:rsidR="007014FA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Spółki Tramwaje Śląskie </w:t>
      </w:r>
      <w:r w:rsidR="007466FC">
        <w:rPr>
          <w:rFonts w:asciiTheme="minorHAnsi" w:eastAsiaTheme="minorHAnsi" w:hAnsiTheme="minorHAnsi" w:cs="ArialMT"/>
          <w:sz w:val="22"/>
          <w:szCs w:val="22"/>
          <w:lang w:eastAsia="en-US"/>
        </w:rPr>
        <w:t>„</w:t>
      </w:r>
      <w:r w:rsidR="000C3C1A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Zint</w:t>
      </w:r>
      <w:r w:rsidR="007014F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egrowany projekt modernizacji i </w:t>
      </w:r>
      <w:r w:rsidR="000C3C1A" w:rsidRPr="00C158B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rozwoju infrastruktury tramwajowej w Aglomeracji Śląsko-Zagłębiowskiej wraz z zakupem taboru tramwajowego – etap III</w:t>
      </w:r>
      <w:r w:rsidR="007466FC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”</w:t>
      </w:r>
      <w:r w:rsidR="00C62483" w:rsidRPr="00C158B6">
        <w:rPr>
          <w:rFonts w:asciiTheme="minorHAnsi" w:eastAsiaTheme="minorHAnsi" w:hAnsiTheme="minorHAnsi" w:cs="Arial-ItalicMT"/>
          <w:i/>
          <w:iCs/>
          <w:sz w:val="22"/>
          <w:szCs w:val="22"/>
          <w:lang w:eastAsia="en-US"/>
        </w:rPr>
        <w:t xml:space="preserve">, </w:t>
      </w:r>
      <w:r w:rsidR="00C62483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>propozycja podziału rezerwy wykonania uwzględniała również decyzję dotyczącą podziału środ</w:t>
      </w:r>
      <w:r w:rsidR="00C158B6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>k</w:t>
      </w:r>
      <w:r w:rsidR="00C62483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>ów prz</w:t>
      </w:r>
      <w:r w:rsidR="00C158B6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>ez</w:t>
      </w:r>
      <w:r w:rsidR="00C62483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>naczonych na re</w:t>
      </w:r>
      <w:r w:rsidR="00C158B6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alizację </w:t>
      </w:r>
      <w:r w:rsidR="007014FA">
        <w:rPr>
          <w:rFonts w:asciiTheme="minorHAnsi" w:eastAsiaTheme="minorHAnsi" w:hAnsiTheme="minorHAnsi" w:cs="ArialMT"/>
          <w:sz w:val="22"/>
          <w:szCs w:val="22"/>
          <w:lang w:eastAsia="en-US"/>
        </w:rPr>
        <w:t>ww.</w:t>
      </w:r>
      <w:r w:rsidR="00C158B6" w:rsidRPr="00C158B6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projektu</w:t>
      </w:r>
      <w:r w:rsidR="006606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041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7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na pismo </w:t>
      </w:r>
      <w:proofErr w:type="spellStart"/>
      <w:r w:rsidR="00C67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B47C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C67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41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wystąpiło do Prezydenta Miasta Katowice </w:t>
      </w:r>
      <w:r w:rsidR="00A04162" w:rsidRPr="00A041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prośb</w:t>
      </w:r>
      <w:r w:rsidR="00C62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A041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wskazanie propozycji podziału środków w ramach podregionu katowickiego.</w:t>
      </w:r>
    </w:p>
    <w:p w14:paraId="7EC5E036" w14:textId="661F6A50" w:rsidR="002E66E4" w:rsidRPr="002E66E4" w:rsidRDefault="007055AB" w:rsidP="002E66E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A04162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Skiba, 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A04162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iceprezydent 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Katowice wskazał, iż mając na uwadze stopień zaawansowania projektu pn. „Zintegrowany projekt modernizacji i rozwoju infrastruktury tramwajowej w Aglomeracji Śląsko-Zagłębiowskiej wraz z zakupem taboru tramwajowego – etap III” (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obejmującym realizację 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tramwaj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południe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Katowic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oraz </w:t>
      </w:r>
      <w:r w:rsidR="000E1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dobiegającą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końca 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perspektywę finansową </w:t>
      </w:r>
      <w:r w:rsidR="0074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2014-2020, 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</w:t>
      </w:r>
      <w:r w:rsid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0947C7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Katowice wraz z TŚ wypracowało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alternatywną propozycję</w:t>
      </w:r>
      <w:r w:rsid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obejmuje </w:t>
      </w:r>
      <w:r w:rsidR="00427F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zmianę</w:t>
      </w:r>
      <w:r w:rsid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zakresu projektu „</w:t>
      </w:r>
      <w:r w:rsidR="002E66E4" w:rsidRPr="000947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tramwaj na południe</w:t>
      </w:r>
      <w:r w:rsid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Katowic” oraz alokowanie części środków na projekt pn. „</w:t>
      </w:r>
      <w:r w:rsidR="002E66E4" w:rsidRP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 System Zintegrowanych Węzłów Przesiadkowych – węzeł „Sądowa”</w:t>
      </w:r>
      <w:r w:rsidR="002E66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”.</w:t>
      </w:r>
    </w:p>
    <w:p w14:paraId="48D466EF" w14:textId="6BDA3518" w:rsidR="00A65B9C" w:rsidRDefault="007055AB" w:rsidP="00672D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3D02F9"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Bolesław Knapik</w:t>
      </w:r>
      <w:r w:rsidR="00FB20AB"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Prezes Zarządu Tramwaje Śląskie Sp. z o.</w:t>
      </w:r>
      <w:proofErr w:type="gramStart"/>
      <w:r w:rsidR="00FB20AB"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proofErr w:type="gramEnd"/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racji przedłużającej się procedury pozyskania decyzji środowiskowej dla inwestycji w skórce nazywanej </w:t>
      </w:r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tramwaj na południe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Katowic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</w:t>
      </w:r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był</w:t>
      </w:r>
      <w:r w:rsidR="0074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kluczową inwestycją etapu III,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Tramwaje Śląskie wraz z Miastem Katowice zaproponowali realizacj</w:t>
      </w:r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zadań alternatywnych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infrastrukturaln</w:t>
      </w:r>
      <w:r w:rsidR="000E1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terenie Miasta Katowice oraz w ramach 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opcji na bazie umów </w:t>
      </w:r>
      <w:r w:rsid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dostawcami taboru, które są już podpisane. Owe umowy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umożliwiają wykorzystani</w:t>
      </w:r>
      <w:r w:rsidR="004434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prawa opcji.</w:t>
      </w:r>
      <w:r w:rsidR="001F78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434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Realizacja 4 zadań alternatywnych w znacznym stopniu poprawiłaby komunikacje na liniach magistralnych. Lokalizacja ww. zadań związana jest z obszarem Miasta Katowice.</w:t>
      </w:r>
      <w:r w:rsidR="00802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Modernizacja planowana jest</w:t>
      </w:r>
      <w:r w:rsidR="00CE09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zgodnie z pismem Miasta Katowice z dnia 20 stycznia </w:t>
      </w:r>
      <w:proofErr w:type="gramStart"/>
      <w:r w:rsidR="00CE09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 jakie</w:t>
      </w:r>
      <w:proofErr w:type="gramEnd"/>
      <w:r w:rsidR="00CE09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przesłane do Członków Zarządu Związku</w:t>
      </w:r>
      <w:r w:rsidR="00802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467D818E" w14:textId="3F35A136" w:rsidR="00802CCA" w:rsidRDefault="00802CCA" w:rsidP="00672DE3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Wzdłuż linii nr 15 łączącej Miasto Katowice z Miastem Sosnowiec</w:t>
      </w:r>
      <w:r w:rsidR="000E1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Linia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kursuje</w:t>
      </w:r>
      <w:r w:rsidRPr="00802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ulic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802C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Obrońców Westerplatte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Katowicach.</w:t>
      </w:r>
    </w:p>
    <w:p w14:paraId="5DFC9240" w14:textId="42FDD25A" w:rsidR="00802CCA" w:rsidRDefault="00802CCA" w:rsidP="00672DE3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Wzdłuż linii nr 6 oraz 19 łączących Miasto Katowice z Miastem Bytom</w:t>
      </w:r>
      <w:r w:rsid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Miasto Chorzów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E1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kursują ulicą Chorzowską w Katowicach.</w:t>
      </w:r>
    </w:p>
    <w:p w14:paraId="6FB1C3AA" w14:textId="61A76E60" w:rsidR="00802CCA" w:rsidRDefault="00A64CDF" w:rsidP="00672DE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Wzdłuż linii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łączących Miasto Katowice z Miastem Bytom przez Miasto Chorzów</w:t>
      </w:r>
      <w:r w:rsidR="000E18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Linie </w:t>
      </w:r>
      <w:r w:rsidRP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kursują ulicą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Gliwicką</w:t>
      </w:r>
      <w:r w:rsidRPr="00A64C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Katowicach.</w:t>
      </w:r>
    </w:p>
    <w:p w14:paraId="22F362A7" w14:textId="60ED18AA" w:rsidR="00CA2D58" w:rsidRDefault="000A60B8" w:rsidP="007B774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zmodernizowane zostanie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5 850 m toru pojedynczego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B77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Pozostałe środki zostaną wykorzystane w ramach </w:t>
      </w:r>
      <w:r w:rsidR="007B77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prawa 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opcji. </w:t>
      </w:r>
      <w:r w:rsidR="00CE09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Spółka 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E43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ramwaje 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</w:t>
      </w:r>
      <w:r w:rsidR="00E43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ląskie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planuj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zakup 5 wagonów około 15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 z </w:t>
      </w:r>
      <w:r w:rsidR="00672D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częściowo niską podłogą oraz 5 wagonów 25 m z 75% udziałem niskiej podłogi, które mają zastąpić dotychczasowe klasyczne wagony.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Zgodnie z deklaracjami producentów wagonów zapewniają 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oni, że </w:t>
      </w:r>
      <w:r w:rsidR="00DE44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w stanie te zamówienia w obecnej perspektywie finansowej zrealizować i nie ma żadnego zagrożenia wykorzystania środków finansowych. 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Sytuacja jest na bieżąco monitorowana, dodatkowo przedstawiciele 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Spółka Tramwaje Śląskie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planuj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E09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wizytę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producentów taboru w lutym </w:t>
      </w:r>
      <w:proofErr w:type="gramStart"/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 aby</w:t>
      </w:r>
      <w:proofErr w:type="gramEnd"/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zweryfikować stan prac. 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Zakupiony tabor będzie</w:t>
      </w:r>
      <w:r w:rsidR="00E43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wykorzystywany nie tylko w </w:t>
      </w:r>
      <w:r w:rsidR="004B35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Katowicach, lecz</w:t>
      </w:r>
      <w:r w:rsidR="007B77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n</w:t>
      </w:r>
      <w:r w:rsidR="002814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 </w:t>
      </w:r>
      <w:r w:rsidR="007B77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innych liniach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obsługuje tabor TŚ. </w:t>
      </w:r>
      <w:r w:rsidR="007B77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tychże środków TŚ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planuj</w:t>
      </w:r>
      <w:r w:rsidR="002814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zakupić</w:t>
      </w:r>
      <w:r w:rsidR="002814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pojazdy specjalistyczne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31A721E8" w14:textId="01A9510B" w:rsidR="00CA2D58" w:rsidRDefault="007466FC" w:rsidP="0056583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zlifierkę</w:t>
      </w:r>
      <w:proofErr w:type="gramEnd"/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torów, która będzie służyć do bieżącego utrzymania torowiska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7DD7B5D2" w14:textId="736EF929" w:rsidR="00CA2D58" w:rsidRDefault="007466FC" w:rsidP="0056583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ogotowi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proofErr w:type="gramEnd"/>
      <w:r w:rsid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torowe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1604626F" w14:textId="586CB231" w:rsidR="00D747F0" w:rsidRPr="00AC3E4B" w:rsidRDefault="007466FC" w:rsidP="00565838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CA2D58" w:rsidRP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ojazd</w:t>
      </w:r>
      <w:proofErr w:type="gramEnd"/>
      <w:r w:rsidR="00CA2D58" w:rsidRPr="00CA2D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ratowniczy</w:t>
      </w:r>
      <w:r w:rsidR="00E43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pogotowie dźwigowe.</w:t>
      </w:r>
    </w:p>
    <w:p w14:paraId="03B9BDA0" w14:textId="6BE92971" w:rsidR="00672DE3" w:rsidRDefault="00AC3E4B" w:rsidP="0056583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74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Bolesław Knapik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dodał, iż z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adania infrastrukturalne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etapie projektowania oraz pozyskania decyzji środowiskowych.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Zmieniony zakres i miejsce realizacji zadań III etapu umożliwi podpisanie umowy o dofinansowanie z </w:t>
      </w:r>
      <w:r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Centrum Unijnych Projektów Transportowych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(CUPT)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jeszcze w bieżącym roku oraz w </w:t>
      </w:r>
      <w:r w:rsidR="0043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obecnej</w:t>
      </w:r>
      <w:r w:rsidR="00552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w pełni zrealizować zaplanowane zadania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69D0DEE" w14:textId="59797386" w:rsidR="00D31ECD" w:rsidRDefault="00D747F0" w:rsidP="0056583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Bożena Nowak, 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Naczelnik </w:t>
      </w:r>
      <w:r w:rsidR="00AC3E4B"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Wydział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C3E4B"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Miasta i Funduszy Europejskich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Tychach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dopytała 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przedstawiciela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Tramwajów Śląskich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czy umowa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dofinansowanie z CUPT na</w:t>
      </w:r>
      <w:r w:rsidR="00096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realizację 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etap</w:t>
      </w:r>
      <w:r w:rsidR="00096A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III </w:t>
      </w:r>
      <w:r w:rsid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zostanie rozwiązana? </w:t>
      </w:r>
    </w:p>
    <w:p w14:paraId="0CDFB1E5" w14:textId="4E5E29BD" w:rsidR="00BB7E6D" w:rsidRPr="006B2BD5" w:rsidRDefault="00AC3E4B" w:rsidP="004340F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Bolesław Knapik, Prezes Zarządu Tramwaje Śląskie Sp. z o.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7055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odpowiedzi poinformował, 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D31E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umowa nie został</w:t>
      </w:r>
      <w:r w:rsidR="00D31E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podpisana, ponieważ 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warunkiem koniecznym do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podpisan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umowy</w:t>
      </w:r>
      <w:r w:rsidR="0043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o</w:t>
      </w:r>
      <w:proofErr w:type="gramEnd"/>
      <w:r w:rsidR="004340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dofinansowanie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1E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przedłożenie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środowiskowej</w:t>
      </w:r>
      <w:r w:rsidR="00D74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Realizacja niezmienionego zakresu projektu 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 </w:t>
      </w:r>
      <w:r w:rsidRPr="00B861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„Zintegrowany projekt modernizacji i rozwoju infrastruktury tramwajowej w Aglomeracji Śląsko-Zagłębiowskiej wraz z zakupem taboru tramwajowego – etap III” </w:t>
      </w:r>
      <w:r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(tramwaj na południe </w:t>
      </w:r>
      <w:r w:rsidR="00FB4EEE"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Katowic) </w:t>
      </w:r>
      <w:r w:rsidR="00FB4E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wątpliwa do realizacji </w:t>
      </w:r>
      <w:r w:rsidR="0003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rozliczenia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obecnej kończącej się perspektywie finansowej.</w:t>
      </w:r>
      <w:r w:rsidR="0003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Prezes po</w:t>
      </w:r>
      <w:r w:rsidR="00A01D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03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sumował, iż aby środki zostały w pełni spożytkowane TŚ wraz z Miastem Katowice proponują realizację 4 zadań infrastrukturalnych</w:t>
      </w:r>
      <w:r w:rsidR="002E64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alternatywnych oraz opcjonalny zakup taboru </w:t>
      </w:r>
      <w:r w:rsidR="000B4E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2E64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pojazdów specjalistycznych</w:t>
      </w:r>
      <w:r w:rsidR="0003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148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Dotychczasowy zakres projektu „</w:t>
      </w:r>
      <w:r w:rsidR="00514853" w:rsidRPr="00AC3E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tramwaj na południe </w:t>
      </w:r>
      <w:r w:rsidR="005148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Katowic” </w:t>
      </w:r>
      <w:r w:rsidR="000B4E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uzyskaniu decyzji </w:t>
      </w:r>
      <w:r w:rsidR="000B4ED5" w:rsidRPr="006B2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środowiskowej </w:t>
      </w:r>
      <w:r w:rsidR="00514853" w:rsidRPr="006B2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 jest do realizacji w przyszłej perspektywie finansowej.</w:t>
      </w:r>
      <w:r w:rsidR="00B02B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 również, że p</w:t>
      </w:r>
      <w:r w:rsidR="00EB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rocedura przygotowawcza dla zmienionego zakresu projektu zostanie </w:t>
      </w:r>
      <w:proofErr w:type="gramStart"/>
      <w:r w:rsidR="00EB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zakończona </w:t>
      </w:r>
      <w:r w:rsidR="00B02B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</w:t>
      </w:r>
      <w:r w:rsidR="00EB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proofErr w:type="gramEnd"/>
      <w:r w:rsidR="00EB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2020 r. oraz dodał, że </w:t>
      </w:r>
      <w:r w:rsidR="00B02B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planowane </w:t>
      </w:r>
      <w:r w:rsidR="00EB16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inwestycje będą realizowane na torowiskach wydzielonych, gdzie jest bardzo małe prawdopodobieństwo natrafienia na </w:t>
      </w:r>
      <w:r w:rsidR="00C53C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kolizję z niezidentyfikowaną infrastrukturą podziemną tak jak ma to miejsce w centrach miast lub tam gdzie torowiska są zabudowane </w:t>
      </w:r>
      <w:r w:rsidR="00C821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jezdni,</w:t>
      </w:r>
      <w:r w:rsidR="00C53C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821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dlatego te zadania nie będą kłopotliwe w realizacji.</w:t>
      </w:r>
    </w:p>
    <w:p w14:paraId="1B2C28A5" w14:textId="49D20CCB" w:rsidR="00AA6E6A" w:rsidRPr="006B2BD5" w:rsidRDefault="004340F3" w:rsidP="004340F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Arkadiusz Chęciński, Prezydent Miasta Sosnowiec zapytał </w:t>
      </w:r>
      <w:r w:rsidR="003A1943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w </w:t>
      </w:r>
      <w:proofErr w:type="gramStart"/>
      <w:r w:rsidR="003A1943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>sytuacji kiedy</w:t>
      </w:r>
      <w:proofErr w:type="gramEnd"/>
      <w:r w:rsidR="003A1943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planowane do realizacji</w:t>
      </w:r>
      <w:r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zadania infrastrukturalne</w:t>
      </w:r>
      <w:r w:rsidR="003A1943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 na etapie projektowania</w:t>
      </w:r>
      <w:r w:rsidR="00AA6E6A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>, nie będzie zagrożona realizacja inwestycji</w:t>
      </w:r>
      <w:r w:rsidR="00510047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obecnej perspektywie finansowej</w:t>
      </w:r>
      <w:r w:rsidR="00FD1408">
        <w:rPr>
          <w:rFonts w:asciiTheme="minorHAnsi" w:hAnsiTheme="minorHAnsi" w:cstheme="minorHAnsi"/>
          <w:color w:val="000000" w:themeColor="text1"/>
          <w:sz w:val="22"/>
          <w:szCs w:val="22"/>
        </w:rPr>
        <w:t>, gdyż ze względu na doświadczenia w realizacji tego typu inwestycji może być to trudne.</w:t>
      </w:r>
      <w:r w:rsidR="00510047" w:rsidRPr="006B2B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3E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inwestycja wymaga zaprojektowania, ogłoszenia </w:t>
      </w:r>
      <w:proofErr w:type="gramStart"/>
      <w:r w:rsidR="00CD3EE9">
        <w:rPr>
          <w:rFonts w:asciiTheme="minorHAnsi" w:hAnsiTheme="minorHAnsi" w:cstheme="minorHAnsi"/>
          <w:color w:val="000000" w:themeColor="text1"/>
          <w:sz w:val="22"/>
          <w:szCs w:val="22"/>
        </w:rPr>
        <w:t>przetargu                       i</w:t>
      </w:r>
      <w:proofErr w:type="gramEnd"/>
      <w:r w:rsidR="00CD3E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wykonania.</w:t>
      </w:r>
    </w:p>
    <w:p w14:paraId="69D85240" w14:textId="674196C2" w:rsidR="00AA6E6A" w:rsidRDefault="00510047" w:rsidP="00510047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B2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 Mariusz Skiba, Wiceprezydent Miasta Katowice</w:t>
      </w:r>
      <w:r w:rsidR="006B2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odpowiedział</w:t>
      </w:r>
      <w:r w:rsidR="00CD3E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Miasto Katowice ma duże doświadczenie w realizacji tego typu inwestycji i </w:t>
      </w:r>
      <w:proofErr w:type="gramStart"/>
      <w:r w:rsidR="00CD3E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uważa że</w:t>
      </w:r>
      <w:proofErr w:type="gramEnd"/>
      <w:r w:rsidR="00CD3E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jest ona zagrożona. </w:t>
      </w:r>
    </w:p>
    <w:p w14:paraId="5A418B0F" w14:textId="008308A1" w:rsidR="00CD3EE9" w:rsidRPr="006B2BD5" w:rsidRDefault="00CD3EE9" w:rsidP="00CD3EE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Bolesław Knapik dodał, że na jedno z zadań dotyczące linii 15 posiadają dokumentację, która się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zdeaktualizowała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natomiast będzie ona wykorzystana i zostanie zaktualizowana. </w:t>
      </w:r>
    </w:p>
    <w:p w14:paraId="35D13433" w14:textId="77777777" w:rsidR="006A636B" w:rsidRPr="001A2681" w:rsidRDefault="00FD1408" w:rsidP="004340F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Śpiewok, zastępca</w:t>
      </w:r>
      <w:r w:rsidR="004657A2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 Miasta Gliwice </w:t>
      </w:r>
      <w:r w:rsidR="00AA6E6A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zapytał czy </w:t>
      </w:r>
      <w:r w:rsidR="006A636B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kwestia zmiany zakresu projektu została uzgodniona z Ministerstwem. </w:t>
      </w:r>
    </w:p>
    <w:p w14:paraId="516892EC" w14:textId="65774548" w:rsidR="004340F3" w:rsidRPr="001A2681" w:rsidRDefault="006A636B" w:rsidP="004340F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26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Bolesław Knapik</w:t>
      </w:r>
      <w:r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odpowiedział, że rozmowy w sprawie zmiany zakresu projektu były </w:t>
      </w:r>
      <w:proofErr w:type="gramStart"/>
      <w:r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>prowadzone  i</w:t>
      </w:r>
      <w:proofErr w:type="gramEnd"/>
      <w:r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konsultowane wspólnie przy udziale Miasta Katowice </w:t>
      </w:r>
      <w:r w:rsidR="00AA6E6A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>z Ministerstwem i C</w:t>
      </w:r>
      <w:r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entrum Unijnych Projektów Transportowych. </w:t>
      </w:r>
      <w:r w:rsidR="001A2681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Obecnie są na etapie zmiany analizy kosztów i korzyści. Kolejne spotkanie w tej sprawie z Ministerstwem i CUPT-em planowane jest na drugą połowę lutego br. </w:t>
      </w:r>
      <w:r w:rsidR="00AA6E6A" w:rsidRPr="001A26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9718ECF" w14:textId="37652705" w:rsidR="00E00684" w:rsidRDefault="00E00684" w:rsidP="00E0068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</w:t>
      </w:r>
      <w:r w:rsidRPr="00E006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zastępca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E006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rezydenta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Pr="00E006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Gliwice</w:t>
      </w:r>
      <w:r w:rsidR="00B861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iż Przedsiębiorstwo Komunikacji Miejskiej Gliwice, które realizuje pro</w:t>
      </w:r>
      <w:r w:rsidR="00B86110" w:rsidRPr="00986C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 pn. „Ograniczenie zanieczyszczeń emitowanych do powietrza poprzez odnowienie taboru autobusowego wraz z budową placu parkingowego”</w:t>
      </w:r>
      <w:r w:rsidR="00986C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uzyskało odpowiedź Ministerstwa Finansów i Polityki Regionalnej o braku możliwości </w:t>
      </w:r>
      <w:r w:rsidR="00A234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rozszerzenia</w:t>
      </w:r>
      <w:r w:rsidR="00986C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zakresu rzeczowego </w:t>
      </w:r>
      <w:r w:rsidR="00986C57" w:rsidRP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4B4EB6" w:rsidRP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742A9" w:rsidRP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zakup taboru autobusowego z napędem typu di</w:t>
      </w:r>
      <w:r w:rsid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F742A9" w:rsidRP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sel.</w:t>
      </w:r>
      <w:r w:rsidR="00986C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84F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tym </w:t>
      </w:r>
      <w:r w:rsidR="00F051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przedstawiciele Miast</w:t>
      </w:r>
      <w:r w:rsidR="00C47E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F051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84F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</w:t>
      </w:r>
      <w:r w:rsidR="00C47E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będą dalej procedowali </w:t>
      </w:r>
      <w:r w:rsidR="00F74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zmiany </w:t>
      </w:r>
      <w:r w:rsidR="00C47E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zakresu projektu, </w:t>
      </w:r>
      <w:r w:rsidR="00884F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wyrażają zgodę na podjęcie uchwały w proponowanym brzmieniu.</w:t>
      </w:r>
      <w:r w:rsidR="00986C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721613E" w14:textId="4BE857E2" w:rsidR="00B35CE9" w:rsidRPr="00986C57" w:rsidRDefault="00B35CE9" w:rsidP="00E0068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zaapelował do prz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edstawicieli mniejszych </w:t>
      </w:r>
      <w:proofErr w:type="gramStart"/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 aby</w:t>
      </w:r>
      <w:proofErr w:type="gramEnd"/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635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przeanalizować zasadność remontów starych, </w:t>
      </w:r>
      <w:r w:rsidR="00CC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słabo obciążonych linii tramwajowych, </w:t>
      </w:r>
      <w:r w:rsidR="00635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gdyż prowadzone inwestycje oraz koszty utrzymania </w:t>
      </w:r>
      <w:r w:rsidR="00CC2D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bardzo obciążają budżety zwłaszcza mniejszych gmin</w:t>
      </w:r>
      <w:r w:rsidR="00C47E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0C289B2" w14:textId="58FEFA47" w:rsidR="00ED2D18" w:rsidRPr="00A65B9C" w:rsidRDefault="00DF04D8" w:rsidP="00672DE3">
      <w:pPr>
        <w:spacing w:before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5B9C">
        <w:rPr>
          <w:rFonts w:ascii="Calibri" w:eastAsia="Calibri" w:hAnsi="Calibri"/>
          <w:sz w:val="22"/>
          <w:szCs w:val="22"/>
          <w:lang w:eastAsia="en-US"/>
        </w:rPr>
        <w:t>Wobec braku uwag przystąpiono do głosowania. Uchwała nr 1</w:t>
      </w:r>
      <w:r w:rsidR="00A65B9C">
        <w:rPr>
          <w:rFonts w:ascii="Calibri" w:eastAsia="Calibri" w:hAnsi="Calibri"/>
          <w:sz w:val="22"/>
          <w:szCs w:val="22"/>
          <w:lang w:eastAsia="en-US"/>
        </w:rPr>
        <w:t>56</w:t>
      </w:r>
      <w:r w:rsidRPr="00A65B9C">
        <w:rPr>
          <w:rFonts w:ascii="Calibri" w:eastAsia="Calibri" w:hAnsi="Calibri"/>
          <w:sz w:val="22"/>
          <w:szCs w:val="22"/>
          <w:lang w:eastAsia="en-US"/>
        </w:rPr>
        <w:t>/20</w:t>
      </w:r>
      <w:r w:rsidR="00A65B9C">
        <w:rPr>
          <w:rFonts w:ascii="Calibri" w:eastAsia="Calibri" w:hAnsi="Calibri"/>
          <w:sz w:val="22"/>
          <w:szCs w:val="22"/>
          <w:lang w:eastAsia="en-US"/>
        </w:rPr>
        <w:t>20</w:t>
      </w:r>
      <w:r w:rsidRPr="00A65B9C">
        <w:rPr>
          <w:rFonts w:ascii="Calibri" w:eastAsia="Calibri" w:hAnsi="Calibri"/>
          <w:sz w:val="22"/>
          <w:szCs w:val="22"/>
          <w:lang w:eastAsia="en-US"/>
        </w:rPr>
        <w:t xml:space="preserve"> została przyjęta przez Zarząd Związku jednogłośnie – 15 głosów za, na 15 uprawnionych do głosowania.</w:t>
      </w:r>
    </w:p>
    <w:p w14:paraId="4ED34606" w14:textId="77777777" w:rsidR="00AE6406" w:rsidRPr="006427D3" w:rsidRDefault="00AE6406" w:rsidP="00ED2D1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76F10BD" w14:textId="3EE8C570" w:rsidR="00ED2D18" w:rsidRPr="00A65B9C" w:rsidRDefault="00ED2D18" w:rsidP="00ED2D1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65B9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A65B9C" w:rsidRPr="00A65B9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61D18EAE" w14:textId="23105E90" w:rsidR="00A65B9C" w:rsidRDefault="00ED2D18" w:rsidP="00450AF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A65B9C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161/2020 w sprawie zatrudnienia na stanowisko Dyrektora Biura Związku.</w:t>
      </w:r>
    </w:p>
    <w:p w14:paraId="43CFDB1A" w14:textId="2DE45F18" w:rsidR="00D66EC8" w:rsidRPr="00A65B9C" w:rsidRDefault="00096AD6" w:rsidP="00450AF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 poinformow</w:t>
      </w:r>
      <w:r w:rsidR="00A503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ała zebranych, że Pan Mariusz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Śpiewok</w:t>
      </w:r>
      <w:r w:rsidR="00A503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 Biura Związku przebywający obecnie na urlopie bezpłatnym złożył wniosek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rozwiązanie umowy o pracę za </w:t>
      </w:r>
      <w:r w:rsidR="00A503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porozumieniem stron z dniem 31 stycznia br.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</w:t>
      </w:r>
      <w:r w:rsidR="00A503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tym uchwała 18/2019 dotycząca zatrudnienia </w:t>
      </w:r>
      <w:r w:rsidR="00A5038E" w:rsidRPr="006A135D">
        <w:rPr>
          <w:rFonts w:ascii="Calibri" w:hAnsi="Calibri" w:cs="Calibri"/>
          <w:sz w:val="22"/>
          <w:szCs w:val="22"/>
        </w:rPr>
        <w:t>Karolin</w:t>
      </w:r>
      <w:r w:rsidR="00A5038E">
        <w:rPr>
          <w:rFonts w:ascii="Calibri" w:hAnsi="Calibri" w:cs="Calibri"/>
          <w:sz w:val="22"/>
          <w:szCs w:val="22"/>
        </w:rPr>
        <w:t>y</w:t>
      </w:r>
      <w:r w:rsidR="00A5038E" w:rsidRPr="006A135D">
        <w:rPr>
          <w:rFonts w:ascii="Calibri" w:hAnsi="Calibri" w:cs="Calibri"/>
          <w:sz w:val="22"/>
          <w:szCs w:val="22"/>
        </w:rPr>
        <w:t xml:space="preserve"> Jaszczyk na stanowisko Dyrektora Biura Związku na czas usprawiedliwionej nieobecności pracownika prze</w:t>
      </w:r>
      <w:r w:rsidR="00A5038E">
        <w:rPr>
          <w:rFonts w:ascii="Calibri" w:hAnsi="Calibri" w:cs="Calibri"/>
          <w:sz w:val="22"/>
          <w:szCs w:val="22"/>
        </w:rPr>
        <w:t>bywającego na urlopie</w:t>
      </w:r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503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straci ważność. W tej sytuacji k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onieczne jest </w:t>
      </w:r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podjęcie stosowanej uchwały </w:t>
      </w:r>
      <w:proofErr w:type="spellStart"/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040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3040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687A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3040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lszego</w:t>
      </w:r>
      <w:proofErr w:type="gramEnd"/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zatrudnienia Pani Karoliny Jaszczyk</w:t>
      </w:r>
      <w:r w:rsidR="000B77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stanowisko Dyrektora Biura Związku</w:t>
      </w:r>
      <w:r w:rsidR="00E708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BBD29F3" w14:textId="4B9D39C0" w:rsidR="007A1746" w:rsidRPr="00A65B9C" w:rsidRDefault="00DF04D8" w:rsidP="00DC677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61</w:t>
      </w: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</w:t>
      </w:r>
      <w:r w:rsidR="00A50EE0"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awnionych do </w:t>
      </w:r>
      <w:r w:rsidRPr="00A65B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676E9F22" w14:textId="77777777" w:rsidR="00920F0A" w:rsidRPr="006427D3" w:rsidRDefault="00920F0A" w:rsidP="00920F0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1C26D946" w14:textId="4CC53773" w:rsidR="00920F0A" w:rsidRPr="00C33CB3" w:rsidRDefault="00920F0A" w:rsidP="00920F0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33CB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C33CB3" w:rsidRPr="00C33CB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196A1C6A" w14:textId="7307588A" w:rsidR="00920F0A" w:rsidRDefault="00920F0A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C33CB3"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157/2020 w sprawie podjęcia działań zmierzających do zmiany adresu siedziby Związku.</w:t>
      </w:r>
    </w:p>
    <w:p w14:paraId="18154E96" w14:textId="07CA66DA" w:rsidR="00D66EC8" w:rsidRPr="00C33CB3" w:rsidRDefault="00D66EC8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poinformowała, iż uchwała jest następstwem </w:t>
      </w:r>
      <w:r w:rsidR="00857F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uzgodnień, jakie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zostały dokonane pod</w:t>
      </w:r>
      <w:r w:rsidR="00E02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czas poprzednich zebrań Zarządu i pozwoli </w:t>
      </w:r>
      <w:r w:rsidR="00A93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E02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dopełni</w:t>
      </w:r>
      <w:r w:rsidR="00A936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</w:t>
      </w:r>
      <w:r w:rsidR="00E02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formalności związanych z rozwiązaniem dotychczasowej umowy najmu.</w:t>
      </w:r>
    </w:p>
    <w:p w14:paraId="646652EC" w14:textId="410A8500" w:rsidR="00920F0A" w:rsidRPr="00C33CB3" w:rsidRDefault="00920F0A" w:rsidP="00920F0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C33CB3"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57</w:t>
      </w:r>
      <w:r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C33CB3"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</w:t>
      </w:r>
      <w:r w:rsidR="00805455"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 15 uprawnionych do </w:t>
      </w:r>
      <w:r w:rsidRPr="00C33C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głosowania.</w:t>
      </w:r>
    </w:p>
    <w:p w14:paraId="011FDDE8" w14:textId="77777777" w:rsidR="00B32FAB" w:rsidRPr="006427D3" w:rsidRDefault="00B32FAB" w:rsidP="00BA09E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61119B4D" w14:textId="03CF45FC" w:rsidR="00BA09E6" w:rsidRPr="003E2D47" w:rsidRDefault="00BA09E6" w:rsidP="00BA09E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E2D4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3E2D47" w:rsidRPr="003E2D4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7B7FD31A" w14:textId="0684B587" w:rsidR="00BA09E6" w:rsidRDefault="00BA09E6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3E2D47"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162/2020 w sprawie zmiany adresu siedziby Związku</w:t>
      </w:r>
      <w:r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9A77A11" w14:textId="2B8A0766" w:rsidR="000E21DB" w:rsidRDefault="00E0223C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podjęcie niniejszej uchwały pozwoli dopełnić wszystkich formalności 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Krajow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Rejestr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Sądow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Zgodnie z jej brzmieniem do</w:t>
      </w:r>
      <w:r w:rsidR="007B5A6E" w:rsidRPr="00282CE7">
        <w:rPr>
          <w:rFonts w:ascii="Calibri" w:hAnsi="Calibri" w:cs="Calibri"/>
          <w:sz w:val="22"/>
          <w:szCs w:val="22"/>
        </w:rPr>
        <w:t xml:space="preserve">tychczasowy adres Związku </w:t>
      </w:r>
      <w:proofErr w:type="gramStart"/>
      <w:r w:rsidR="007B5A6E" w:rsidRPr="00282CE7">
        <w:rPr>
          <w:rFonts w:ascii="Calibri" w:hAnsi="Calibri" w:cs="Calibri"/>
          <w:sz w:val="22"/>
          <w:szCs w:val="22"/>
        </w:rPr>
        <w:t>Gmin</w:t>
      </w:r>
      <w:r w:rsidR="00AD120F">
        <w:rPr>
          <w:rFonts w:ascii="Calibri" w:hAnsi="Calibri" w:cs="Calibri"/>
          <w:sz w:val="22"/>
          <w:szCs w:val="22"/>
        </w:rPr>
        <w:t xml:space="preserve">                   </w:t>
      </w:r>
      <w:r w:rsidR="007B5A6E" w:rsidRPr="00282CE7">
        <w:rPr>
          <w:rFonts w:ascii="Calibri" w:hAnsi="Calibri" w:cs="Calibri"/>
          <w:sz w:val="22"/>
          <w:szCs w:val="22"/>
        </w:rPr>
        <w:t xml:space="preserve"> i</w:t>
      </w:r>
      <w:proofErr w:type="gramEnd"/>
      <w:r w:rsidR="007B5A6E" w:rsidRPr="00282CE7">
        <w:rPr>
          <w:rFonts w:ascii="Calibri" w:hAnsi="Calibri" w:cs="Calibri"/>
          <w:sz w:val="22"/>
          <w:szCs w:val="22"/>
        </w:rPr>
        <w:t xml:space="preserve"> Powiatów Subregionu Centralnego Województwa Śląskiego przy ul. Bojkowska 35a, 44-100 Gliwice zosta</w:t>
      </w:r>
      <w:r w:rsidR="007B5A6E">
        <w:rPr>
          <w:rFonts w:ascii="Calibri" w:hAnsi="Calibri" w:cs="Calibri"/>
          <w:sz w:val="22"/>
          <w:szCs w:val="22"/>
        </w:rPr>
        <w:t xml:space="preserve">je zmieniony na adres: </w:t>
      </w:r>
      <w:r w:rsidR="007B5A6E" w:rsidRPr="00282CE7">
        <w:rPr>
          <w:rFonts w:ascii="Calibri" w:hAnsi="Calibri" w:cs="Calibri"/>
          <w:sz w:val="22"/>
          <w:szCs w:val="22"/>
        </w:rPr>
        <w:t>ul. Wincentego Pola 16, 44-100 Gliwice.</w:t>
      </w:r>
      <w:r w:rsidRPr="00E022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Jednocześnie proponuje by 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chwała we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życie </w:t>
      </w:r>
      <w:r w:rsidR="00AD12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dniem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 lutego 2020 r. </w:t>
      </w:r>
    </w:p>
    <w:p w14:paraId="35D7C923" w14:textId="0E8A6B54" w:rsidR="00BA09E6" w:rsidRPr="003E2D47" w:rsidRDefault="00BA09E6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3E2D47"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62</w:t>
      </w:r>
      <w:r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</w:t>
      </w:r>
      <w:r w:rsidR="003E2D47"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3E2D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15 głosów za, na 15 uprawnionych do głosowania.</w:t>
      </w:r>
    </w:p>
    <w:p w14:paraId="3EE67690" w14:textId="77777777" w:rsidR="00780C27" w:rsidRPr="006427D3" w:rsidRDefault="00780C27" w:rsidP="00BA09E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6A7238FA" w14:textId="61CA14FA" w:rsidR="00CB6954" w:rsidRPr="008171F8" w:rsidRDefault="00CB6954" w:rsidP="00CB695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8171F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8171F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3B00B732" w14:textId="59E1A1A8" w:rsidR="00CB6954" w:rsidRDefault="00CB6954" w:rsidP="00CB695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171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8171F8" w:rsidRPr="008171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158/2020 w sprawie upoważnienia Dyrektora Biura Związku do składania wniosków o dofinansowanie, podpisywania umów, aneksów, wniosków o płatność, sprawozdań dotyczących dotacji w ramach Programu Operacyjnego Pomoc Techniczna 2014-2020.</w:t>
      </w:r>
    </w:p>
    <w:p w14:paraId="486D0C5B" w14:textId="1D436865" w:rsidR="007A66E2" w:rsidRDefault="007A66E2" w:rsidP="00687A8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w związku z planowanym finansowaniem </w:t>
      </w:r>
      <w:r w:rsidR="00D230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</w:t>
      </w:r>
      <w:r w:rsidR="00056D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lności</w:t>
      </w:r>
      <w:r w:rsidR="00D230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056D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w</w:t>
      </w:r>
      <w:proofErr w:type="gramEnd"/>
      <w:r w:rsidR="00056D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latach 2020 - 2022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D230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środków </w:t>
      </w:r>
      <w:r w:rsidR="007A15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Pomocy Technicznej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będzie sformalizowane w postaci </w:t>
      </w:r>
      <w:r w:rsidR="00BD3C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umow</w:t>
      </w:r>
      <w:r w:rsidR="0081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wystąpiła konieczność podjęcia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</w:t>
      </w:r>
      <w:r w:rsidR="00D02F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osownej uchwały, która upoważni</w:t>
      </w:r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</w:t>
      </w:r>
      <w:r w:rsidR="0081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Biura Związku do </w:t>
      </w:r>
      <w:r w:rsidRPr="007A66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składania wniosków o dofinansowanie, podpisywania umów, aneksów, wniosków o płatność, sprawozdań dotyczących dotacji w ramach Programu Operacyj</w:t>
      </w:r>
      <w:r w:rsidR="0081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nego Pomoc Techniczna 2014-2020 </w:t>
      </w:r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</w:t>
      </w:r>
      <w:r w:rsidR="008153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nowej umowy.</w:t>
      </w:r>
    </w:p>
    <w:p w14:paraId="26B2C7E7" w14:textId="5E1BB469" w:rsidR="00951EB4" w:rsidRDefault="00951EB4" w:rsidP="0076394C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</w:t>
      </w:r>
      <w:r w:rsidR="00BD3C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najbliższych</w:t>
      </w:r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dniach do Biura Związku powinna wpłynąć korespondencja nt. zasad finansowania Biura Związku Subregionu Centralnego</w:t>
      </w:r>
      <w:r w:rsidR="001A6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opracowan</w:t>
      </w:r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1A6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</w:t>
      </w:r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Ministerstwo</w:t>
      </w:r>
      <w:r w:rsidR="001A66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Finansów i Polityki Regionalnej</w:t>
      </w:r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Natomiast </w:t>
      </w:r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podczas spotkania, które odbyło się w </w:t>
      </w:r>
      <w:proofErr w:type="spellStart"/>
      <w:r w:rsidR="00A24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3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jego przedstawiciele informowali o </w:t>
      </w:r>
      <w:r w:rsidR="003C12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konieczności</w:t>
      </w:r>
      <w:r w:rsidR="00BB3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ograniczania </w:t>
      </w:r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finansowania </w:t>
      </w:r>
      <w:r w:rsidR="00BB3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wynagrodzeń </w:t>
      </w:r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koordynatorów ZIT</w:t>
      </w:r>
      <w:r w:rsidR="003C12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środków POPT</w:t>
      </w:r>
      <w:r w:rsidR="00494D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 w:rsidR="003C12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ze względu na bardzo ograniczone środki POPT, niemożliwe będzie utrzymanie dotychczasowego systemu bez zwiększenia składki członkowskiej. </w:t>
      </w:r>
      <w:r w:rsidR="007C1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przedstawiła możliwe warianty działania</w:t>
      </w:r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39F6B82B" w14:textId="77777777" w:rsidR="003C12F3" w:rsidRDefault="003C12F3" w:rsidP="007639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zmniejszenie</w:t>
      </w:r>
      <w:proofErr w:type="gramEnd"/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liczby koordynatorów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jednego przedstawiciela w każdym podregionie,</w:t>
      </w:r>
    </w:p>
    <w:p w14:paraId="273AF413" w14:textId="7A7C4207" w:rsidR="0076394C" w:rsidRDefault="003C12F3" w:rsidP="007639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obniżenie</w:t>
      </w:r>
      <w:proofErr w:type="gramEnd"/>
      <w:r w:rsidR="006D6F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wynagrodzenia koordynatorów </w:t>
      </w:r>
      <w:r w:rsidR="007C1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</w:t>
      </w:r>
      <w:r w:rsidR="00245A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jednoczesnym utrzymaniu systemu </w:t>
      </w:r>
      <w:r w:rsidR="007C1D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 osób,</w:t>
      </w:r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91DF975" w14:textId="6C76CCFE" w:rsidR="0076394C" w:rsidRDefault="00245A8A" w:rsidP="0076394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brak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zmian w dotychczasowym systemie pracy, które wiąże się z koniecznością</w:t>
      </w:r>
      <w:r w:rsidR="007639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podniesienia składki członkowskiej.</w:t>
      </w:r>
    </w:p>
    <w:p w14:paraId="2530029B" w14:textId="649690A8" w:rsidR="006D6FE9" w:rsidRPr="00B35CE9" w:rsidRDefault="006D6FE9" w:rsidP="006D6FE9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6F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 Zygmunt Frankiewicz, Przewodniczący Zarządu Związku Subregionu 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wskazał, iż obowiązujący </w:t>
      </w:r>
      <w:r w:rsidR="008C5AF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 koordynatorów działa prawidłowo, </w:t>
      </w:r>
      <w:r w:rsidR="000942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decyzja dotycząca zasad wynagradzania </w:t>
      </w:r>
      <w:r w:rsidR="0009420A" w:rsidRPr="00B35C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może zostać podjęta na kolejnym </w:t>
      </w:r>
      <w:r w:rsidR="008C5AF3" w:rsidRPr="00B35C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zebraniu Z</w:t>
      </w:r>
      <w:r w:rsidR="00B0390E" w:rsidRPr="00B35C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arządu.</w:t>
      </w:r>
    </w:p>
    <w:p w14:paraId="4E64EA19" w14:textId="294EE80E" w:rsidR="00B0390E" w:rsidRDefault="00552588" w:rsidP="00552588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35CE9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</w:t>
      </w: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 Miasta Siemianowice Śląskie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7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B039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pytała, o ile </w:t>
      </w:r>
      <w:r w:rsidR="000C7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 musiała wzrosnąć składka członkowska by utrzymać dotychczasowy system funkcjonowania koordynatorów ZIT</w:t>
      </w:r>
      <w:r w:rsidR="00B039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? W odpowiedzi Pani Dyrektor </w:t>
      </w:r>
      <w:r w:rsidR="000C7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wzrost składek byłby konieczny o </w:t>
      </w:r>
      <w:proofErr w:type="gramStart"/>
      <w:r w:rsidR="000C7A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B039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30%</w:t>
      </w:r>
      <w:r w:rsidR="00EA4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w</w:t>
      </w:r>
      <w:proofErr w:type="gramEnd"/>
      <w:r w:rsidR="00EA4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skali roku</w:t>
      </w:r>
      <w:r w:rsidR="00B039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7D35ABF" w14:textId="1345BBEE" w:rsidR="00B0390E" w:rsidRPr="006D6FE9" w:rsidRDefault="00B0390E" w:rsidP="006D6FE9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B039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Arkadiusz Czech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Burmistrz Miasta Tarnowskie Góry </w:t>
      </w:r>
      <w:r w:rsidR="005E6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zabrał głos w dyskusji wskazując, iż obecnie znajdujemy się </w:t>
      </w:r>
      <w:r w:rsidR="005551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końcowym okresie</w:t>
      </w:r>
      <w:r w:rsidR="005E6F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programowania, zatem zmiana zasad finansowania koordynatorów nie jest zasadna, ponieważ powinniśmy skupić się na przyszłej perspektywie. </w:t>
      </w:r>
    </w:p>
    <w:p w14:paraId="0133EF1C" w14:textId="4F12E1F6" w:rsidR="00FE200B" w:rsidRDefault="008171F8" w:rsidP="00146370">
      <w:pPr>
        <w:spacing w:before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8171F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58</w:t>
      </w:r>
      <w:r w:rsidRPr="008171F8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69845C12" w14:textId="77777777" w:rsidR="008171F8" w:rsidRPr="006427D3" w:rsidRDefault="008171F8" w:rsidP="00146370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74952D8D" w14:textId="2EA5FA57" w:rsidR="00B258D6" w:rsidRPr="003D02F9" w:rsidRDefault="00146370" w:rsidP="000D4DA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02F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3D02F9" w:rsidRPr="003D02F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CFE482E" w14:textId="51CFBD2D" w:rsidR="00467F34" w:rsidRPr="003D02F9" w:rsidRDefault="00502745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3252D6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3252D6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</w:t>
      </w:r>
      <w:r w:rsidR="00C8269A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prezentacji </w:t>
      </w:r>
      <w:r w:rsidR="002A7DAD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elektronicznej</w:t>
      </w:r>
      <w:r w:rsidR="00467F34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5717C291" w:rsidR="008E540E" w:rsidRPr="003D02F9" w:rsidRDefault="002A7DAD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brak uwag do przesłanych materiałów Pan </w:t>
      </w:r>
      <w:r w:rsidR="00490498"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3D0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05727E0B" w14:textId="77777777" w:rsidR="00635E69" w:rsidRDefault="00635E69" w:rsidP="000D4DA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B75F108" w14:textId="255693D8" w:rsidR="00712A16" w:rsidRPr="00AF61CA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F61C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AF61C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AF61C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3D02F9" w:rsidRPr="00AF61C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16</w:t>
      </w:r>
    </w:p>
    <w:p w14:paraId="3CDA987A" w14:textId="09C29838" w:rsidR="004D4AE7" w:rsidRPr="00AF61CA" w:rsidRDefault="00502745" w:rsidP="0062426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</w:t>
      </w:r>
      <w:r w:rsidR="002A7DAD"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wolne wnioski.</w:t>
      </w:r>
    </w:p>
    <w:p w14:paraId="7472EC0D" w14:textId="622A1CF5" w:rsidR="00396562" w:rsidRPr="00AF61CA" w:rsidRDefault="00396562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Dyrektora Biura Związku zgłosiła pierwszy wolny wniosek, który dotyczył listy projektów rekomendowanych do złożenia w ramach naboru z poddziałania </w:t>
      </w:r>
      <w:r w:rsidR="00AF61CA"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Dyrektor poinformowała, iż obecnie dostępna alokacja wraz z prognozowanymi oszczędnościami w ramach projektów w omawianym poddziałaniu wynosi 10,650 mln zł. Biuro Związku posiłkując się elektronicznym systemem identyfikacji projektów </w:t>
      </w:r>
      <w:r w:rsidR="00A01D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zidentyfikowano</w:t>
      </w:r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projekty, które są planowane do złożenia w ramach naboru z poddziałania 10.2.1. Pani Dyrektor omówiła poszczególne pozycj</w:t>
      </w:r>
      <w:r w:rsidR="00EE71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liście projektów rekomendowanych. Na przyszłym zebraniu Zarządu planuj</w:t>
      </w:r>
      <w:r w:rsidR="00EE71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procedowanie uchwały </w:t>
      </w:r>
      <w:proofErr w:type="spellStart"/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proofErr w:type="gramStart"/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proofErr w:type="gramEnd"/>
      <w:r w:rsid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rekomendowanych do złożenia w niniejszym naborze.</w:t>
      </w:r>
    </w:p>
    <w:p w14:paraId="66752089" w14:textId="77D69380" w:rsidR="00C56794" w:rsidRPr="00AF61CA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AF61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6427D3" w:rsidRDefault="006D2A48" w:rsidP="000D4DA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4EE9F38" w14:textId="526C3B29" w:rsidR="0052439D" w:rsidRPr="003D02F9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2F9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3D02F9">
        <w:rPr>
          <w:rFonts w:asciiTheme="minorHAnsi" w:hAnsiTheme="minorHAnsi" w:cstheme="minorHAnsi"/>
          <w:b/>
          <w:sz w:val="22"/>
          <w:szCs w:val="22"/>
        </w:rPr>
        <w:t>.</w:t>
      </w:r>
      <w:r w:rsidRPr="003D02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2F9" w:rsidRPr="003D02F9">
        <w:rPr>
          <w:rFonts w:asciiTheme="minorHAnsi" w:hAnsiTheme="minorHAnsi" w:cstheme="minorHAnsi"/>
          <w:b/>
          <w:sz w:val="22"/>
          <w:szCs w:val="22"/>
        </w:rPr>
        <w:t>17</w:t>
      </w:r>
    </w:p>
    <w:p w14:paraId="55B732A2" w14:textId="1C6E0C42" w:rsidR="00B14CDF" w:rsidRPr="003D02F9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2F9">
        <w:rPr>
          <w:rFonts w:asciiTheme="minorHAnsi" w:hAnsiTheme="minorHAnsi" w:cstheme="minorHAnsi"/>
          <w:sz w:val="22"/>
          <w:szCs w:val="22"/>
        </w:rPr>
        <w:t>N</w:t>
      </w:r>
      <w:r w:rsidR="00B14CDF" w:rsidRPr="003D02F9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46CA9BCF" w14:textId="77777777" w:rsidR="00A50EE0" w:rsidRDefault="00A50EE0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A5BFB2" w14:textId="77777777" w:rsidR="00A01D2B" w:rsidRPr="006427D3" w:rsidRDefault="00A01D2B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A1A1B0" w14:textId="32E4C4B3" w:rsidR="00912C07" w:rsidRPr="00AF61CA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1CA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AF61CA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61CA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1CA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7B5A6E" w:rsidRDefault="007B5A6E">
      <w:r>
        <w:separator/>
      </w:r>
    </w:p>
  </w:endnote>
  <w:endnote w:type="continuationSeparator" w:id="0">
    <w:p w14:paraId="534F3A55" w14:textId="77777777" w:rsidR="007B5A6E" w:rsidRDefault="007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17D6125C" w:rsidR="007B5A6E" w:rsidRPr="008B2D01" w:rsidRDefault="007B5A6E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4E5D7D">
          <w:rPr>
            <w:rFonts w:asciiTheme="minorHAnsi" w:hAnsiTheme="minorHAnsi"/>
            <w:noProof/>
          </w:rPr>
          <w:t>10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7B5A6E" w:rsidRDefault="007B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7B5A6E" w:rsidRDefault="007B5A6E">
      <w:r>
        <w:separator/>
      </w:r>
    </w:p>
  </w:footnote>
  <w:footnote w:type="continuationSeparator" w:id="0">
    <w:p w14:paraId="507B3863" w14:textId="77777777" w:rsidR="007B5A6E" w:rsidRDefault="007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11"/>
  </w:num>
  <w:num w:numId="5">
    <w:abstractNumId w:val="3"/>
  </w:num>
  <w:num w:numId="6">
    <w:abstractNumId w:val="18"/>
  </w:num>
  <w:num w:numId="7">
    <w:abstractNumId w:val="0"/>
  </w:num>
  <w:num w:numId="8">
    <w:abstractNumId w:val="21"/>
  </w:num>
  <w:num w:numId="9">
    <w:abstractNumId w:val="7"/>
  </w:num>
  <w:num w:numId="10">
    <w:abstractNumId w:val="26"/>
  </w:num>
  <w:num w:numId="11">
    <w:abstractNumId w:val="23"/>
  </w:num>
  <w:num w:numId="12">
    <w:abstractNumId w:val="6"/>
  </w:num>
  <w:num w:numId="13">
    <w:abstractNumId w:val="22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44"/>
    <w:rsid w:val="00005972"/>
    <w:rsid w:val="00007085"/>
    <w:rsid w:val="00010F90"/>
    <w:rsid w:val="000114F4"/>
    <w:rsid w:val="0001481C"/>
    <w:rsid w:val="0001580F"/>
    <w:rsid w:val="0001762C"/>
    <w:rsid w:val="00021C97"/>
    <w:rsid w:val="000249E5"/>
    <w:rsid w:val="00030084"/>
    <w:rsid w:val="00030921"/>
    <w:rsid w:val="00033392"/>
    <w:rsid w:val="00033537"/>
    <w:rsid w:val="00034047"/>
    <w:rsid w:val="00036309"/>
    <w:rsid w:val="0004341D"/>
    <w:rsid w:val="00043F55"/>
    <w:rsid w:val="000466BC"/>
    <w:rsid w:val="00052462"/>
    <w:rsid w:val="00055023"/>
    <w:rsid w:val="00056DD6"/>
    <w:rsid w:val="00060EE8"/>
    <w:rsid w:val="00064B4B"/>
    <w:rsid w:val="000748B8"/>
    <w:rsid w:val="000761C9"/>
    <w:rsid w:val="00080EA2"/>
    <w:rsid w:val="0008580D"/>
    <w:rsid w:val="0009020E"/>
    <w:rsid w:val="00092BE8"/>
    <w:rsid w:val="00092CCA"/>
    <w:rsid w:val="0009420A"/>
    <w:rsid w:val="000947C7"/>
    <w:rsid w:val="00096AD6"/>
    <w:rsid w:val="000979B6"/>
    <w:rsid w:val="00097F74"/>
    <w:rsid w:val="000A60B8"/>
    <w:rsid w:val="000A6B5E"/>
    <w:rsid w:val="000A75F5"/>
    <w:rsid w:val="000B074B"/>
    <w:rsid w:val="000B086D"/>
    <w:rsid w:val="000B1F2D"/>
    <w:rsid w:val="000B242E"/>
    <w:rsid w:val="000B2B7F"/>
    <w:rsid w:val="000B4ED5"/>
    <w:rsid w:val="000B62EE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4BF3"/>
    <w:rsid w:val="000D4DA5"/>
    <w:rsid w:val="000D5EBC"/>
    <w:rsid w:val="000D5FB6"/>
    <w:rsid w:val="000D6A31"/>
    <w:rsid w:val="000D71B5"/>
    <w:rsid w:val="000E18FC"/>
    <w:rsid w:val="000E21DB"/>
    <w:rsid w:val="000E23FA"/>
    <w:rsid w:val="000E54C4"/>
    <w:rsid w:val="000E5A94"/>
    <w:rsid w:val="000E673F"/>
    <w:rsid w:val="000E7B7D"/>
    <w:rsid w:val="000F0FB9"/>
    <w:rsid w:val="000F20C5"/>
    <w:rsid w:val="000F31DE"/>
    <w:rsid w:val="000F5FDB"/>
    <w:rsid w:val="000F6390"/>
    <w:rsid w:val="000F7CB8"/>
    <w:rsid w:val="00101942"/>
    <w:rsid w:val="001019A2"/>
    <w:rsid w:val="00102193"/>
    <w:rsid w:val="001022A5"/>
    <w:rsid w:val="001025C9"/>
    <w:rsid w:val="00103184"/>
    <w:rsid w:val="001040DF"/>
    <w:rsid w:val="001045B8"/>
    <w:rsid w:val="00105311"/>
    <w:rsid w:val="00105434"/>
    <w:rsid w:val="001062E6"/>
    <w:rsid w:val="00111AB3"/>
    <w:rsid w:val="00112299"/>
    <w:rsid w:val="0011397C"/>
    <w:rsid w:val="00114878"/>
    <w:rsid w:val="001178B4"/>
    <w:rsid w:val="001205C7"/>
    <w:rsid w:val="00120721"/>
    <w:rsid w:val="00123170"/>
    <w:rsid w:val="0012400F"/>
    <w:rsid w:val="00126601"/>
    <w:rsid w:val="00126AD7"/>
    <w:rsid w:val="0013076D"/>
    <w:rsid w:val="0013127A"/>
    <w:rsid w:val="001334FE"/>
    <w:rsid w:val="00134E0D"/>
    <w:rsid w:val="00136EEA"/>
    <w:rsid w:val="001375FD"/>
    <w:rsid w:val="00142A43"/>
    <w:rsid w:val="00146370"/>
    <w:rsid w:val="00146D94"/>
    <w:rsid w:val="00150C04"/>
    <w:rsid w:val="0015138A"/>
    <w:rsid w:val="00151E75"/>
    <w:rsid w:val="00151F12"/>
    <w:rsid w:val="00153AB7"/>
    <w:rsid w:val="00153DF4"/>
    <w:rsid w:val="00154107"/>
    <w:rsid w:val="00154EBE"/>
    <w:rsid w:val="00155C20"/>
    <w:rsid w:val="00156237"/>
    <w:rsid w:val="001564EE"/>
    <w:rsid w:val="00156EDA"/>
    <w:rsid w:val="001676BE"/>
    <w:rsid w:val="00170017"/>
    <w:rsid w:val="00170EBA"/>
    <w:rsid w:val="00172ACD"/>
    <w:rsid w:val="001739B1"/>
    <w:rsid w:val="00173D73"/>
    <w:rsid w:val="001740B9"/>
    <w:rsid w:val="00175322"/>
    <w:rsid w:val="00176AD4"/>
    <w:rsid w:val="00180E77"/>
    <w:rsid w:val="00181D33"/>
    <w:rsid w:val="00186D61"/>
    <w:rsid w:val="00190F9A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3C2C"/>
    <w:rsid w:val="001B5148"/>
    <w:rsid w:val="001B5166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0640"/>
    <w:rsid w:val="001F45DC"/>
    <w:rsid w:val="001F4C72"/>
    <w:rsid w:val="001F6B70"/>
    <w:rsid w:val="001F6FDF"/>
    <w:rsid w:val="001F7214"/>
    <w:rsid w:val="001F7888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5B"/>
    <w:rsid w:val="0024316D"/>
    <w:rsid w:val="0024545C"/>
    <w:rsid w:val="00245A8A"/>
    <w:rsid w:val="00246CD5"/>
    <w:rsid w:val="00246F70"/>
    <w:rsid w:val="002476BC"/>
    <w:rsid w:val="00252620"/>
    <w:rsid w:val="002526B7"/>
    <w:rsid w:val="0025309B"/>
    <w:rsid w:val="00254567"/>
    <w:rsid w:val="00254591"/>
    <w:rsid w:val="00254962"/>
    <w:rsid w:val="00255EDE"/>
    <w:rsid w:val="0025783A"/>
    <w:rsid w:val="00262264"/>
    <w:rsid w:val="002624A8"/>
    <w:rsid w:val="00262A33"/>
    <w:rsid w:val="00263965"/>
    <w:rsid w:val="00265992"/>
    <w:rsid w:val="00267117"/>
    <w:rsid w:val="00270D3A"/>
    <w:rsid w:val="0027184E"/>
    <w:rsid w:val="00272379"/>
    <w:rsid w:val="00273063"/>
    <w:rsid w:val="00275531"/>
    <w:rsid w:val="00280113"/>
    <w:rsid w:val="0028129E"/>
    <w:rsid w:val="00281458"/>
    <w:rsid w:val="00281ABF"/>
    <w:rsid w:val="00283E79"/>
    <w:rsid w:val="0028426D"/>
    <w:rsid w:val="002844C7"/>
    <w:rsid w:val="00285991"/>
    <w:rsid w:val="00286FB0"/>
    <w:rsid w:val="00290BCE"/>
    <w:rsid w:val="00292701"/>
    <w:rsid w:val="00295489"/>
    <w:rsid w:val="002977F9"/>
    <w:rsid w:val="002A08DC"/>
    <w:rsid w:val="002A1D84"/>
    <w:rsid w:val="002A6C0C"/>
    <w:rsid w:val="002A7DAD"/>
    <w:rsid w:val="002B166B"/>
    <w:rsid w:val="002B1AF2"/>
    <w:rsid w:val="002B3BEB"/>
    <w:rsid w:val="002B3ED3"/>
    <w:rsid w:val="002C064A"/>
    <w:rsid w:val="002C372A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D2C"/>
    <w:rsid w:val="002F4917"/>
    <w:rsid w:val="00303548"/>
    <w:rsid w:val="00304065"/>
    <w:rsid w:val="0030595C"/>
    <w:rsid w:val="00306534"/>
    <w:rsid w:val="0030702F"/>
    <w:rsid w:val="003120A5"/>
    <w:rsid w:val="00312C25"/>
    <w:rsid w:val="003132B8"/>
    <w:rsid w:val="00313A2B"/>
    <w:rsid w:val="003152B6"/>
    <w:rsid w:val="0031651F"/>
    <w:rsid w:val="00316F54"/>
    <w:rsid w:val="00317418"/>
    <w:rsid w:val="00317986"/>
    <w:rsid w:val="0032260A"/>
    <w:rsid w:val="00323C79"/>
    <w:rsid w:val="00323CA0"/>
    <w:rsid w:val="003244B2"/>
    <w:rsid w:val="003252D6"/>
    <w:rsid w:val="003263D9"/>
    <w:rsid w:val="0032730B"/>
    <w:rsid w:val="0032751E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1262"/>
    <w:rsid w:val="00352A54"/>
    <w:rsid w:val="0035343F"/>
    <w:rsid w:val="00354D3F"/>
    <w:rsid w:val="00355689"/>
    <w:rsid w:val="00356D66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4709"/>
    <w:rsid w:val="003764ED"/>
    <w:rsid w:val="00377C08"/>
    <w:rsid w:val="003803B4"/>
    <w:rsid w:val="00380D4B"/>
    <w:rsid w:val="003815E0"/>
    <w:rsid w:val="00384803"/>
    <w:rsid w:val="00385A73"/>
    <w:rsid w:val="0038684A"/>
    <w:rsid w:val="00386DDF"/>
    <w:rsid w:val="00387236"/>
    <w:rsid w:val="00391C2E"/>
    <w:rsid w:val="00392964"/>
    <w:rsid w:val="00393DC8"/>
    <w:rsid w:val="00396562"/>
    <w:rsid w:val="003A1943"/>
    <w:rsid w:val="003A1EC8"/>
    <w:rsid w:val="003A1F35"/>
    <w:rsid w:val="003A4C19"/>
    <w:rsid w:val="003A55D9"/>
    <w:rsid w:val="003A706D"/>
    <w:rsid w:val="003B546D"/>
    <w:rsid w:val="003B6609"/>
    <w:rsid w:val="003B6B55"/>
    <w:rsid w:val="003C00F5"/>
    <w:rsid w:val="003C01FA"/>
    <w:rsid w:val="003C12F3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D47"/>
    <w:rsid w:val="003E3EED"/>
    <w:rsid w:val="003F1A0E"/>
    <w:rsid w:val="003F20A3"/>
    <w:rsid w:val="003F6CDC"/>
    <w:rsid w:val="003F744C"/>
    <w:rsid w:val="004008E0"/>
    <w:rsid w:val="004048E5"/>
    <w:rsid w:val="004077AB"/>
    <w:rsid w:val="00407FBD"/>
    <w:rsid w:val="00410216"/>
    <w:rsid w:val="00411B27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75A1"/>
    <w:rsid w:val="00441048"/>
    <w:rsid w:val="00441DE9"/>
    <w:rsid w:val="00442FD4"/>
    <w:rsid w:val="0044335D"/>
    <w:rsid w:val="00443498"/>
    <w:rsid w:val="00450AFF"/>
    <w:rsid w:val="00452F4A"/>
    <w:rsid w:val="004560D7"/>
    <w:rsid w:val="00460823"/>
    <w:rsid w:val="00463485"/>
    <w:rsid w:val="0046438E"/>
    <w:rsid w:val="004657A2"/>
    <w:rsid w:val="00466521"/>
    <w:rsid w:val="004672F2"/>
    <w:rsid w:val="004674D6"/>
    <w:rsid w:val="00467814"/>
    <w:rsid w:val="00467F34"/>
    <w:rsid w:val="004744AD"/>
    <w:rsid w:val="00480E5C"/>
    <w:rsid w:val="004846F7"/>
    <w:rsid w:val="00484A33"/>
    <w:rsid w:val="004860A1"/>
    <w:rsid w:val="00486F2E"/>
    <w:rsid w:val="00490498"/>
    <w:rsid w:val="00491317"/>
    <w:rsid w:val="004946C8"/>
    <w:rsid w:val="00494D52"/>
    <w:rsid w:val="00495226"/>
    <w:rsid w:val="00496B71"/>
    <w:rsid w:val="004A17E3"/>
    <w:rsid w:val="004A1C26"/>
    <w:rsid w:val="004A21CF"/>
    <w:rsid w:val="004A28A2"/>
    <w:rsid w:val="004A29F8"/>
    <w:rsid w:val="004A37E0"/>
    <w:rsid w:val="004A5227"/>
    <w:rsid w:val="004A68E8"/>
    <w:rsid w:val="004A6F60"/>
    <w:rsid w:val="004A7040"/>
    <w:rsid w:val="004B10CA"/>
    <w:rsid w:val="004B353F"/>
    <w:rsid w:val="004B431B"/>
    <w:rsid w:val="004B43D4"/>
    <w:rsid w:val="004B44EA"/>
    <w:rsid w:val="004B453B"/>
    <w:rsid w:val="004B4EB6"/>
    <w:rsid w:val="004B7257"/>
    <w:rsid w:val="004B79A0"/>
    <w:rsid w:val="004B7A3C"/>
    <w:rsid w:val="004C31B8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E420D"/>
    <w:rsid w:val="004E4C5E"/>
    <w:rsid w:val="004E4D6B"/>
    <w:rsid w:val="004E5D7D"/>
    <w:rsid w:val="004E66AB"/>
    <w:rsid w:val="004F2BB9"/>
    <w:rsid w:val="004F3600"/>
    <w:rsid w:val="004F71CA"/>
    <w:rsid w:val="00500000"/>
    <w:rsid w:val="005014E5"/>
    <w:rsid w:val="00502745"/>
    <w:rsid w:val="00506D9D"/>
    <w:rsid w:val="00510047"/>
    <w:rsid w:val="00514853"/>
    <w:rsid w:val="005153D3"/>
    <w:rsid w:val="0052005B"/>
    <w:rsid w:val="00520231"/>
    <w:rsid w:val="00521448"/>
    <w:rsid w:val="0052309A"/>
    <w:rsid w:val="0052439D"/>
    <w:rsid w:val="00531064"/>
    <w:rsid w:val="005338C4"/>
    <w:rsid w:val="00533A63"/>
    <w:rsid w:val="005372E7"/>
    <w:rsid w:val="00541AA9"/>
    <w:rsid w:val="00542BC2"/>
    <w:rsid w:val="00544035"/>
    <w:rsid w:val="00544488"/>
    <w:rsid w:val="0054716D"/>
    <w:rsid w:val="0054724B"/>
    <w:rsid w:val="00547CD4"/>
    <w:rsid w:val="0055216D"/>
    <w:rsid w:val="00552588"/>
    <w:rsid w:val="00552752"/>
    <w:rsid w:val="0055439A"/>
    <w:rsid w:val="005551EE"/>
    <w:rsid w:val="005554B4"/>
    <w:rsid w:val="00557B6B"/>
    <w:rsid w:val="0056234B"/>
    <w:rsid w:val="00565838"/>
    <w:rsid w:val="0056675C"/>
    <w:rsid w:val="00567741"/>
    <w:rsid w:val="00567B91"/>
    <w:rsid w:val="00570B1A"/>
    <w:rsid w:val="005729C7"/>
    <w:rsid w:val="00572D19"/>
    <w:rsid w:val="00573CDC"/>
    <w:rsid w:val="00574008"/>
    <w:rsid w:val="0057641E"/>
    <w:rsid w:val="0058075A"/>
    <w:rsid w:val="00585EE3"/>
    <w:rsid w:val="00587F73"/>
    <w:rsid w:val="005906BE"/>
    <w:rsid w:val="005911FA"/>
    <w:rsid w:val="00591B7F"/>
    <w:rsid w:val="00594338"/>
    <w:rsid w:val="00597D60"/>
    <w:rsid w:val="005A49C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1302"/>
    <w:rsid w:val="005C18BE"/>
    <w:rsid w:val="005C6CCD"/>
    <w:rsid w:val="005D05A3"/>
    <w:rsid w:val="005D28E5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6913"/>
    <w:rsid w:val="005F6E4F"/>
    <w:rsid w:val="005F704D"/>
    <w:rsid w:val="005F78FB"/>
    <w:rsid w:val="0060077F"/>
    <w:rsid w:val="00603594"/>
    <w:rsid w:val="00610E09"/>
    <w:rsid w:val="00611367"/>
    <w:rsid w:val="00611EC2"/>
    <w:rsid w:val="00613E28"/>
    <w:rsid w:val="0061453B"/>
    <w:rsid w:val="00616CC6"/>
    <w:rsid w:val="006172A3"/>
    <w:rsid w:val="00621413"/>
    <w:rsid w:val="00622225"/>
    <w:rsid w:val="00623528"/>
    <w:rsid w:val="0062426A"/>
    <w:rsid w:val="006261E9"/>
    <w:rsid w:val="006265F5"/>
    <w:rsid w:val="00632039"/>
    <w:rsid w:val="006329EA"/>
    <w:rsid w:val="00635E69"/>
    <w:rsid w:val="00636826"/>
    <w:rsid w:val="0063733A"/>
    <w:rsid w:val="0063742B"/>
    <w:rsid w:val="00640191"/>
    <w:rsid w:val="0064268A"/>
    <w:rsid w:val="006427D3"/>
    <w:rsid w:val="0064327E"/>
    <w:rsid w:val="006444AC"/>
    <w:rsid w:val="00644CB3"/>
    <w:rsid w:val="00645220"/>
    <w:rsid w:val="00645EE4"/>
    <w:rsid w:val="00653303"/>
    <w:rsid w:val="00653EDD"/>
    <w:rsid w:val="00660644"/>
    <w:rsid w:val="006639D0"/>
    <w:rsid w:val="00664A57"/>
    <w:rsid w:val="00664F16"/>
    <w:rsid w:val="00665E8F"/>
    <w:rsid w:val="00666D2A"/>
    <w:rsid w:val="00666D63"/>
    <w:rsid w:val="00667B0A"/>
    <w:rsid w:val="00671A03"/>
    <w:rsid w:val="00671A31"/>
    <w:rsid w:val="00672B7A"/>
    <w:rsid w:val="00672CF3"/>
    <w:rsid w:val="00672DE3"/>
    <w:rsid w:val="00673D2A"/>
    <w:rsid w:val="00676BC4"/>
    <w:rsid w:val="00677B41"/>
    <w:rsid w:val="006804EC"/>
    <w:rsid w:val="00682C4B"/>
    <w:rsid w:val="0068685B"/>
    <w:rsid w:val="0068746A"/>
    <w:rsid w:val="00687A86"/>
    <w:rsid w:val="00690690"/>
    <w:rsid w:val="00692995"/>
    <w:rsid w:val="00693821"/>
    <w:rsid w:val="00695837"/>
    <w:rsid w:val="0069675C"/>
    <w:rsid w:val="006974D8"/>
    <w:rsid w:val="006A2704"/>
    <w:rsid w:val="006A2AE6"/>
    <w:rsid w:val="006A2EB8"/>
    <w:rsid w:val="006A3F5A"/>
    <w:rsid w:val="006A621C"/>
    <w:rsid w:val="006A636B"/>
    <w:rsid w:val="006B1845"/>
    <w:rsid w:val="006B2BD5"/>
    <w:rsid w:val="006B30BF"/>
    <w:rsid w:val="006B3324"/>
    <w:rsid w:val="006B333E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267"/>
    <w:rsid w:val="006D476E"/>
    <w:rsid w:val="006D641C"/>
    <w:rsid w:val="006D6A66"/>
    <w:rsid w:val="006D6FE9"/>
    <w:rsid w:val="006E1492"/>
    <w:rsid w:val="006E1FCF"/>
    <w:rsid w:val="006E2981"/>
    <w:rsid w:val="006E33DE"/>
    <w:rsid w:val="006E496D"/>
    <w:rsid w:val="006E5B68"/>
    <w:rsid w:val="006E64D4"/>
    <w:rsid w:val="006E6EC6"/>
    <w:rsid w:val="006E7C9B"/>
    <w:rsid w:val="006F0750"/>
    <w:rsid w:val="006F3ECF"/>
    <w:rsid w:val="006F492A"/>
    <w:rsid w:val="007014FA"/>
    <w:rsid w:val="00701E27"/>
    <w:rsid w:val="0070239B"/>
    <w:rsid w:val="00702F4F"/>
    <w:rsid w:val="00704383"/>
    <w:rsid w:val="00704436"/>
    <w:rsid w:val="007055AB"/>
    <w:rsid w:val="00705B60"/>
    <w:rsid w:val="00712A16"/>
    <w:rsid w:val="00713461"/>
    <w:rsid w:val="007227FA"/>
    <w:rsid w:val="00722E65"/>
    <w:rsid w:val="007241EF"/>
    <w:rsid w:val="00724413"/>
    <w:rsid w:val="0072598C"/>
    <w:rsid w:val="00725DDC"/>
    <w:rsid w:val="00727B8B"/>
    <w:rsid w:val="007308F1"/>
    <w:rsid w:val="00731961"/>
    <w:rsid w:val="0073217A"/>
    <w:rsid w:val="00732F4C"/>
    <w:rsid w:val="00735612"/>
    <w:rsid w:val="00740276"/>
    <w:rsid w:val="007447E8"/>
    <w:rsid w:val="007452E5"/>
    <w:rsid w:val="00745ED8"/>
    <w:rsid w:val="007466FC"/>
    <w:rsid w:val="00753731"/>
    <w:rsid w:val="00754DDB"/>
    <w:rsid w:val="00757AA5"/>
    <w:rsid w:val="00761329"/>
    <w:rsid w:val="00762F73"/>
    <w:rsid w:val="00763623"/>
    <w:rsid w:val="0076394C"/>
    <w:rsid w:val="00767DE8"/>
    <w:rsid w:val="0077157A"/>
    <w:rsid w:val="00776D83"/>
    <w:rsid w:val="00780C27"/>
    <w:rsid w:val="00781844"/>
    <w:rsid w:val="00781C1A"/>
    <w:rsid w:val="007833B9"/>
    <w:rsid w:val="00784EED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A15D3"/>
    <w:rsid w:val="007A1746"/>
    <w:rsid w:val="007A30C9"/>
    <w:rsid w:val="007A5084"/>
    <w:rsid w:val="007A66E2"/>
    <w:rsid w:val="007A72F7"/>
    <w:rsid w:val="007A752C"/>
    <w:rsid w:val="007B0770"/>
    <w:rsid w:val="007B2509"/>
    <w:rsid w:val="007B5A6E"/>
    <w:rsid w:val="007B7749"/>
    <w:rsid w:val="007C012A"/>
    <w:rsid w:val="007C0132"/>
    <w:rsid w:val="007C0BDD"/>
    <w:rsid w:val="007C1D76"/>
    <w:rsid w:val="007C4BEE"/>
    <w:rsid w:val="007C7004"/>
    <w:rsid w:val="007D3012"/>
    <w:rsid w:val="007D39CE"/>
    <w:rsid w:val="007D492D"/>
    <w:rsid w:val="007D6128"/>
    <w:rsid w:val="007D6774"/>
    <w:rsid w:val="007E0508"/>
    <w:rsid w:val="007E1929"/>
    <w:rsid w:val="007E5425"/>
    <w:rsid w:val="007F06A6"/>
    <w:rsid w:val="007F1E95"/>
    <w:rsid w:val="007F4896"/>
    <w:rsid w:val="007F7DB0"/>
    <w:rsid w:val="008003FE"/>
    <w:rsid w:val="0080175C"/>
    <w:rsid w:val="00801D40"/>
    <w:rsid w:val="00802254"/>
    <w:rsid w:val="00802CCA"/>
    <w:rsid w:val="00805455"/>
    <w:rsid w:val="0080581E"/>
    <w:rsid w:val="008074F6"/>
    <w:rsid w:val="008129B7"/>
    <w:rsid w:val="00812E73"/>
    <w:rsid w:val="00814537"/>
    <w:rsid w:val="008147C1"/>
    <w:rsid w:val="008148F9"/>
    <w:rsid w:val="008153A5"/>
    <w:rsid w:val="00815850"/>
    <w:rsid w:val="008171F8"/>
    <w:rsid w:val="00820FDF"/>
    <w:rsid w:val="008239D2"/>
    <w:rsid w:val="00823B26"/>
    <w:rsid w:val="00827568"/>
    <w:rsid w:val="00830028"/>
    <w:rsid w:val="00830654"/>
    <w:rsid w:val="00831AA9"/>
    <w:rsid w:val="008353FA"/>
    <w:rsid w:val="008362E5"/>
    <w:rsid w:val="00837C54"/>
    <w:rsid w:val="00837D3B"/>
    <w:rsid w:val="00842F06"/>
    <w:rsid w:val="00844141"/>
    <w:rsid w:val="00844D80"/>
    <w:rsid w:val="00845AF0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741B6"/>
    <w:rsid w:val="008806C6"/>
    <w:rsid w:val="00884F2A"/>
    <w:rsid w:val="00885AD6"/>
    <w:rsid w:val="00891124"/>
    <w:rsid w:val="008924FD"/>
    <w:rsid w:val="0089304D"/>
    <w:rsid w:val="00896F0F"/>
    <w:rsid w:val="008A16DD"/>
    <w:rsid w:val="008A2F18"/>
    <w:rsid w:val="008A6FFD"/>
    <w:rsid w:val="008A70B3"/>
    <w:rsid w:val="008B01F2"/>
    <w:rsid w:val="008B0F17"/>
    <w:rsid w:val="008B271D"/>
    <w:rsid w:val="008B3131"/>
    <w:rsid w:val="008B47A7"/>
    <w:rsid w:val="008B508A"/>
    <w:rsid w:val="008B75B2"/>
    <w:rsid w:val="008B7EFB"/>
    <w:rsid w:val="008C1739"/>
    <w:rsid w:val="008C18DE"/>
    <w:rsid w:val="008C4260"/>
    <w:rsid w:val="008C5AF3"/>
    <w:rsid w:val="008C5C14"/>
    <w:rsid w:val="008C7DA0"/>
    <w:rsid w:val="008C7E21"/>
    <w:rsid w:val="008D3023"/>
    <w:rsid w:val="008D33E1"/>
    <w:rsid w:val="008D621F"/>
    <w:rsid w:val="008D6C09"/>
    <w:rsid w:val="008D756F"/>
    <w:rsid w:val="008E1C1A"/>
    <w:rsid w:val="008E38B4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941"/>
    <w:rsid w:val="00914017"/>
    <w:rsid w:val="009154EF"/>
    <w:rsid w:val="00920CAA"/>
    <w:rsid w:val="00920F0A"/>
    <w:rsid w:val="00921780"/>
    <w:rsid w:val="00921ADD"/>
    <w:rsid w:val="009221B3"/>
    <w:rsid w:val="009247C7"/>
    <w:rsid w:val="009303E7"/>
    <w:rsid w:val="00931F98"/>
    <w:rsid w:val="009331E6"/>
    <w:rsid w:val="00933CF3"/>
    <w:rsid w:val="00936975"/>
    <w:rsid w:val="00940A55"/>
    <w:rsid w:val="00942E62"/>
    <w:rsid w:val="009433F0"/>
    <w:rsid w:val="00945A08"/>
    <w:rsid w:val="00947FA6"/>
    <w:rsid w:val="00950247"/>
    <w:rsid w:val="00951EB4"/>
    <w:rsid w:val="00952620"/>
    <w:rsid w:val="009569BA"/>
    <w:rsid w:val="00957BB6"/>
    <w:rsid w:val="00961E69"/>
    <w:rsid w:val="00962F86"/>
    <w:rsid w:val="00963DED"/>
    <w:rsid w:val="00964DC7"/>
    <w:rsid w:val="00967071"/>
    <w:rsid w:val="00970830"/>
    <w:rsid w:val="00970A00"/>
    <w:rsid w:val="009721C1"/>
    <w:rsid w:val="0097332C"/>
    <w:rsid w:val="009753D7"/>
    <w:rsid w:val="00976866"/>
    <w:rsid w:val="00980964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E27C7"/>
    <w:rsid w:val="009E56D8"/>
    <w:rsid w:val="009F3446"/>
    <w:rsid w:val="009F6ECF"/>
    <w:rsid w:val="009F706B"/>
    <w:rsid w:val="009F7671"/>
    <w:rsid w:val="00A00FAB"/>
    <w:rsid w:val="00A01D2B"/>
    <w:rsid w:val="00A04162"/>
    <w:rsid w:val="00A05716"/>
    <w:rsid w:val="00A06420"/>
    <w:rsid w:val="00A10B53"/>
    <w:rsid w:val="00A10B66"/>
    <w:rsid w:val="00A1103B"/>
    <w:rsid w:val="00A110EB"/>
    <w:rsid w:val="00A1251F"/>
    <w:rsid w:val="00A12D98"/>
    <w:rsid w:val="00A15A92"/>
    <w:rsid w:val="00A20793"/>
    <w:rsid w:val="00A20FB6"/>
    <w:rsid w:val="00A217A1"/>
    <w:rsid w:val="00A21B4A"/>
    <w:rsid w:val="00A22EC6"/>
    <w:rsid w:val="00A2348C"/>
    <w:rsid w:val="00A2484C"/>
    <w:rsid w:val="00A24C00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40B3C"/>
    <w:rsid w:val="00A40CFE"/>
    <w:rsid w:val="00A41591"/>
    <w:rsid w:val="00A41AE3"/>
    <w:rsid w:val="00A41AFC"/>
    <w:rsid w:val="00A43E7B"/>
    <w:rsid w:val="00A44F6D"/>
    <w:rsid w:val="00A5038E"/>
    <w:rsid w:val="00A50E21"/>
    <w:rsid w:val="00A50EE0"/>
    <w:rsid w:val="00A50FFA"/>
    <w:rsid w:val="00A53B3F"/>
    <w:rsid w:val="00A54132"/>
    <w:rsid w:val="00A613F9"/>
    <w:rsid w:val="00A64A46"/>
    <w:rsid w:val="00A64CDF"/>
    <w:rsid w:val="00A65B9C"/>
    <w:rsid w:val="00A66C6B"/>
    <w:rsid w:val="00A7099A"/>
    <w:rsid w:val="00A72181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2882"/>
    <w:rsid w:val="00A93560"/>
    <w:rsid w:val="00A936C1"/>
    <w:rsid w:val="00A94400"/>
    <w:rsid w:val="00AA0625"/>
    <w:rsid w:val="00AA09F1"/>
    <w:rsid w:val="00AA3F21"/>
    <w:rsid w:val="00AA6E6A"/>
    <w:rsid w:val="00AA762E"/>
    <w:rsid w:val="00AA7637"/>
    <w:rsid w:val="00AB07B9"/>
    <w:rsid w:val="00AB3326"/>
    <w:rsid w:val="00AB419B"/>
    <w:rsid w:val="00AB6639"/>
    <w:rsid w:val="00AB7CC6"/>
    <w:rsid w:val="00AC0039"/>
    <w:rsid w:val="00AC34C2"/>
    <w:rsid w:val="00AC3E4B"/>
    <w:rsid w:val="00AD0F6B"/>
    <w:rsid w:val="00AD120F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E5F"/>
    <w:rsid w:val="00AE5BEC"/>
    <w:rsid w:val="00AE6406"/>
    <w:rsid w:val="00AF200F"/>
    <w:rsid w:val="00AF2439"/>
    <w:rsid w:val="00AF2A7C"/>
    <w:rsid w:val="00AF3C69"/>
    <w:rsid w:val="00AF4838"/>
    <w:rsid w:val="00AF485B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8A3"/>
    <w:rsid w:val="00B126F1"/>
    <w:rsid w:val="00B142E6"/>
    <w:rsid w:val="00B14CDF"/>
    <w:rsid w:val="00B17DDA"/>
    <w:rsid w:val="00B20696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D95"/>
    <w:rsid w:val="00B32FAB"/>
    <w:rsid w:val="00B3431A"/>
    <w:rsid w:val="00B35CE9"/>
    <w:rsid w:val="00B3714D"/>
    <w:rsid w:val="00B40512"/>
    <w:rsid w:val="00B4205D"/>
    <w:rsid w:val="00B42AE3"/>
    <w:rsid w:val="00B438F8"/>
    <w:rsid w:val="00B43FA3"/>
    <w:rsid w:val="00B46EFA"/>
    <w:rsid w:val="00B47008"/>
    <w:rsid w:val="00B4764C"/>
    <w:rsid w:val="00B47C92"/>
    <w:rsid w:val="00B55109"/>
    <w:rsid w:val="00B56C77"/>
    <w:rsid w:val="00B57486"/>
    <w:rsid w:val="00B608CB"/>
    <w:rsid w:val="00B60C61"/>
    <w:rsid w:val="00B6176C"/>
    <w:rsid w:val="00B63931"/>
    <w:rsid w:val="00B646F5"/>
    <w:rsid w:val="00B676CD"/>
    <w:rsid w:val="00B7443F"/>
    <w:rsid w:val="00B7607F"/>
    <w:rsid w:val="00B8014E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673F"/>
    <w:rsid w:val="00BA0982"/>
    <w:rsid w:val="00BA09E6"/>
    <w:rsid w:val="00BA2228"/>
    <w:rsid w:val="00BA37F9"/>
    <w:rsid w:val="00BA4139"/>
    <w:rsid w:val="00BA6B4D"/>
    <w:rsid w:val="00BA7CAD"/>
    <w:rsid w:val="00BB0ED3"/>
    <w:rsid w:val="00BB3405"/>
    <w:rsid w:val="00BB42A7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3C14"/>
    <w:rsid w:val="00BD5045"/>
    <w:rsid w:val="00BE0E82"/>
    <w:rsid w:val="00BE1956"/>
    <w:rsid w:val="00BE551E"/>
    <w:rsid w:val="00BF2459"/>
    <w:rsid w:val="00BF592F"/>
    <w:rsid w:val="00BF6116"/>
    <w:rsid w:val="00BF7AD9"/>
    <w:rsid w:val="00C008BF"/>
    <w:rsid w:val="00C01509"/>
    <w:rsid w:val="00C03A1E"/>
    <w:rsid w:val="00C10F55"/>
    <w:rsid w:val="00C114C6"/>
    <w:rsid w:val="00C155D8"/>
    <w:rsid w:val="00C158B6"/>
    <w:rsid w:val="00C1762D"/>
    <w:rsid w:val="00C17732"/>
    <w:rsid w:val="00C20357"/>
    <w:rsid w:val="00C218CC"/>
    <w:rsid w:val="00C30225"/>
    <w:rsid w:val="00C307C3"/>
    <w:rsid w:val="00C30BA6"/>
    <w:rsid w:val="00C322A7"/>
    <w:rsid w:val="00C33CB3"/>
    <w:rsid w:val="00C33ED0"/>
    <w:rsid w:val="00C35D42"/>
    <w:rsid w:val="00C450D0"/>
    <w:rsid w:val="00C46B7E"/>
    <w:rsid w:val="00C47E10"/>
    <w:rsid w:val="00C53C9E"/>
    <w:rsid w:val="00C561A6"/>
    <w:rsid w:val="00C56794"/>
    <w:rsid w:val="00C6020B"/>
    <w:rsid w:val="00C62483"/>
    <w:rsid w:val="00C631A5"/>
    <w:rsid w:val="00C64070"/>
    <w:rsid w:val="00C640A0"/>
    <w:rsid w:val="00C67503"/>
    <w:rsid w:val="00C7026F"/>
    <w:rsid w:val="00C706FF"/>
    <w:rsid w:val="00C71B1A"/>
    <w:rsid w:val="00C720E8"/>
    <w:rsid w:val="00C73F4A"/>
    <w:rsid w:val="00C75A9B"/>
    <w:rsid w:val="00C75F0A"/>
    <w:rsid w:val="00C76548"/>
    <w:rsid w:val="00C82171"/>
    <w:rsid w:val="00C8269A"/>
    <w:rsid w:val="00C82F79"/>
    <w:rsid w:val="00C86518"/>
    <w:rsid w:val="00C9223B"/>
    <w:rsid w:val="00C95C7B"/>
    <w:rsid w:val="00C96AF5"/>
    <w:rsid w:val="00C977D1"/>
    <w:rsid w:val="00CA0A5C"/>
    <w:rsid w:val="00CA1572"/>
    <w:rsid w:val="00CA25E1"/>
    <w:rsid w:val="00CA2D58"/>
    <w:rsid w:val="00CA3016"/>
    <w:rsid w:val="00CA3441"/>
    <w:rsid w:val="00CA54BA"/>
    <w:rsid w:val="00CA6359"/>
    <w:rsid w:val="00CA7542"/>
    <w:rsid w:val="00CB0050"/>
    <w:rsid w:val="00CB055F"/>
    <w:rsid w:val="00CB1A51"/>
    <w:rsid w:val="00CB203F"/>
    <w:rsid w:val="00CB4B15"/>
    <w:rsid w:val="00CB6954"/>
    <w:rsid w:val="00CB7240"/>
    <w:rsid w:val="00CC178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7478"/>
    <w:rsid w:val="00CE0437"/>
    <w:rsid w:val="00CE093D"/>
    <w:rsid w:val="00CE1BDB"/>
    <w:rsid w:val="00CF03BF"/>
    <w:rsid w:val="00CF0C67"/>
    <w:rsid w:val="00CF2DEA"/>
    <w:rsid w:val="00CF3667"/>
    <w:rsid w:val="00CF78B8"/>
    <w:rsid w:val="00D00660"/>
    <w:rsid w:val="00D0136C"/>
    <w:rsid w:val="00D02D36"/>
    <w:rsid w:val="00D02FF3"/>
    <w:rsid w:val="00D04315"/>
    <w:rsid w:val="00D048AE"/>
    <w:rsid w:val="00D10DAD"/>
    <w:rsid w:val="00D14B28"/>
    <w:rsid w:val="00D2233E"/>
    <w:rsid w:val="00D230BB"/>
    <w:rsid w:val="00D237C2"/>
    <w:rsid w:val="00D247C0"/>
    <w:rsid w:val="00D26AF8"/>
    <w:rsid w:val="00D26B35"/>
    <w:rsid w:val="00D275C9"/>
    <w:rsid w:val="00D303AB"/>
    <w:rsid w:val="00D31ECD"/>
    <w:rsid w:val="00D33792"/>
    <w:rsid w:val="00D353EE"/>
    <w:rsid w:val="00D37471"/>
    <w:rsid w:val="00D404FA"/>
    <w:rsid w:val="00D40D53"/>
    <w:rsid w:val="00D42187"/>
    <w:rsid w:val="00D42662"/>
    <w:rsid w:val="00D428A9"/>
    <w:rsid w:val="00D4295E"/>
    <w:rsid w:val="00D501FE"/>
    <w:rsid w:val="00D517E6"/>
    <w:rsid w:val="00D55997"/>
    <w:rsid w:val="00D55AF0"/>
    <w:rsid w:val="00D56EFF"/>
    <w:rsid w:val="00D60873"/>
    <w:rsid w:val="00D627D7"/>
    <w:rsid w:val="00D657AE"/>
    <w:rsid w:val="00D65F67"/>
    <w:rsid w:val="00D6625B"/>
    <w:rsid w:val="00D66EC8"/>
    <w:rsid w:val="00D72746"/>
    <w:rsid w:val="00D73C8D"/>
    <w:rsid w:val="00D73EC8"/>
    <w:rsid w:val="00D747F0"/>
    <w:rsid w:val="00D75860"/>
    <w:rsid w:val="00D75A25"/>
    <w:rsid w:val="00D76A03"/>
    <w:rsid w:val="00D77184"/>
    <w:rsid w:val="00D7758F"/>
    <w:rsid w:val="00D77730"/>
    <w:rsid w:val="00D77E33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97A45"/>
    <w:rsid w:val="00DA2E9B"/>
    <w:rsid w:val="00DA361D"/>
    <w:rsid w:val="00DA5453"/>
    <w:rsid w:val="00DB0C22"/>
    <w:rsid w:val="00DB1BD6"/>
    <w:rsid w:val="00DB3F0E"/>
    <w:rsid w:val="00DB6D10"/>
    <w:rsid w:val="00DC0131"/>
    <w:rsid w:val="00DC1477"/>
    <w:rsid w:val="00DC237D"/>
    <w:rsid w:val="00DC55C6"/>
    <w:rsid w:val="00DC65B3"/>
    <w:rsid w:val="00DC6774"/>
    <w:rsid w:val="00DD67CF"/>
    <w:rsid w:val="00DD7412"/>
    <w:rsid w:val="00DD78B8"/>
    <w:rsid w:val="00DE1F55"/>
    <w:rsid w:val="00DE29BD"/>
    <w:rsid w:val="00DE39D6"/>
    <w:rsid w:val="00DE3C02"/>
    <w:rsid w:val="00DE442C"/>
    <w:rsid w:val="00DE4502"/>
    <w:rsid w:val="00DF04D8"/>
    <w:rsid w:val="00DF2DCE"/>
    <w:rsid w:val="00DF3BAA"/>
    <w:rsid w:val="00DF5190"/>
    <w:rsid w:val="00DF5756"/>
    <w:rsid w:val="00DF5BBB"/>
    <w:rsid w:val="00DF7521"/>
    <w:rsid w:val="00E00684"/>
    <w:rsid w:val="00E00B36"/>
    <w:rsid w:val="00E01AD3"/>
    <w:rsid w:val="00E01C6F"/>
    <w:rsid w:val="00E0223C"/>
    <w:rsid w:val="00E02C48"/>
    <w:rsid w:val="00E07CF4"/>
    <w:rsid w:val="00E10D76"/>
    <w:rsid w:val="00E11147"/>
    <w:rsid w:val="00E12881"/>
    <w:rsid w:val="00E13A20"/>
    <w:rsid w:val="00E15456"/>
    <w:rsid w:val="00E226A7"/>
    <w:rsid w:val="00E24CEE"/>
    <w:rsid w:val="00E262AA"/>
    <w:rsid w:val="00E27F7F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883"/>
    <w:rsid w:val="00E47BE3"/>
    <w:rsid w:val="00E47DE8"/>
    <w:rsid w:val="00E50034"/>
    <w:rsid w:val="00E52AE8"/>
    <w:rsid w:val="00E5442A"/>
    <w:rsid w:val="00E5792F"/>
    <w:rsid w:val="00E57ACC"/>
    <w:rsid w:val="00E63821"/>
    <w:rsid w:val="00E63844"/>
    <w:rsid w:val="00E641DD"/>
    <w:rsid w:val="00E675F4"/>
    <w:rsid w:val="00E7084A"/>
    <w:rsid w:val="00E74D93"/>
    <w:rsid w:val="00E810D0"/>
    <w:rsid w:val="00E81586"/>
    <w:rsid w:val="00E825A4"/>
    <w:rsid w:val="00E826EB"/>
    <w:rsid w:val="00E8319F"/>
    <w:rsid w:val="00E832AB"/>
    <w:rsid w:val="00E84DB9"/>
    <w:rsid w:val="00E90F56"/>
    <w:rsid w:val="00E9395E"/>
    <w:rsid w:val="00E960CD"/>
    <w:rsid w:val="00E96531"/>
    <w:rsid w:val="00EA44C4"/>
    <w:rsid w:val="00EB1032"/>
    <w:rsid w:val="00EB16C8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2D18"/>
    <w:rsid w:val="00ED305C"/>
    <w:rsid w:val="00EE4A17"/>
    <w:rsid w:val="00EE6501"/>
    <w:rsid w:val="00EE6773"/>
    <w:rsid w:val="00EE69D1"/>
    <w:rsid w:val="00EE6B54"/>
    <w:rsid w:val="00EE711F"/>
    <w:rsid w:val="00EF50F2"/>
    <w:rsid w:val="00EF7495"/>
    <w:rsid w:val="00F00BDC"/>
    <w:rsid w:val="00F03418"/>
    <w:rsid w:val="00F05157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3E4D"/>
    <w:rsid w:val="00F2446A"/>
    <w:rsid w:val="00F27BCA"/>
    <w:rsid w:val="00F30736"/>
    <w:rsid w:val="00F30A35"/>
    <w:rsid w:val="00F35394"/>
    <w:rsid w:val="00F36AB5"/>
    <w:rsid w:val="00F37B4D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3560"/>
    <w:rsid w:val="00FC4B8E"/>
    <w:rsid w:val="00FD02CB"/>
    <w:rsid w:val="00FD1408"/>
    <w:rsid w:val="00FD2D7E"/>
    <w:rsid w:val="00FD5EFA"/>
    <w:rsid w:val="00FE0488"/>
    <w:rsid w:val="00FE200B"/>
    <w:rsid w:val="00FE2B56"/>
    <w:rsid w:val="00FE36D6"/>
    <w:rsid w:val="00FE443B"/>
    <w:rsid w:val="00FE546D"/>
    <w:rsid w:val="00FE6CD7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BA1F-0393-4060-8E93-FC1C92C1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4316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54</cp:revision>
  <cp:lastPrinted>2020-02-04T09:52:00Z</cp:lastPrinted>
  <dcterms:created xsi:type="dcterms:W3CDTF">2020-02-05T20:59:00Z</dcterms:created>
  <dcterms:modified xsi:type="dcterms:W3CDTF">2020-02-10T08:11:00Z</dcterms:modified>
</cp:coreProperties>
</file>