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14107" w14:textId="77777777" w:rsidR="00D451B1" w:rsidRPr="00021A4E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 xml:space="preserve">Protokół z </w:t>
      </w:r>
      <w:r w:rsidR="00372748">
        <w:rPr>
          <w:rFonts w:asciiTheme="minorHAnsi" w:hAnsiTheme="minorHAnsi"/>
          <w:b/>
          <w:sz w:val="22"/>
          <w:szCs w:val="22"/>
        </w:rPr>
        <w:t>posiedzenia</w:t>
      </w:r>
    </w:p>
    <w:p w14:paraId="12585DB2" w14:textId="77777777" w:rsidR="00D451B1" w:rsidRPr="00021A4E" w:rsidRDefault="00372748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Rady Konsultacyjnej ds. ZIT</w:t>
      </w:r>
    </w:p>
    <w:p w14:paraId="630F3953" w14:textId="5BB89233" w:rsidR="00D451B1" w:rsidRPr="00021A4E" w:rsidRDefault="00372748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dniu </w:t>
      </w:r>
      <w:r w:rsidR="00446FE1">
        <w:rPr>
          <w:rFonts w:asciiTheme="minorHAnsi" w:hAnsiTheme="minorHAnsi"/>
          <w:b/>
          <w:sz w:val="22"/>
          <w:szCs w:val="22"/>
        </w:rPr>
        <w:t>22</w:t>
      </w:r>
      <w:r w:rsidR="00D451B1" w:rsidRPr="00021A4E">
        <w:rPr>
          <w:rFonts w:asciiTheme="minorHAnsi" w:hAnsiTheme="minorHAnsi"/>
          <w:b/>
          <w:sz w:val="22"/>
          <w:szCs w:val="22"/>
        </w:rPr>
        <w:t xml:space="preserve"> </w:t>
      </w:r>
      <w:r w:rsidR="00446FE1">
        <w:rPr>
          <w:rFonts w:asciiTheme="minorHAnsi" w:hAnsiTheme="minorHAnsi"/>
          <w:b/>
          <w:sz w:val="22"/>
          <w:szCs w:val="22"/>
        </w:rPr>
        <w:t>marca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D451B1" w:rsidRPr="00021A4E">
        <w:rPr>
          <w:rFonts w:asciiTheme="minorHAnsi" w:hAnsiTheme="minorHAnsi"/>
          <w:b/>
          <w:sz w:val="22"/>
          <w:szCs w:val="22"/>
        </w:rPr>
        <w:t>201</w:t>
      </w:r>
      <w:r w:rsidR="00446FE1">
        <w:rPr>
          <w:rFonts w:asciiTheme="minorHAnsi" w:hAnsiTheme="minorHAnsi"/>
          <w:b/>
          <w:sz w:val="22"/>
          <w:szCs w:val="22"/>
        </w:rPr>
        <w:t>8</w:t>
      </w:r>
      <w:r w:rsidR="00D451B1" w:rsidRPr="00021A4E">
        <w:rPr>
          <w:rFonts w:asciiTheme="minorHAnsi" w:hAnsiTheme="minorHAnsi"/>
          <w:b/>
          <w:sz w:val="22"/>
          <w:szCs w:val="22"/>
        </w:rPr>
        <w:t xml:space="preserve"> r. w </w:t>
      </w:r>
      <w:r w:rsidR="00446FE1">
        <w:rPr>
          <w:rFonts w:asciiTheme="minorHAnsi" w:hAnsiTheme="minorHAnsi"/>
          <w:b/>
          <w:sz w:val="22"/>
          <w:szCs w:val="22"/>
        </w:rPr>
        <w:t>Katowicach</w:t>
      </w:r>
    </w:p>
    <w:p w14:paraId="5A16FFD0" w14:textId="77777777" w:rsidR="00D451B1" w:rsidRPr="00021A4E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F60C686" w14:textId="77777777"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>W zebraniu uczestniczyli:</w:t>
      </w:r>
    </w:p>
    <w:p w14:paraId="7EACD519" w14:textId="77777777" w:rsidR="004F519F" w:rsidRDefault="004F519F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Pani Agata Gasz-Solik – przedstawiciel podregionu tyskiego,</w:t>
      </w:r>
    </w:p>
    <w:p w14:paraId="3A7D7BB9" w14:textId="0F26283C" w:rsidR="00D708AF" w:rsidRDefault="00D708AF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Pan Zbigniew Karczewski – przedstawiciel podregionu katowickiego,</w:t>
      </w:r>
    </w:p>
    <w:p w14:paraId="477818CB" w14:textId="54206871" w:rsidR="004F519F" w:rsidRDefault="004F519F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 xml:space="preserve">Pan </w:t>
      </w:r>
      <w:r w:rsidR="00BC5518">
        <w:rPr>
          <w:rFonts w:asciiTheme="minorHAnsi" w:hAnsiTheme="minorHAnsi" w:cs="Arial"/>
          <w:spacing w:val="-3"/>
          <w:sz w:val="22"/>
          <w:szCs w:val="22"/>
        </w:rPr>
        <w:t>Maciej Klimek</w:t>
      </w:r>
      <w:r>
        <w:rPr>
          <w:rFonts w:asciiTheme="minorHAnsi" w:hAnsiTheme="minorHAnsi" w:cs="Arial"/>
          <w:spacing w:val="-3"/>
          <w:sz w:val="22"/>
          <w:szCs w:val="22"/>
        </w:rPr>
        <w:t xml:space="preserve"> – przedstawiciel podregionu </w:t>
      </w:r>
      <w:r w:rsidR="00BC5518">
        <w:rPr>
          <w:rFonts w:asciiTheme="minorHAnsi" w:hAnsiTheme="minorHAnsi" w:cs="Arial"/>
          <w:spacing w:val="-3"/>
          <w:sz w:val="22"/>
          <w:szCs w:val="22"/>
        </w:rPr>
        <w:t>sosnowieckiego</w:t>
      </w:r>
      <w:r>
        <w:rPr>
          <w:rFonts w:asciiTheme="minorHAnsi" w:hAnsiTheme="minorHAnsi" w:cs="Arial"/>
          <w:spacing w:val="-3"/>
          <w:sz w:val="22"/>
          <w:szCs w:val="22"/>
        </w:rPr>
        <w:t>,</w:t>
      </w:r>
    </w:p>
    <w:p w14:paraId="655BEF32" w14:textId="5A4B79F7" w:rsidR="004F519F" w:rsidRDefault="00BC5518" w:rsidP="005851B7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>
        <w:rPr>
          <w:rFonts w:asciiTheme="minorHAnsi" w:hAnsiTheme="minorHAnsi" w:cs="Arial"/>
          <w:spacing w:val="-3"/>
          <w:sz w:val="22"/>
          <w:szCs w:val="22"/>
        </w:rPr>
        <w:t>Pan</w:t>
      </w:r>
      <w:r w:rsidR="004F519F">
        <w:rPr>
          <w:rFonts w:asciiTheme="minorHAnsi" w:hAnsiTheme="minorHAnsi" w:cs="Arial"/>
          <w:spacing w:val="-3"/>
          <w:sz w:val="22"/>
          <w:szCs w:val="22"/>
        </w:rPr>
        <w:t xml:space="preserve"> </w:t>
      </w:r>
      <w:r>
        <w:rPr>
          <w:rFonts w:asciiTheme="minorHAnsi" w:hAnsiTheme="minorHAnsi" w:cs="Arial"/>
          <w:spacing w:val="-3"/>
          <w:sz w:val="22"/>
          <w:szCs w:val="22"/>
        </w:rPr>
        <w:t>Paw</w:t>
      </w:r>
      <w:r w:rsidR="00D708AF">
        <w:rPr>
          <w:rFonts w:asciiTheme="minorHAnsi" w:hAnsiTheme="minorHAnsi" w:cs="Arial"/>
          <w:spacing w:val="-3"/>
          <w:sz w:val="22"/>
          <w:szCs w:val="22"/>
        </w:rPr>
        <w:t>eł Kojs – przedstawiciel</w:t>
      </w:r>
      <w:r w:rsidR="004F519F">
        <w:rPr>
          <w:rFonts w:asciiTheme="minorHAnsi" w:hAnsiTheme="minorHAnsi" w:cs="Arial"/>
          <w:spacing w:val="-3"/>
          <w:sz w:val="22"/>
          <w:szCs w:val="22"/>
        </w:rPr>
        <w:t xml:space="preserve"> podregionu </w:t>
      </w:r>
      <w:r>
        <w:rPr>
          <w:rFonts w:asciiTheme="minorHAnsi" w:hAnsiTheme="minorHAnsi" w:cs="Arial"/>
          <w:spacing w:val="-3"/>
          <w:sz w:val="22"/>
          <w:szCs w:val="22"/>
        </w:rPr>
        <w:t>tyskiego</w:t>
      </w:r>
      <w:r w:rsidR="004F519F">
        <w:rPr>
          <w:rFonts w:asciiTheme="minorHAnsi" w:hAnsiTheme="minorHAnsi" w:cs="Arial"/>
          <w:spacing w:val="-3"/>
          <w:sz w:val="22"/>
          <w:szCs w:val="22"/>
        </w:rPr>
        <w:t>,</w:t>
      </w:r>
    </w:p>
    <w:p w14:paraId="6751A701" w14:textId="77777777" w:rsidR="00BC5518" w:rsidRDefault="00BC5518" w:rsidP="00BC551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 Radosław Nowakowski – przedstawiciel podregionu bytomskiego</w:t>
      </w:r>
      <w:r w:rsidRPr="00021A4E">
        <w:rPr>
          <w:rFonts w:asciiTheme="minorHAnsi" w:hAnsiTheme="minorHAnsi" w:cs="Arial"/>
          <w:sz w:val="22"/>
          <w:szCs w:val="22"/>
        </w:rPr>
        <w:t>,</w:t>
      </w:r>
    </w:p>
    <w:p w14:paraId="407C3899" w14:textId="4B1D34C0" w:rsidR="004F519F" w:rsidRPr="00E84F84" w:rsidRDefault="00D708AF" w:rsidP="00D0753C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Pani</w:t>
      </w:r>
      <w:r w:rsidR="004F519F" w:rsidRPr="00BC5518">
        <w:rPr>
          <w:rFonts w:asciiTheme="minorHAnsi" w:hAnsiTheme="minorHAnsi" w:cs="Arial"/>
          <w:spacing w:val="-2"/>
          <w:sz w:val="22"/>
          <w:szCs w:val="22"/>
        </w:rPr>
        <w:t xml:space="preserve"> Agnieszk</w:t>
      </w:r>
      <w:r>
        <w:rPr>
          <w:rFonts w:asciiTheme="minorHAnsi" w:hAnsiTheme="minorHAnsi" w:cs="Arial"/>
          <w:spacing w:val="-2"/>
          <w:sz w:val="22"/>
          <w:szCs w:val="22"/>
        </w:rPr>
        <w:t>a</w:t>
      </w:r>
      <w:r w:rsidR="004F519F" w:rsidRPr="00BC5518">
        <w:rPr>
          <w:rFonts w:asciiTheme="minorHAnsi" w:hAnsiTheme="minorHAnsi" w:cs="Arial"/>
          <w:spacing w:val="-2"/>
          <w:sz w:val="22"/>
          <w:szCs w:val="22"/>
        </w:rPr>
        <w:t xml:space="preserve"> Lis – przedstawiciel</w:t>
      </w:r>
      <w:r>
        <w:rPr>
          <w:rFonts w:asciiTheme="minorHAnsi" w:hAnsiTheme="minorHAnsi" w:cs="Arial"/>
          <w:spacing w:val="-2"/>
          <w:sz w:val="22"/>
          <w:szCs w:val="22"/>
        </w:rPr>
        <w:t>ka</w:t>
      </w:r>
      <w:r w:rsidR="004F519F" w:rsidRPr="00BC5518">
        <w:rPr>
          <w:rFonts w:asciiTheme="minorHAnsi" w:hAnsiTheme="minorHAnsi" w:cs="Arial"/>
          <w:spacing w:val="-2"/>
          <w:sz w:val="22"/>
          <w:szCs w:val="22"/>
        </w:rPr>
        <w:t xml:space="preserve"> podregionu katowickiego,</w:t>
      </w:r>
    </w:p>
    <w:p w14:paraId="1CEE75D2" w14:textId="75F1D126" w:rsidR="00E84F84" w:rsidRPr="00BC5518" w:rsidRDefault="00E84F84" w:rsidP="00D0753C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pacing w:val="-2"/>
          <w:sz w:val="22"/>
          <w:szCs w:val="22"/>
        </w:rPr>
        <w:t>Pani Sylwia Antoszczak-Galasińska, z upoważnienia pani Joanny Sochackiej – przedstawicielki podregionu katowickiego,</w:t>
      </w:r>
    </w:p>
    <w:p w14:paraId="45E23A9F" w14:textId="061F5F7E" w:rsidR="00D708AF" w:rsidRDefault="00D708AF" w:rsidP="00BC551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Pani Anna Szczyrba-Niemiec – przedstawicielka podregionu gliwickiego,</w:t>
      </w:r>
    </w:p>
    <w:p w14:paraId="684B7C0B" w14:textId="477C8E09" w:rsidR="00D451B1" w:rsidRPr="00372748" w:rsidRDefault="001C7274" w:rsidP="00BC551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Pan Mariusz Śpiewok – przedstawiciel Biura Związku Gmin i Powiatów Subregionu Centralnego Województwa Śląskiego</w:t>
      </w:r>
      <w:r w:rsidR="00BC5518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32E29CEB" w14:textId="77777777" w:rsidR="00D451B1" w:rsidRPr="00021A4E" w:rsidRDefault="00D451B1" w:rsidP="005851B7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AAAC4EE" w14:textId="77777777" w:rsidR="00D451B1" w:rsidRPr="00021A4E" w:rsidRDefault="00D451B1" w:rsidP="00D451B1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21A4E">
        <w:rPr>
          <w:rFonts w:asciiTheme="minorHAnsi" w:hAnsiTheme="minorHAnsi" w:cs="Arial"/>
          <w:b/>
          <w:sz w:val="22"/>
          <w:szCs w:val="22"/>
        </w:rPr>
        <w:t>Zaproszeni goście:</w:t>
      </w:r>
    </w:p>
    <w:p w14:paraId="4451A4F8" w14:textId="1ACECB53" w:rsidR="00D451B1" w:rsidRDefault="00D451B1" w:rsidP="00D451B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W zebraniu</w:t>
      </w:r>
      <w:r w:rsidR="001C7274">
        <w:rPr>
          <w:rFonts w:asciiTheme="minorHAnsi" w:hAnsiTheme="minorHAnsi"/>
          <w:sz w:val="22"/>
          <w:szCs w:val="22"/>
        </w:rPr>
        <w:t xml:space="preserve"> uczestniczyli</w:t>
      </w:r>
      <w:r w:rsidRPr="00021A4E">
        <w:rPr>
          <w:rFonts w:asciiTheme="minorHAnsi" w:hAnsiTheme="minorHAnsi"/>
          <w:sz w:val="22"/>
          <w:szCs w:val="22"/>
        </w:rPr>
        <w:t xml:space="preserve"> </w:t>
      </w:r>
      <w:r w:rsidR="009E4DAA">
        <w:rPr>
          <w:rFonts w:asciiTheme="minorHAnsi" w:hAnsiTheme="minorHAnsi"/>
          <w:sz w:val="22"/>
          <w:szCs w:val="22"/>
        </w:rPr>
        <w:t>również</w:t>
      </w:r>
      <w:r w:rsidR="00B064E6">
        <w:rPr>
          <w:rFonts w:asciiTheme="minorHAnsi" w:hAnsiTheme="minorHAnsi"/>
          <w:sz w:val="22"/>
          <w:szCs w:val="22"/>
        </w:rPr>
        <w:t xml:space="preserve">: </w:t>
      </w:r>
      <w:r w:rsidR="004F519F">
        <w:rPr>
          <w:rFonts w:asciiTheme="minorHAnsi" w:hAnsiTheme="minorHAnsi"/>
          <w:sz w:val="22"/>
          <w:szCs w:val="22"/>
        </w:rPr>
        <w:t>p. Dariusz Stankiewicz – Wiceprezes Zarządu BARI Sp. z o.o.</w:t>
      </w:r>
      <w:r w:rsidR="00451193">
        <w:rPr>
          <w:rFonts w:asciiTheme="minorHAnsi" w:hAnsiTheme="minorHAnsi"/>
          <w:sz w:val="22"/>
          <w:szCs w:val="22"/>
        </w:rPr>
        <w:t xml:space="preserve">, </w:t>
      </w:r>
      <w:r w:rsidR="009C102D">
        <w:rPr>
          <w:rFonts w:asciiTheme="minorHAnsi" w:hAnsiTheme="minorHAnsi"/>
          <w:sz w:val="22"/>
          <w:szCs w:val="22"/>
        </w:rPr>
        <w:br/>
      </w:r>
      <w:r w:rsidR="00451193">
        <w:rPr>
          <w:rFonts w:asciiTheme="minorHAnsi" w:hAnsiTheme="minorHAnsi"/>
          <w:sz w:val="22"/>
          <w:szCs w:val="22"/>
        </w:rPr>
        <w:t xml:space="preserve">p. </w:t>
      </w:r>
      <w:r w:rsidR="00446FE1">
        <w:rPr>
          <w:rFonts w:asciiTheme="minorHAnsi" w:hAnsiTheme="minorHAnsi"/>
          <w:sz w:val="22"/>
          <w:szCs w:val="22"/>
        </w:rPr>
        <w:t>Patryk Bubla</w:t>
      </w:r>
      <w:r w:rsidR="00451193">
        <w:rPr>
          <w:rFonts w:asciiTheme="minorHAnsi" w:hAnsiTheme="minorHAnsi"/>
          <w:sz w:val="22"/>
          <w:szCs w:val="22"/>
        </w:rPr>
        <w:t xml:space="preserve"> – </w:t>
      </w:r>
      <w:r w:rsidR="00446FE1">
        <w:rPr>
          <w:rFonts w:asciiTheme="minorHAnsi" w:hAnsiTheme="minorHAnsi"/>
          <w:sz w:val="22"/>
          <w:szCs w:val="22"/>
        </w:rPr>
        <w:t>Z-ca Dyrektora ds. administracyjno-technicznych ŚOB</w:t>
      </w:r>
      <w:r w:rsidR="001164AB">
        <w:rPr>
          <w:rFonts w:asciiTheme="minorHAnsi" w:hAnsiTheme="minorHAnsi"/>
          <w:sz w:val="22"/>
          <w:szCs w:val="22"/>
        </w:rPr>
        <w:t xml:space="preserve"> oraz</w:t>
      </w:r>
      <w:r w:rsidR="009E4DAA">
        <w:rPr>
          <w:rFonts w:asciiTheme="minorHAnsi" w:hAnsiTheme="minorHAnsi"/>
          <w:sz w:val="22"/>
          <w:szCs w:val="22"/>
        </w:rPr>
        <w:t xml:space="preserve"> </w:t>
      </w:r>
      <w:r w:rsidRPr="00021A4E">
        <w:rPr>
          <w:rFonts w:asciiTheme="minorHAnsi" w:hAnsiTheme="minorHAnsi"/>
          <w:sz w:val="22"/>
          <w:szCs w:val="22"/>
        </w:rPr>
        <w:t>pracownicy Biura Związku. Szczegółowa lista obecności stanowi załącznik do protokołu.</w:t>
      </w:r>
    </w:p>
    <w:p w14:paraId="0B329504" w14:textId="77777777" w:rsidR="005851B7" w:rsidRPr="00021A4E" w:rsidRDefault="005851B7" w:rsidP="005851B7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E8B628B" w14:textId="77777777"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 xml:space="preserve">Porządek obrad: </w:t>
      </w:r>
    </w:p>
    <w:p w14:paraId="12526676" w14:textId="77777777" w:rsidR="00D708AF" w:rsidRDefault="009E4DAA" w:rsidP="00D708AF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9E4DAA">
        <w:rPr>
          <w:rFonts w:asciiTheme="minorHAnsi" w:hAnsiTheme="minorHAnsi"/>
          <w:sz w:val="22"/>
          <w:szCs w:val="22"/>
        </w:rPr>
        <w:t>Powitanie, przedstawienie porządku zebrania.</w:t>
      </w:r>
    </w:p>
    <w:p w14:paraId="52798A94" w14:textId="77777777" w:rsidR="00D708AF" w:rsidRDefault="00D708AF" w:rsidP="00D708AF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708AF">
        <w:rPr>
          <w:rFonts w:asciiTheme="minorHAnsi" w:hAnsiTheme="minorHAnsi"/>
          <w:sz w:val="22"/>
          <w:szCs w:val="22"/>
        </w:rPr>
        <w:t>Głosowanie ws. projektu uchwały nr 6/2018 w sprawie zatwierdzenia Sprawozdania z działalności Rady Konsultacyjnej ds. ZIT w 2017 r. celem jego przekazania Zarządowi Związku Subregionu Centralnego</w:t>
      </w:r>
    </w:p>
    <w:p w14:paraId="1A611A0F" w14:textId="77777777" w:rsidR="00D708AF" w:rsidRDefault="00D708AF" w:rsidP="00D708AF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708AF">
        <w:rPr>
          <w:rFonts w:asciiTheme="minorHAnsi" w:hAnsiTheme="minorHAnsi"/>
          <w:sz w:val="22"/>
          <w:szCs w:val="22"/>
        </w:rPr>
        <w:t>Informacje nt. powołanej Rady Społeczno-Gospodarczej przy Górnośląsko-Zagłębiowskiej Metropolii</w:t>
      </w:r>
    </w:p>
    <w:p w14:paraId="306927F7" w14:textId="7857D775" w:rsidR="00451193" w:rsidRPr="00D708AF" w:rsidRDefault="00D708AF" w:rsidP="00D708AF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D708AF">
        <w:rPr>
          <w:rFonts w:asciiTheme="minorHAnsi" w:hAnsiTheme="minorHAnsi"/>
          <w:sz w:val="22"/>
          <w:szCs w:val="22"/>
        </w:rPr>
        <w:t>Informacje nt. polityki spójności Unii Europejskiej po 2020 r.</w:t>
      </w:r>
    </w:p>
    <w:p w14:paraId="0237DF92" w14:textId="77777777" w:rsidR="009E4DAA" w:rsidRPr="004F519F" w:rsidRDefault="009E4DAA" w:rsidP="005851B7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F519F">
        <w:rPr>
          <w:rFonts w:asciiTheme="minorHAnsi" w:hAnsiTheme="minorHAnsi"/>
          <w:sz w:val="22"/>
          <w:szCs w:val="22"/>
        </w:rPr>
        <w:t>Wolne wnioski.</w:t>
      </w:r>
    </w:p>
    <w:p w14:paraId="3488854F" w14:textId="77777777" w:rsidR="00D451B1" w:rsidRPr="00021A4E" w:rsidRDefault="009E4DAA" w:rsidP="005851B7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9E4DAA">
        <w:rPr>
          <w:rFonts w:asciiTheme="minorHAnsi" w:hAnsiTheme="minorHAnsi"/>
          <w:sz w:val="22"/>
          <w:szCs w:val="22"/>
        </w:rPr>
        <w:t>Zakończenie zebrania.</w:t>
      </w:r>
    </w:p>
    <w:p w14:paraId="32BF74BC" w14:textId="77777777" w:rsidR="00451193" w:rsidRDefault="00451193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092BE30" w14:textId="77777777" w:rsidR="00BC5518" w:rsidRDefault="00BC5518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896DFE6" w14:textId="77777777" w:rsidR="00BC5518" w:rsidRDefault="00BC5518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CF1AB6C" w14:textId="77777777" w:rsidR="00D708AF" w:rsidRDefault="00D708AF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46EF40D" w14:textId="77777777" w:rsidR="002A7081" w:rsidRPr="00021A4E" w:rsidRDefault="00B627F5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 xml:space="preserve">Ad 1. </w:t>
      </w:r>
    </w:p>
    <w:p w14:paraId="5F958B16" w14:textId="77777777" w:rsidR="001C7274" w:rsidRDefault="00B627F5" w:rsidP="002A708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21A4E">
        <w:rPr>
          <w:rFonts w:asciiTheme="minorHAnsi" w:hAnsiTheme="minorHAnsi" w:cs="Arial"/>
          <w:color w:val="000000"/>
          <w:sz w:val="22"/>
          <w:szCs w:val="22"/>
        </w:rPr>
        <w:t xml:space="preserve">Zebranie otworzył pan </w:t>
      </w:r>
      <w:r w:rsidR="001C7274">
        <w:rPr>
          <w:rFonts w:asciiTheme="minorHAnsi" w:hAnsiTheme="minorHAnsi" w:cs="Arial"/>
          <w:color w:val="000000"/>
          <w:sz w:val="22"/>
          <w:szCs w:val="22"/>
        </w:rPr>
        <w:t>Radosław Nowakowski</w:t>
      </w:r>
      <w:r w:rsidR="002507DD"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Pr="00021A4E">
        <w:rPr>
          <w:rFonts w:asciiTheme="minorHAnsi" w:hAnsiTheme="minorHAnsi" w:cs="Arial"/>
          <w:color w:val="000000"/>
          <w:sz w:val="22"/>
          <w:szCs w:val="22"/>
        </w:rPr>
        <w:t xml:space="preserve">Przewodniczący </w:t>
      </w:r>
      <w:r w:rsidR="001C7274">
        <w:rPr>
          <w:rFonts w:asciiTheme="minorHAnsi" w:hAnsiTheme="minorHAnsi" w:cs="Arial"/>
          <w:color w:val="000000"/>
          <w:sz w:val="22"/>
          <w:szCs w:val="22"/>
        </w:rPr>
        <w:t>Rady Konsultacyjnej ds. ZIT</w:t>
      </w:r>
      <w:r w:rsidR="00F32D82" w:rsidRPr="00021A4E">
        <w:rPr>
          <w:rFonts w:asciiTheme="minorHAnsi" w:hAnsiTheme="minorHAnsi" w:cs="Arial"/>
          <w:color w:val="000000"/>
          <w:sz w:val="22"/>
          <w:szCs w:val="22"/>
        </w:rPr>
        <w:t>, który</w:t>
      </w:r>
      <w:r w:rsidR="00F91CC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507DD">
        <w:rPr>
          <w:rFonts w:asciiTheme="minorHAnsi" w:hAnsiTheme="minorHAnsi" w:cs="Arial"/>
          <w:color w:val="000000"/>
          <w:sz w:val="22"/>
          <w:szCs w:val="22"/>
        </w:rPr>
        <w:t>powitał Członków Rady</w:t>
      </w:r>
      <w:r w:rsidR="004F519F">
        <w:rPr>
          <w:rFonts w:asciiTheme="minorHAnsi" w:hAnsiTheme="minorHAnsi" w:cs="Arial"/>
          <w:color w:val="000000"/>
          <w:sz w:val="22"/>
          <w:szCs w:val="22"/>
        </w:rPr>
        <w:t xml:space="preserve"> i pozostałe osoby obecne na posiedzeniu, a następnie</w:t>
      </w:r>
      <w:r w:rsidR="002507DD">
        <w:rPr>
          <w:rFonts w:asciiTheme="minorHAnsi" w:hAnsiTheme="minorHAnsi" w:cs="Arial"/>
          <w:color w:val="000000"/>
          <w:sz w:val="22"/>
          <w:szCs w:val="22"/>
        </w:rPr>
        <w:t xml:space="preserve"> przedstawił porządek </w:t>
      </w:r>
      <w:r w:rsidR="002A7081">
        <w:rPr>
          <w:rFonts w:asciiTheme="minorHAnsi" w:hAnsiTheme="minorHAnsi" w:cs="Arial"/>
          <w:color w:val="000000"/>
          <w:sz w:val="22"/>
          <w:szCs w:val="22"/>
        </w:rPr>
        <w:t>obrad</w:t>
      </w:r>
      <w:r w:rsidR="004E5C3E">
        <w:rPr>
          <w:rFonts w:asciiTheme="minorHAnsi" w:hAnsiTheme="minorHAnsi" w:cs="Arial"/>
          <w:sz w:val="22"/>
          <w:szCs w:val="22"/>
        </w:rPr>
        <w:t>.</w:t>
      </w:r>
      <w:r w:rsidR="002507DD">
        <w:rPr>
          <w:rFonts w:asciiTheme="minorHAnsi" w:hAnsiTheme="minorHAnsi" w:cs="Arial"/>
          <w:sz w:val="22"/>
          <w:szCs w:val="22"/>
        </w:rPr>
        <w:t xml:space="preserve"> Do programu obra</w:t>
      </w:r>
      <w:r w:rsidR="002902EF">
        <w:rPr>
          <w:rFonts w:asciiTheme="minorHAnsi" w:hAnsiTheme="minorHAnsi" w:cs="Arial"/>
          <w:sz w:val="22"/>
          <w:szCs w:val="22"/>
        </w:rPr>
        <w:t>d nikt nie zgłosił żadnych uwag.</w:t>
      </w:r>
    </w:p>
    <w:p w14:paraId="203642DE" w14:textId="0FE9F17E" w:rsidR="00A96647" w:rsidRDefault="00ED4D5F" w:rsidP="002A708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Następnie Przewodniczący Rady oddał głos panu Mariuszowi Śpiewokowi – Sekretarzowi Rady, który wstępnie przybliżył Członkom Rady kwestię przyszłości polityki spójności UE po 2020 r., w tym instrumentu ZIT, dla którego </w:t>
      </w:r>
      <w:r w:rsidR="001F48CB">
        <w:rPr>
          <w:rFonts w:asciiTheme="minorHAnsi" w:hAnsiTheme="minorHAnsi" w:cs="Arial"/>
          <w:sz w:val="22"/>
          <w:szCs w:val="22"/>
        </w:rPr>
        <w:t>oczekuje</w:t>
      </w:r>
      <w:r>
        <w:rPr>
          <w:rFonts w:asciiTheme="minorHAnsi" w:hAnsiTheme="minorHAnsi" w:cs="Arial"/>
          <w:sz w:val="22"/>
          <w:szCs w:val="22"/>
        </w:rPr>
        <w:t xml:space="preserve"> się, że podmiotem odpowiedzialnym za jego koordynację </w:t>
      </w:r>
      <w:r>
        <w:rPr>
          <w:rFonts w:asciiTheme="minorHAnsi" w:hAnsiTheme="minorHAnsi" w:cs="Arial"/>
          <w:sz w:val="22"/>
          <w:szCs w:val="22"/>
        </w:rPr>
        <w:br/>
        <w:t xml:space="preserve">i wdrażanie będzie już nie Związek Subregionu Centralnego a Górnośląsko-Zagłębiowska Metropolia. </w:t>
      </w:r>
      <w:r w:rsidR="001F48CB">
        <w:rPr>
          <w:rFonts w:asciiTheme="minorHAnsi" w:hAnsiTheme="minorHAnsi" w:cs="Arial"/>
          <w:sz w:val="22"/>
          <w:szCs w:val="22"/>
        </w:rPr>
        <w:t xml:space="preserve">Niemniej prace związane </w:t>
      </w:r>
      <w:r w:rsidR="008F2A21">
        <w:rPr>
          <w:rFonts w:asciiTheme="minorHAnsi" w:hAnsiTheme="minorHAnsi" w:cs="Arial"/>
          <w:sz w:val="22"/>
          <w:szCs w:val="22"/>
        </w:rPr>
        <w:t>dot.</w:t>
      </w:r>
      <w:r w:rsidR="001F48CB">
        <w:rPr>
          <w:rFonts w:asciiTheme="minorHAnsi" w:hAnsiTheme="minorHAnsi" w:cs="Arial"/>
          <w:sz w:val="22"/>
          <w:szCs w:val="22"/>
        </w:rPr>
        <w:t xml:space="preserve"> przygotowa</w:t>
      </w:r>
      <w:r w:rsidR="008F2A21">
        <w:rPr>
          <w:rFonts w:asciiTheme="minorHAnsi" w:hAnsiTheme="minorHAnsi" w:cs="Arial"/>
          <w:sz w:val="22"/>
          <w:szCs w:val="22"/>
        </w:rPr>
        <w:t>ń</w:t>
      </w:r>
      <w:r w:rsidR="001F48CB">
        <w:rPr>
          <w:rFonts w:asciiTheme="minorHAnsi" w:hAnsiTheme="minorHAnsi" w:cs="Arial"/>
          <w:sz w:val="22"/>
          <w:szCs w:val="22"/>
        </w:rPr>
        <w:t xml:space="preserve"> na rzecz kolejnej perspektywy finansowej odbywać się będą we współpracy pomiędzy </w:t>
      </w:r>
      <w:r w:rsidR="008F2A21">
        <w:rPr>
          <w:rFonts w:asciiTheme="minorHAnsi" w:hAnsiTheme="minorHAnsi" w:cs="Arial"/>
          <w:sz w:val="22"/>
          <w:szCs w:val="22"/>
        </w:rPr>
        <w:t>oboma</w:t>
      </w:r>
      <w:r w:rsidR="001F48CB">
        <w:rPr>
          <w:rFonts w:asciiTheme="minorHAnsi" w:hAnsiTheme="minorHAnsi" w:cs="Arial"/>
          <w:sz w:val="22"/>
          <w:szCs w:val="22"/>
        </w:rPr>
        <w:t xml:space="preserve"> związkami – docelowo zakłada się, że zespół Biura ZSC zostanie przetransferowany do G-ZM.</w:t>
      </w:r>
    </w:p>
    <w:p w14:paraId="0705A848" w14:textId="77777777" w:rsidR="002A7081" w:rsidRPr="00021A4E" w:rsidRDefault="002A7081" w:rsidP="002A708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F158B19" w14:textId="77777777" w:rsidR="00B627F5" w:rsidRPr="00021A4E" w:rsidRDefault="00B627F5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>Ad 2.</w:t>
      </w:r>
    </w:p>
    <w:p w14:paraId="2A6F4640" w14:textId="05D87627" w:rsidR="00A96647" w:rsidRDefault="00A96647" w:rsidP="00A9664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Sekretarz Rady przypomniał, że zgodnie z regulaminem pracy Rady konieczne jest coroczne przekazywanie Zarządowi ZSC sprawozdania z działalności Członków Rady za rok poprzedzający. </w:t>
      </w:r>
      <w:r>
        <w:rPr>
          <w:rFonts w:asciiTheme="minorHAnsi" w:hAnsiTheme="minorHAnsi"/>
          <w:sz w:val="22"/>
          <w:szCs w:val="22"/>
        </w:rPr>
        <w:br/>
        <w:t>W związku z tym wszystkim Członkom Rady przekazano projekt sprawozdania, do którego nie wniesiono żadnych uwag. Również w trakcie niniejszego posiedzenia nie zgłoszono żadnych wątpliwości do dokumentu.</w:t>
      </w:r>
    </w:p>
    <w:p w14:paraId="02D022EC" w14:textId="14A8CB50" w:rsidR="00A96647" w:rsidRDefault="00A96647" w:rsidP="00A9664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Uchwała nr 6/2018 ws. </w:t>
      </w:r>
      <w:r w:rsidRPr="00D708AF">
        <w:rPr>
          <w:rFonts w:asciiTheme="minorHAnsi" w:hAnsiTheme="minorHAnsi"/>
          <w:sz w:val="22"/>
          <w:szCs w:val="22"/>
        </w:rPr>
        <w:t xml:space="preserve">zatwierdzenia Sprawozdania z działalności Rady Konsultacyjnej ds. ZIT </w:t>
      </w:r>
      <w:r>
        <w:rPr>
          <w:rFonts w:asciiTheme="minorHAnsi" w:hAnsiTheme="minorHAnsi"/>
          <w:sz w:val="22"/>
          <w:szCs w:val="22"/>
        </w:rPr>
        <w:br/>
      </w:r>
      <w:r w:rsidRPr="00D708AF">
        <w:rPr>
          <w:rFonts w:asciiTheme="minorHAnsi" w:hAnsiTheme="minorHAnsi"/>
          <w:sz w:val="22"/>
          <w:szCs w:val="22"/>
        </w:rPr>
        <w:t xml:space="preserve">w 2017 r. celem jego przekazania Zarządowi </w:t>
      </w:r>
      <w:r w:rsidR="00217170">
        <w:rPr>
          <w:rFonts w:asciiTheme="minorHAnsi" w:hAnsiTheme="minorHAnsi"/>
          <w:sz w:val="22"/>
          <w:szCs w:val="22"/>
        </w:rPr>
        <w:t>ZSC</w:t>
      </w:r>
      <w:r>
        <w:rPr>
          <w:rFonts w:asciiTheme="minorHAnsi" w:hAnsiTheme="minorHAnsi"/>
          <w:sz w:val="22"/>
          <w:szCs w:val="22"/>
        </w:rPr>
        <w:t xml:space="preserve"> została przyjęta jednogłośnie – 8 głosów za, </w:t>
      </w:r>
      <w:r w:rsidR="008F2A21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na</w:t>
      </w:r>
      <w:r w:rsidR="008F2A2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8 głosujących.</w:t>
      </w:r>
    </w:p>
    <w:p w14:paraId="797D475D" w14:textId="77777777" w:rsidR="00A96647" w:rsidRDefault="00A96647" w:rsidP="00A9664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AF5E4D0" w14:textId="38619002" w:rsidR="00B627F5" w:rsidRPr="00021A4E" w:rsidRDefault="00FD3E53" w:rsidP="002A7081">
      <w:pPr>
        <w:spacing w:after="24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>Ad 3.</w:t>
      </w:r>
    </w:p>
    <w:p w14:paraId="59414785" w14:textId="7F091DB7" w:rsidR="00A96647" w:rsidRDefault="00217170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Przewodniczący Rady przekazał głos panu Adamowi Dziugiełowi – pracownikowi Biura ZSC, który zaprezentował najważniejsze informacje nt. powołanej Rady Społeczno-Gospodarczej przy G-ZM.</w:t>
      </w:r>
    </w:p>
    <w:p w14:paraId="6E8E8771" w14:textId="18C4E3E5" w:rsidR="00217170" w:rsidRDefault="00217170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pierwszej kolejności zaprezentowano </w:t>
      </w:r>
      <w:r w:rsidR="008F2A21">
        <w:rPr>
          <w:rFonts w:asciiTheme="minorHAnsi" w:hAnsiTheme="minorHAnsi"/>
          <w:sz w:val="22"/>
          <w:szCs w:val="22"/>
        </w:rPr>
        <w:t>obszar</w:t>
      </w:r>
      <w:r>
        <w:rPr>
          <w:rFonts w:asciiTheme="minorHAnsi" w:hAnsiTheme="minorHAnsi"/>
          <w:sz w:val="22"/>
          <w:szCs w:val="22"/>
        </w:rPr>
        <w:t xml:space="preserve"> ZSC (73 gminy i 8 powiatów) oraz G-ZM (41 gmin, które należą również do ZSC) oraz omówiono ewentualny zasięg obszaru ZIT+ po 2020 r. Następnie poinformowano o głównych zadaniach i składzie osobowym tej Rady</w:t>
      </w:r>
      <w:r w:rsidR="00AA42BA">
        <w:rPr>
          <w:rFonts w:asciiTheme="minorHAnsi" w:hAnsiTheme="minorHAnsi"/>
          <w:sz w:val="22"/>
          <w:szCs w:val="22"/>
        </w:rPr>
        <w:t xml:space="preserve"> celem przybliżenia zebranym jej profilu.</w:t>
      </w:r>
    </w:p>
    <w:p w14:paraId="3B33953E" w14:textId="5DBEFC82" w:rsidR="00AA42BA" w:rsidRDefault="00AA42BA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dalszej kolejności Sekretarz Rady podkreślił, że idea powołania obu rad jest podobna (zapewnienie reprezentowania interesu partnerów społeczno-gospodarczych), niemniej cel działania każdej z nich już odmienny, tj.:</w:t>
      </w:r>
    </w:p>
    <w:p w14:paraId="1ED49E06" w14:textId="78C90A46" w:rsidR="00AA42BA" w:rsidRDefault="00AA42BA" w:rsidP="00AA42B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Rada Konsultacyjna ds. ZIT wspiera dystrybucję środków UE dostępnych w ramach </w:t>
      </w:r>
      <w:r>
        <w:rPr>
          <w:rFonts w:asciiTheme="minorHAnsi" w:hAnsiTheme="minorHAnsi"/>
          <w:sz w:val="22"/>
          <w:szCs w:val="22"/>
        </w:rPr>
        <w:br/>
        <w:t xml:space="preserve">ZIT RPO WSL 2014-2020, w szczególności w zakresie analizy dostępnych kierunków wsparcia przez ten instrument i </w:t>
      </w:r>
      <w:r w:rsidR="008F2A21">
        <w:rPr>
          <w:rFonts w:asciiTheme="minorHAnsi" w:hAnsiTheme="minorHAnsi"/>
          <w:sz w:val="22"/>
          <w:szCs w:val="22"/>
        </w:rPr>
        <w:t>ich</w:t>
      </w:r>
      <w:r>
        <w:rPr>
          <w:rFonts w:asciiTheme="minorHAnsi" w:hAnsiTheme="minorHAnsi"/>
          <w:sz w:val="22"/>
          <w:szCs w:val="22"/>
        </w:rPr>
        <w:t xml:space="preserve"> efektywności oraz identyfikacji kwestii problemowych istotnych ze strony partnerów społeczno-gospodarczych;</w:t>
      </w:r>
    </w:p>
    <w:p w14:paraId="2E4CDA71" w14:textId="57E07C4B" w:rsidR="00AA42BA" w:rsidRPr="00AA42BA" w:rsidRDefault="00AA42BA" w:rsidP="00AA42B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Rada Społeczno-Gospodarcza ma wspierać w realizacji</w:t>
      </w:r>
      <w:r w:rsidR="004C127A">
        <w:rPr>
          <w:rFonts w:asciiTheme="minorHAnsi" w:hAnsiTheme="minorHAnsi"/>
          <w:sz w:val="22"/>
          <w:szCs w:val="22"/>
        </w:rPr>
        <w:t xml:space="preserve"> ustawowych zadań G-ZM, przede wszystkim poprzez wykorzystanie możliwości członków tej rady.</w:t>
      </w:r>
    </w:p>
    <w:p w14:paraId="500E1EA6" w14:textId="0AE6785D" w:rsidR="00217170" w:rsidRDefault="004C127A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Podsumowując, Sekretarz Rady poprosił zebranych o komentarz w zakresie ewentualnej przyszłości Rady Konsultacyjnej ds. ZIT, tj. kontynuacji jej prac w niezmienionej formie lub rozważenia opcji jej modyfikacji albo możliwoś</w:t>
      </w:r>
      <w:r w:rsidR="002441BD">
        <w:rPr>
          <w:rFonts w:asciiTheme="minorHAnsi" w:hAnsiTheme="minorHAnsi"/>
          <w:sz w:val="22"/>
          <w:szCs w:val="22"/>
        </w:rPr>
        <w:t>ć</w:t>
      </w:r>
      <w:r>
        <w:rPr>
          <w:rFonts w:asciiTheme="minorHAnsi" w:hAnsiTheme="minorHAnsi"/>
          <w:sz w:val="22"/>
          <w:szCs w:val="22"/>
        </w:rPr>
        <w:t xml:space="preserve"> integracji z Radą Społeczno-Gospodarczą</w:t>
      </w:r>
      <w:r w:rsidR="002441BD">
        <w:rPr>
          <w:rFonts w:asciiTheme="minorHAnsi" w:hAnsiTheme="minorHAnsi"/>
          <w:sz w:val="22"/>
          <w:szCs w:val="22"/>
        </w:rPr>
        <w:t>.</w:t>
      </w:r>
    </w:p>
    <w:p w14:paraId="323DE0D1" w14:textId="5E17E14A" w:rsidR="002441BD" w:rsidRDefault="002441BD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Przewodniczący Rady wskazał, że wg jego opinii charakter działań Rady Społeczno-Gospodarczej ma wymiar strategiczny i doradczy względem podejmowanych kierunków działań przez G-ZM, natomiast Rada Konsultacyjna ds. ZIT stanowi podmiot odpowiedzialny za ocenę wykonywanych zadań przez ZSC i wzmacnianie ich efektywności. W związku z tym wydaje się, że właściwe byłoby ewentualne powołanie przy Radzie Społeczno-Gospodarczej zespołu odpowiedzialnego za pomoc i ocenę wdrażania środków UE, który wykonywałby zadania powierzone Rady Konsultacyjnej ds. ZIT.</w:t>
      </w:r>
      <w:r w:rsidR="001F0273">
        <w:rPr>
          <w:rFonts w:asciiTheme="minorHAnsi" w:hAnsiTheme="minorHAnsi"/>
          <w:sz w:val="22"/>
          <w:szCs w:val="22"/>
        </w:rPr>
        <w:t xml:space="preserve"> Rozwiązanie to zapewniłoby właściwą ciągłość zadań</w:t>
      </w:r>
      <w:r w:rsidR="008F2A21">
        <w:rPr>
          <w:rFonts w:asciiTheme="minorHAnsi" w:hAnsiTheme="minorHAnsi"/>
          <w:sz w:val="22"/>
          <w:szCs w:val="22"/>
        </w:rPr>
        <w:t xml:space="preserve"> np. w kolejnej perspektywie finansowej UE</w:t>
      </w:r>
      <w:r w:rsidR="001F0273">
        <w:rPr>
          <w:rFonts w:asciiTheme="minorHAnsi" w:hAnsiTheme="minorHAnsi"/>
          <w:sz w:val="22"/>
          <w:szCs w:val="22"/>
        </w:rPr>
        <w:t>, dla których powołano Radę ds. ZIT.</w:t>
      </w:r>
    </w:p>
    <w:p w14:paraId="21A0A4A3" w14:textId="26070EBC" w:rsidR="001F0273" w:rsidRDefault="001F0273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uwagi na brak innych wniosków i komentarzy Sekretarz Rady zaproponował aby dyskusję </w:t>
      </w:r>
      <w:r>
        <w:rPr>
          <w:rFonts w:asciiTheme="minorHAnsi" w:hAnsiTheme="minorHAnsi"/>
          <w:sz w:val="22"/>
          <w:szCs w:val="22"/>
        </w:rPr>
        <w:br/>
        <w:t xml:space="preserve">w powyższym temacie zorganizować w ramach osobnego spotkania, na którym podsumowana byłaby również działalność obecnej kadencji Rady Konsultacyjnej ds. ZIT. Propozycja ta została zaakceptowana przez pozostałych Członków Rady – ustalono, że spotkanie zostanie zorganizowane w czerwcu br., </w:t>
      </w:r>
      <w:r>
        <w:rPr>
          <w:rFonts w:asciiTheme="minorHAnsi" w:hAnsiTheme="minorHAnsi"/>
          <w:sz w:val="22"/>
          <w:szCs w:val="22"/>
        </w:rPr>
        <w:br/>
        <w:t xml:space="preserve">tj. w ostatnim miesiącu </w:t>
      </w:r>
      <w:r w:rsidR="00A53EBD">
        <w:rPr>
          <w:rFonts w:asciiTheme="minorHAnsi" w:hAnsiTheme="minorHAnsi"/>
          <w:sz w:val="22"/>
          <w:szCs w:val="22"/>
        </w:rPr>
        <w:t xml:space="preserve">działalności </w:t>
      </w:r>
      <w:r>
        <w:rPr>
          <w:rFonts w:asciiTheme="minorHAnsi" w:hAnsiTheme="minorHAnsi"/>
          <w:sz w:val="22"/>
          <w:szCs w:val="22"/>
        </w:rPr>
        <w:t>obecnej kadencji Członków Rady.</w:t>
      </w:r>
    </w:p>
    <w:p w14:paraId="57B527EC" w14:textId="5CA53237" w:rsidR="00EB2A56" w:rsidRDefault="00EB2A56" w:rsidP="002A7081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C209417" w14:textId="172E0C53" w:rsidR="00F10DCD" w:rsidRPr="00021A4E" w:rsidRDefault="00042C74" w:rsidP="002A7081">
      <w:pPr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>Ad</w:t>
      </w:r>
      <w:r w:rsidR="00A02134" w:rsidRPr="00021A4E">
        <w:rPr>
          <w:rFonts w:asciiTheme="minorHAnsi" w:hAnsiTheme="minorHAnsi"/>
          <w:b/>
          <w:sz w:val="22"/>
          <w:szCs w:val="22"/>
        </w:rPr>
        <w:t xml:space="preserve"> </w:t>
      </w:r>
      <w:r w:rsidR="001F0273">
        <w:rPr>
          <w:rFonts w:asciiTheme="minorHAnsi" w:hAnsiTheme="minorHAnsi"/>
          <w:b/>
          <w:sz w:val="22"/>
          <w:szCs w:val="22"/>
        </w:rPr>
        <w:t>4</w:t>
      </w:r>
      <w:r w:rsidRPr="00021A4E">
        <w:rPr>
          <w:rFonts w:asciiTheme="minorHAnsi" w:hAnsiTheme="minorHAnsi"/>
          <w:b/>
          <w:sz w:val="22"/>
          <w:szCs w:val="22"/>
        </w:rPr>
        <w:t>.</w:t>
      </w:r>
    </w:p>
    <w:p w14:paraId="450AFF32" w14:textId="04F26251" w:rsidR="001F0273" w:rsidRDefault="001F0273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kolejnej części pani Karolina Jaszczyk – pracownik Biura ZSC, zaprezentowała informacje dot. przyszłości polityki spójności UE po 2020 r. na podstawie stwierdzonych w niej zagrożeń, które ujęto </w:t>
      </w:r>
      <w:r>
        <w:rPr>
          <w:rFonts w:asciiTheme="minorHAnsi" w:hAnsiTheme="minorHAnsi"/>
          <w:sz w:val="22"/>
          <w:szCs w:val="22"/>
        </w:rPr>
        <w:br/>
        <w:t>w 7. raporcie nt. spójności gospodarczej, społecznej i terytorialnej Komisji Europejskiej. Odniesiono się do następujących kwestii:</w:t>
      </w:r>
    </w:p>
    <w:p w14:paraId="0E022FD9" w14:textId="6A23FF51" w:rsidR="001F0273" w:rsidRDefault="00FB512D" w:rsidP="001F027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miasta o niskiej emisji, ale o dużym zanieczyszczeniu,</w:t>
      </w:r>
    </w:p>
    <w:p w14:paraId="10F6E10A" w14:textId="570AB6A9" w:rsidR="00FB512D" w:rsidRDefault="00FB512D" w:rsidP="001F027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konieczność realizacji większej ilości inwestycji do osiągnięcia celów klimatycznych 2030,</w:t>
      </w:r>
    </w:p>
    <w:p w14:paraId="0206B998" w14:textId="30517878" w:rsidR="00FB512D" w:rsidRDefault="00FB512D" w:rsidP="001F027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poziom wydatków ponoszonych na badania i rozwój oraz wyniki innowacyjności poszczególnych regionów,</w:t>
      </w:r>
    </w:p>
    <w:p w14:paraId="510E654F" w14:textId="22DD96C5" w:rsidR="00FB512D" w:rsidRDefault="00FB512D" w:rsidP="001F027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jakość rządzenia jako czynnik kształtujący wzrost w regionie,</w:t>
      </w:r>
    </w:p>
    <w:p w14:paraId="4087553B" w14:textId="3C5C9322" w:rsidR="00FB512D" w:rsidRDefault="00FB512D" w:rsidP="001F027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zamówienia publiczne,</w:t>
      </w:r>
    </w:p>
    <w:p w14:paraId="2384E547" w14:textId="398A3A5A" w:rsidR="00FB512D" w:rsidRDefault="00FB512D" w:rsidP="001F027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wpływ polityki spójności 2014-2020 na PKB.</w:t>
      </w:r>
    </w:p>
    <w:p w14:paraId="05737633" w14:textId="1D151F7E" w:rsidR="00FB512D" w:rsidRDefault="00FB512D" w:rsidP="00FB51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Następnie zaprezentowano główne cele polityki spójności po 2020 r., jej priorytety inwestycyjne oraz pozytywny wpływ na wybrane obszary działalności.</w:t>
      </w:r>
    </w:p>
    <w:p w14:paraId="708908A0" w14:textId="35800FC1" w:rsidR="00FB512D" w:rsidRPr="00FB512D" w:rsidRDefault="00FB512D" w:rsidP="00FB51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prezentacji Członkowie Rady poddali dyskusji niektóre z planowanych kierunków działań przyszłej polityki spójności, m.in. zasadność nacisku na realizację projektów innowacyjnych i zwiększających efektywność energetyczną.</w:t>
      </w:r>
    </w:p>
    <w:p w14:paraId="4349BE2F" w14:textId="77777777" w:rsidR="00F36EAD" w:rsidRPr="00E25714" w:rsidRDefault="00F36EAD" w:rsidP="002A7081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</w:p>
    <w:p w14:paraId="7F11E344" w14:textId="53AD1E79" w:rsidR="00042C74" w:rsidRDefault="00A02134" w:rsidP="005851B7">
      <w:pPr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 xml:space="preserve">Ad </w:t>
      </w:r>
      <w:r w:rsidR="001F0273">
        <w:rPr>
          <w:rFonts w:asciiTheme="minorHAnsi" w:hAnsiTheme="minorHAnsi"/>
          <w:b/>
          <w:sz w:val="22"/>
          <w:szCs w:val="22"/>
        </w:rPr>
        <w:t>5</w:t>
      </w:r>
      <w:r w:rsidR="00042C74" w:rsidRPr="00021A4E">
        <w:rPr>
          <w:rFonts w:asciiTheme="minorHAnsi" w:hAnsiTheme="minorHAnsi"/>
          <w:b/>
          <w:sz w:val="22"/>
          <w:szCs w:val="22"/>
        </w:rPr>
        <w:t>.</w:t>
      </w:r>
    </w:p>
    <w:p w14:paraId="6C48B1DE" w14:textId="00B8F487" w:rsidR="005851B7" w:rsidRDefault="00FB512D" w:rsidP="005851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ramach wolnych wniosków pan Paweł Kojs – Członek Rady, zaproponował aby organizacja czerwcowego spotkania Członków Rady, o którym mówiono w trakcie </w:t>
      </w:r>
      <w:r w:rsidR="00A53EBD">
        <w:rPr>
          <w:rFonts w:asciiTheme="minorHAnsi" w:hAnsiTheme="minorHAnsi"/>
          <w:sz w:val="22"/>
          <w:szCs w:val="22"/>
        </w:rPr>
        <w:t>posiedzenia</w:t>
      </w:r>
      <w:r>
        <w:rPr>
          <w:rFonts w:asciiTheme="minorHAnsi" w:hAnsiTheme="minorHAnsi"/>
          <w:sz w:val="22"/>
          <w:szCs w:val="22"/>
        </w:rPr>
        <w:t xml:space="preserve">, odbyła się </w:t>
      </w:r>
      <w:r w:rsidR="00A53EBD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w siedzibie Śląskiego Ogrodu Botanicznego w Mikołowie. Propozycja ta została zaakceptowana przez pozostałych.</w:t>
      </w:r>
    </w:p>
    <w:p w14:paraId="7B89BEF9" w14:textId="3CC2A6A3" w:rsidR="00C96602" w:rsidRDefault="00C96602" w:rsidP="005851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Następnie pan Maciej Klimek – Członek Rady, zaprosił wszystkich obecnych na konferencję nt. rewitalizacji, która organizowana jest m.in. przez Miasto Wojkowice w dn. 14.06.2018 r.</w:t>
      </w:r>
    </w:p>
    <w:p w14:paraId="068B160B" w14:textId="025E79ED" w:rsidR="00FB512D" w:rsidRDefault="00FB512D" w:rsidP="005851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Ponadto, pani Agnieszka Lis – Członek Rady, podziękowała przedstawicielom Biura ZSC za udział </w:t>
      </w:r>
      <w:r>
        <w:rPr>
          <w:rFonts w:asciiTheme="minorHAnsi" w:hAnsiTheme="minorHAnsi"/>
          <w:sz w:val="22"/>
          <w:szCs w:val="22"/>
        </w:rPr>
        <w:br/>
        <w:t xml:space="preserve">w ostatnim posiedzeniu Powiatowej Rady Pożytki Publicznego w Katowicach, w trakcie którego zaprezentowano ofertę wsparcia w ramach ZIT RPO WSL 2014-2020. Jednocześnie wskazała, że miasto </w:t>
      </w:r>
      <w:r>
        <w:rPr>
          <w:rFonts w:asciiTheme="minorHAnsi" w:hAnsiTheme="minorHAnsi"/>
          <w:sz w:val="22"/>
          <w:szCs w:val="22"/>
        </w:rPr>
        <w:lastRenderedPageBreak/>
        <w:t>podejmuje szereg inicjatyw wspólnie z organizacjami pozarządowymi w celu wspólnej realizacji przedsięwzięć, w tym w formule ZIT.</w:t>
      </w:r>
    </w:p>
    <w:p w14:paraId="373E1E89" w14:textId="589E018E" w:rsidR="00C96602" w:rsidRDefault="00C96602" w:rsidP="005851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Dodatkowo poinformowała o wstępnej propozycji od Fundacji Giesche ws. możliwości przygotowania i realizacji projektu w ramach poddziałania 11.2.1 RPO WSL 2014-2020, który polegać miałby na wsparciu kształcenia zawodowego uczniów szkół średnich z subregionu centralnego na kierunku krawca/technika przemysłu mody. Obecnie brak jednak oficjalnego zaproszenia miasta ze strony fundacji do współudziału w projekcie, w związku z tym niemożliwe jest przekazanie żadnych szczegółów w tym temacie. Niemniej uważa się za istotne zweryfikowanie przez Biuro ZSC możliwości realizacji takiego przedsięwzięcia, przede wszystkim pod kątem dostępności alokacji w ramach przedmiotowego poddziałania.</w:t>
      </w:r>
    </w:p>
    <w:p w14:paraId="5C8060B5" w14:textId="6CFCED82" w:rsidR="00C96602" w:rsidRDefault="00C96602" w:rsidP="005851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Pan Dariusz Stankiewicz – Wiceprezes BARI Sp. z o.o., poinformował, że fundacja również zwróciła się do </w:t>
      </w:r>
      <w:r w:rsidR="007919FA">
        <w:rPr>
          <w:rFonts w:asciiTheme="minorHAnsi" w:hAnsiTheme="minorHAnsi"/>
          <w:sz w:val="22"/>
          <w:szCs w:val="22"/>
        </w:rPr>
        <w:t>Bytomia</w:t>
      </w:r>
      <w:r>
        <w:rPr>
          <w:rFonts w:asciiTheme="minorHAnsi" w:hAnsiTheme="minorHAnsi"/>
          <w:sz w:val="22"/>
          <w:szCs w:val="22"/>
        </w:rPr>
        <w:t xml:space="preserve"> w tej sprawie</w:t>
      </w:r>
      <w:r w:rsidR="00A53EBD">
        <w:rPr>
          <w:rFonts w:asciiTheme="minorHAnsi" w:hAnsiTheme="minorHAnsi"/>
          <w:sz w:val="22"/>
          <w:szCs w:val="22"/>
        </w:rPr>
        <w:t xml:space="preserve"> i w</w:t>
      </w:r>
      <w:r>
        <w:rPr>
          <w:rFonts w:asciiTheme="minorHAnsi" w:hAnsiTheme="minorHAnsi"/>
          <w:sz w:val="22"/>
          <w:szCs w:val="22"/>
        </w:rPr>
        <w:t xml:space="preserve"> opinii urzędu</w:t>
      </w:r>
      <w:r w:rsidR="007919FA">
        <w:rPr>
          <w:rFonts w:asciiTheme="minorHAnsi" w:hAnsiTheme="minorHAnsi"/>
          <w:sz w:val="22"/>
          <w:szCs w:val="22"/>
        </w:rPr>
        <w:t>, jak i samej szkoły</w:t>
      </w:r>
      <w:r>
        <w:rPr>
          <w:rFonts w:asciiTheme="minorHAnsi" w:hAnsiTheme="minorHAnsi"/>
          <w:sz w:val="22"/>
          <w:szCs w:val="22"/>
        </w:rPr>
        <w:t xml:space="preserve"> inicjatywa ta jest bardzo interesująca</w:t>
      </w:r>
      <w:r w:rsidR="007919FA">
        <w:rPr>
          <w:rFonts w:asciiTheme="minorHAnsi" w:hAnsiTheme="minorHAnsi"/>
          <w:sz w:val="22"/>
          <w:szCs w:val="22"/>
        </w:rPr>
        <w:t xml:space="preserve"> </w:t>
      </w:r>
      <w:r w:rsidR="007919FA">
        <w:rPr>
          <w:rFonts w:asciiTheme="minorHAnsi" w:hAnsiTheme="minorHAnsi"/>
          <w:sz w:val="22"/>
          <w:szCs w:val="22"/>
        </w:rPr>
        <w:br/>
        <w:t>i uważa się za wartą rozważenia.</w:t>
      </w:r>
    </w:p>
    <w:p w14:paraId="40AE846B" w14:textId="2C1EEB1A" w:rsidR="00C96602" w:rsidRDefault="00C96602" w:rsidP="005851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Sekretarz Rady poinformował, że Biuro ZSC jest otwarte na inicjowanie tego typu przedsięwzięć</w:t>
      </w:r>
      <w:r w:rsidR="007919FA">
        <w:rPr>
          <w:rFonts w:asciiTheme="minorHAnsi" w:hAnsiTheme="minorHAnsi"/>
          <w:sz w:val="22"/>
          <w:szCs w:val="22"/>
        </w:rPr>
        <w:t xml:space="preserve">, </w:t>
      </w:r>
      <w:r w:rsidR="007919FA">
        <w:rPr>
          <w:rFonts w:asciiTheme="minorHAnsi" w:hAnsiTheme="minorHAnsi"/>
          <w:sz w:val="22"/>
          <w:szCs w:val="22"/>
        </w:rPr>
        <w:br/>
        <w:t>w związku z czym po przekazaniu szczegółowych informacji w tym temacie</w:t>
      </w:r>
      <w:r w:rsidR="00CB0CCD">
        <w:rPr>
          <w:rFonts w:asciiTheme="minorHAnsi" w:hAnsiTheme="minorHAnsi"/>
          <w:sz w:val="22"/>
          <w:szCs w:val="22"/>
        </w:rPr>
        <w:t xml:space="preserve"> możliwe będzie</w:t>
      </w:r>
      <w:r w:rsidR="007919FA">
        <w:rPr>
          <w:rFonts w:asciiTheme="minorHAnsi" w:hAnsiTheme="minorHAnsi"/>
          <w:sz w:val="22"/>
          <w:szCs w:val="22"/>
        </w:rPr>
        <w:t xml:space="preserve"> pod</w:t>
      </w:r>
      <w:r w:rsidR="00CB0CCD">
        <w:rPr>
          <w:rFonts w:asciiTheme="minorHAnsi" w:hAnsiTheme="minorHAnsi"/>
          <w:sz w:val="22"/>
          <w:szCs w:val="22"/>
        </w:rPr>
        <w:t>jęcie</w:t>
      </w:r>
      <w:r w:rsidR="007919FA">
        <w:rPr>
          <w:rFonts w:asciiTheme="minorHAnsi" w:hAnsiTheme="minorHAnsi"/>
          <w:sz w:val="22"/>
          <w:szCs w:val="22"/>
        </w:rPr>
        <w:t xml:space="preserve"> </w:t>
      </w:r>
      <w:r w:rsidR="00CB0CCD">
        <w:rPr>
          <w:rFonts w:asciiTheme="minorHAnsi" w:hAnsiTheme="minorHAnsi"/>
          <w:sz w:val="22"/>
          <w:szCs w:val="22"/>
        </w:rPr>
        <w:t>ewentualnych starań związanych</w:t>
      </w:r>
      <w:r w:rsidR="007919FA">
        <w:rPr>
          <w:rFonts w:asciiTheme="minorHAnsi" w:hAnsiTheme="minorHAnsi"/>
          <w:sz w:val="22"/>
          <w:szCs w:val="22"/>
        </w:rPr>
        <w:t xml:space="preserve"> ze wsparciem możliwości realizacji</w:t>
      </w:r>
      <w:r w:rsidR="00CB0CCD">
        <w:rPr>
          <w:rFonts w:asciiTheme="minorHAnsi" w:hAnsiTheme="minorHAnsi"/>
          <w:sz w:val="22"/>
          <w:szCs w:val="22"/>
        </w:rPr>
        <w:t xml:space="preserve"> tego pomysłu.</w:t>
      </w:r>
    </w:p>
    <w:p w14:paraId="3BDC8FC1" w14:textId="77777777" w:rsidR="005851B7" w:rsidRDefault="005851B7" w:rsidP="005851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783AD91" w14:textId="7128F325" w:rsidR="005851B7" w:rsidRPr="005851B7" w:rsidRDefault="005851B7" w:rsidP="005851B7">
      <w:pPr>
        <w:spacing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851B7">
        <w:rPr>
          <w:rFonts w:asciiTheme="minorHAnsi" w:hAnsiTheme="minorHAnsi"/>
          <w:b/>
          <w:sz w:val="22"/>
          <w:szCs w:val="22"/>
        </w:rPr>
        <w:t>Ad</w:t>
      </w:r>
      <w:r w:rsidR="008762ED">
        <w:rPr>
          <w:rFonts w:asciiTheme="minorHAnsi" w:hAnsiTheme="minorHAnsi"/>
          <w:b/>
          <w:sz w:val="22"/>
          <w:szCs w:val="22"/>
        </w:rPr>
        <w:t xml:space="preserve"> </w:t>
      </w:r>
      <w:r w:rsidR="001F0273">
        <w:rPr>
          <w:rFonts w:asciiTheme="minorHAnsi" w:hAnsiTheme="minorHAnsi"/>
          <w:b/>
          <w:sz w:val="22"/>
          <w:szCs w:val="22"/>
        </w:rPr>
        <w:t>6</w:t>
      </w:r>
      <w:r w:rsidRPr="005851B7">
        <w:rPr>
          <w:rFonts w:asciiTheme="minorHAnsi" w:hAnsiTheme="minorHAnsi"/>
          <w:b/>
          <w:sz w:val="22"/>
          <w:szCs w:val="22"/>
        </w:rPr>
        <w:t>.</w:t>
      </w:r>
    </w:p>
    <w:p w14:paraId="31A64DF9" w14:textId="77777777" w:rsidR="00F36EAD" w:rsidRPr="00021A4E" w:rsidRDefault="00F36EAD" w:rsidP="002A708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Na tym zebranie zakończono</w:t>
      </w:r>
      <w:r w:rsidR="0070203F">
        <w:rPr>
          <w:rFonts w:asciiTheme="minorHAnsi" w:hAnsiTheme="minorHAnsi"/>
          <w:sz w:val="22"/>
          <w:szCs w:val="22"/>
        </w:rPr>
        <w:t>.</w:t>
      </w:r>
    </w:p>
    <w:p w14:paraId="540A0912" w14:textId="77777777" w:rsidR="00F36EAD" w:rsidRPr="00021A4E" w:rsidRDefault="00F36EAD" w:rsidP="00F32D82">
      <w:pPr>
        <w:tabs>
          <w:tab w:val="left" w:pos="630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200AD98C" w14:textId="77777777" w:rsidR="008B2D01" w:rsidRDefault="008B2D01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B4899D0" w14:textId="77777777" w:rsidR="008B2D01" w:rsidRDefault="00E25714" w:rsidP="00E25714">
      <w:pPr>
        <w:spacing w:line="276" w:lineRule="auto"/>
        <w:ind w:left="5103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Radosław Nowakowski</w:t>
      </w:r>
    </w:p>
    <w:p w14:paraId="0B41A51F" w14:textId="77777777" w:rsidR="00E25714" w:rsidRDefault="00E25714" w:rsidP="00E25714">
      <w:pPr>
        <w:spacing w:line="276" w:lineRule="auto"/>
        <w:ind w:left="5103"/>
        <w:jc w:val="center"/>
        <w:rPr>
          <w:rFonts w:asciiTheme="minorHAnsi" w:hAnsiTheme="minorHAnsi"/>
          <w:i/>
          <w:sz w:val="22"/>
          <w:szCs w:val="22"/>
        </w:rPr>
      </w:pPr>
    </w:p>
    <w:p w14:paraId="70684098" w14:textId="77777777" w:rsidR="00E25714" w:rsidRDefault="00E25714" w:rsidP="00E25714">
      <w:pPr>
        <w:spacing w:line="276" w:lineRule="auto"/>
        <w:ind w:left="510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Przewodniczący Rady Konsultacyjnej ds. ZIT</w:t>
      </w:r>
    </w:p>
    <w:p w14:paraId="6A82F91C" w14:textId="77777777" w:rsidR="00E25714" w:rsidRDefault="00E25714" w:rsidP="00E25714">
      <w:pPr>
        <w:spacing w:before="120" w:line="276" w:lineRule="auto"/>
        <w:ind w:left="5103"/>
        <w:jc w:val="center"/>
        <w:rPr>
          <w:rFonts w:asciiTheme="minorHAnsi" w:hAnsiTheme="minorHAnsi"/>
          <w:sz w:val="22"/>
          <w:szCs w:val="22"/>
        </w:rPr>
      </w:pPr>
    </w:p>
    <w:p w14:paraId="7E2C43FD" w14:textId="77777777" w:rsidR="00DF277E" w:rsidRDefault="00DF277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339374D" w14:textId="77777777" w:rsidR="00DF277E" w:rsidRDefault="00DF277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50B3826" w14:textId="77777777" w:rsidR="00DF277E" w:rsidRDefault="00DF277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601489E" w14:textId="77777777" w:rsidR="00DF277E" w:rsidRDefault="00DF277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DC4FC59" w14:textId="77777777" w:rsidR="00DF277E" w:rsidRDefault="00DF277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E65EF2D" w14:textId="77777777" w:rsidR="00E51FEE" w:rsidRDefault="00E51FE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7957959" w14:textId="77777777" w:rsidR="00E51FEE" w:rsidRDefault="00E51FE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C5D29AA" w14:textId="77777777" w:rsidR="00E51FEE" w:rsidRDefault="00E51FE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D1452E6" w14:textId="77777777" w:rsidR="00E51FEE" w:rsidRDefault="00E51FE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FBD0A03" w14:textId="77777777" w:rsidR="00E51FEE" w:rsidRDefault="00E51FEE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DFF7FFF" w14:textId="77777777" w:rsidR="00733729" w:rsidRDefault="00733729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3D9B849C" w14:textId="3E1D6B83" w:rsidR="00F36EAD" w:rsidRPr="00021A4E" w:rsidRDefault="00F36EAD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Protokolant: </w:t>
      </w:r>
    </w:p>
    <w:p w14:paraId="123B1B8F" w14:textId="77777777" w:rsidR="00F36EAD" w:rsidRPr="00021A4E" w:rsidRDefault="004E5C3E" w:rsidP="00F36EAD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Adam Dziugieł</w:t>
      </w:r>
    </w:p>
    <w:p w14:paraId="009CE9FC" w14:textId="77777777" w:rsidR="00F36EAD" w:rsidRPr="00021A4E" w:rsidRDefault="00F36EAD" w:rsidP="00DA345A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Biuro Związku </w:t>
      </w:r>
      <w:r w:rsidR="004E5C3E">
        <w:rPr>
          <w:rFonts w:asciiTheme="minorHAnsi" w:hAnsiTheme="minorHAnsi"/>
          <w:sz w:val="22"/>
          <w:szCs w:val="22"/>
        </w:rPr>
        <w:t xml:space="preserve">Gmin i Powiatów </w:t>
      </w:r>
      <w:r w:rsidRPr="00021A4E">
        <w:rPr>
          <w:rFonts w:asciiTheme="minorHAnsi" w:hAnsiTheme="minorHAnsi"/>
          <w:sz w:val="22"/>
          <w:szCs w:val="22"/>
        </w:rPr>
        <w:t>Subregionu Centralnego</w:t>
      </w:r>
      <w:r w:rsidR="004E5C3E">
        <w:rPr>
          <w:rFonts w:asciiTheme="minorHAnsi" w:hAnsiTheme="minorHAnsi"/>
          <w:sz w:val="22"/>
          <w:szCs w:val="22"/>
        </w:rPr>
        <w:t xml:space="preserve"> Województwa Śląskiego</w:t>
      </w:r>
    </w:p>
    <w:sectPr w:rsidR="00F36EAD" w:rsidRPr="00021A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79BBC" w14:textId="77777777" w:rsidR="00A76DB6" w:rsidRDefault="00A76DB6" w:rsidP="00480C01">
      <w:r>
        <w:separator/>
      </w:r>
    </w:p>
  </w:endnote>
  <w:endnote w:type="continuationSeparator" w:id="0">
    <w:p w14:paraId="119A1E0C" w14:textId="77777777" w:rsidR="00A76DB6" w:rsidRDefault="00A76DB6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07472C5" w14:textId="77777777" w:rsidR="008B2D01" w:rsidRPr="008B2D01" w:rsidRDefault="008B2D01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A53EBD">
          <w:rPr>
            <w:rFonts w:asciiTheme="minorHAnsi" w:hAnsiTheme="minorHAnsi"/>
            <w:noProof/>
          </w:rPr>
          <w:t>4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2E63AAB0" w14:textId="77777777" w:rsidR="008B2D01" w:rsidRDefault="008B2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53C22" w14:textId="77777777" w:rsidR="00A76DB6" w:rsidRDefault="00A76DB6" w:rsidP="00480C01">
      <w:r>
        <w:separator/>
      </w:r>
    </w:p>
  </w:footnote>
  <w:footnote w:type="continuationSeparator" w:id="0">
    <w:p w14:paraId="7C8BEBFE" w14:textId="77777777" w:rsidR="00A76DB6" w:rsidRDefault="00A76DB6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96254"/>
    <w:multiLevelType w:val="hybridMultilevel"/>
    <w:tmpl w:val="DF2AE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0295"/>
    <w:multiLevelType w:val="hybridMultilevel"/>
    <w:tmpl w:val="6B003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612D"/>
    <w:multiLevelType w:val="hybridMultilevel"/>
    <w:tmpl w:val="A6BAB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B18"/>
    <w:multiLevelType w:val="hybridMultilevel"/>
    <w:tmpl w:val="C1EAE3B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3863F6"/>
    <w:multiLevelType w:val="hybridMultilevel"/>
    <w:tmpl w:val="2820D5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A54CD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74B62"/>
    <w:multiLevelType w:val="hybridMultilevel"/>
    <w:tmpl w:val="0CD24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4A9"/>
    <w:multiLevelType w:val="hybridMultilevel"/>
    <w:tmpl w:val="23F85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87E8D"/>
    <w:multiLevelType w:val="hybridMultilevel"/>
    <w:tmpl w:val="60C26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C6F42"/>
    <w:multiLevelType w:val="hybridMultilevel"/>
    <w:tmpl w:val="23BE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A1F30"/>
    <w:multiLevelType w:val="hybridMultilevel"/>
    <w:tmpl w:val="6F3A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1130C"/>
    <w:multiLevelType w:val="hybridMultilevel"/>
    <w:tmpl w:val="E8BC2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64303"/>
    <w:multiLevelType w:val="hybridMultilevel"/>
    <w:tmpl w:val="F9A2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95276"/>
    <w:multiLevelType w:val="hybridMultilevel"/>
    <w:tmpl w:val="86365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504B0"/>
    <w:multiLevelType w:val="hybridMultilevel"/>
    <w:tmpl w:val="FB32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2"/>
  </w:num>
  <w:num w:numId="13">
    <w:abstractNumId w:val="15"/>
  </w:num>
  <w:num w:numId="14">
    <w:abstractNumId w:val="14"/>
  </w:num>
  <w:num w:numId="15">
    <w:abstractNumId w:val="9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1200A"/>
    <w:rsid w:val="00013F57"/>
    <w:rsid w:val="00021A4E"/>
    <w:rsid w:val="00032ECE"/>
    <w:rsid w:val="00042C74"/>
    <w:rsid w:val="00052BD0"/>
    <w:rsid w:val="00061224"/>
    <w:rsid w:val="00061A0E"/>
    <w:rsid w:val="0006480D"/>
    <w:rsid w:val="000675DD"/>
    <w:rsid w:val="00073405"/>
    <w:rsid w:val="00096F7D"/>
    <w:rsid w:val="000B151C"/>
    <w:rsid w:val="000C1C02"/>
    <w:rsid w:val="000D450D"/>
    <w:rsid w:val="000D5286"/>
    <w:rsid w:val="000F0604"/>
    <w:rsid w:val="001164AB"/>
    <w:rsid w:val="001431CC"/>
    <w:rsid w:val="00151BC8"/>
    <w:rsid w:val="00156951"/>
    <w:rsid w:val="001C7274"/>
    <w:rsid w:val="001D75C6"/>
    <w:rsid w:val="001F0273"/>
    <w:rsid w:val="001F48CB"/>
    <w:rsid w:val="00217170"/>
    <w:rsid w:val="00217674"/>
    <w:rsid w:val="00226E5E"/>
    <w:rsid w:val="0023066F"/>
    <w:rsid w:val="002441BD"/>
    <w:rsid w:val="002507DD"/>
    <w:rsid w:val="0025196F"/>
    <w:rsid w:val="0026745A"/>
    <w:rsid w:val="00273180"/>
    <w:rsid w:val="002902EF"/>
    <w:rsid w:val="002A7081"/>
    <w:rsid w:val="002B651E"/>
    <w:rsid w:val="002C3A7B"/>
    <w:rsid w:val="002D5B56"/>
    <w:rsid w:val="002F08FD"/>
    <w:rsid w:val="00310132"/>
    <w:rsid w:val="00322FBE"/>
    <w:rsid w:val="00336467"/>
    <w:rsid w:val="00342189"/>
    <w:rsid w:val="00362B4D"/>
    <w:rsid w:val="00372748"/>
    <w:rsid w:val="00385DD1"/>
    <w:rsid w:val="0039238E"/>
    <w:rsid w:val="003A6399"/>
    <w:rsid w:val="003E0E60"/>
    <w:rsid w:val="003E2D38"/>
    <w:rsid w:val="004128A1"/>
    <w:rsid w:val="00446FE1"/>
    <w:rsid w:val="00451193"/>
    <w:rsid w:val="00461E8F"/>
    <w:rsid w:val="00480C01"/>
    <w:rsid w:val="00480D28"/>
    <w:rsid w:val="00482E4A"/>
    <w:rsid w:val="004840D2"/>
    <w:rsid w:val="004B03D4"/>
    <w:rsid w:val="004C127A"/>
    <w:rsid w:val="004E5C3E"/>
    <w:rsid w:val="004F0998"/>
    <w:rsid w:val="004F2E4D"/>
    <w:rsid w:val="004F519F"/>
    <w:rsid w:val="005305D2"/>
    <w:rsid w:val="00551831"/>
    <w:rsid w:val="0055507E"/>
    <w:rsid w:val="005851B7"/>
    <w:rsid w:val="005A6FE3"/>
    <w:rsid w:val="005C3AEE"/>
    <w:rsid w:val="005D7AD3"/>
    <w:rsid w:val="005E6630"/>
    <w:rsid w:val="005E748B"/>
    <w:rsid w:val="00613824"/>
    <w:rsid w:val="006443B8"/>
    <w:rsid w:val="006A5BB4"/>
    <w:rsid w:val="006D6613"/>
    <w:rsid w:val="006E3C1E"/>
    <w:rsid w:val="006F4014"/>
    <w:rsid w:val="0070203F"/>
    <w:rsid w:val="00704362"/>
    <w:rsid w:val="00706A35"/>
    <w:rsid w:val="00733150"/>
    <w:rsid w:val="00733729"/>
    <w:rsid w:val="00747636"/>
    <w:rsid w:val="007540B5"/>
    <w:rsid w:val="007744FB"/>
    <w:rsid w:val="0079002F"/>
    <w:rsid w:val="007919FA"/>
    <w:rsid w:val="007B6418"/>
    <w:rsid w:val="007D4F18"/>
    <w:rsid w:val="007E3832"/>
    <w:rsid w:val="00836618"/>
    <w:rsid w:val="00866530"/>
    <w:rsid w:val="00867567"/>
    <w:rsid w:val="008762ED"/>
    <w:rsid w:val="00883CCD"/>
    <w:rsid w:val="00895899"/>
    <w:rsid w:val="008B2D01"/>
    <w:rsid w:val="008C7485"/>
    <w:rsid w:val="008E126B"/>
    <w:rsid w:val="008F1C3E"/>
    <w:rsid w:val="008F2A21"/>
    <w:rsid w:val="00913EBF"/>
    <w:rsid w:val="00933306"/>
    <w:rsid w:val="00940EAC"/>
    <w:rsid w:val="00945B4E"/>
    <w:rsid w:val="009653D0"/>
    <w:rsid w:val="00971236"/>
    <w:rsid w:val="00973445"/>
    <w:rsid w:val="00996B33"/>
    <w:rsid w:val="009976AD"/>
    <w:rsid w:val="009A22C1"/>
    <w:rsid w:val="009C102D"/>
    <w:rsid w:val="009C7679"/>
    <w:rsid w:val="009E2985"/>
    <w:rsid w:val="009E4DAA"/>
    <w:rsid w:val="00A016DA"/>
    <w:rsid w:val="00A02134"/>
    <w:rsid w:val="00A04446"/>
    <w:rsid w:val="00A53EBD"/>
    <w:rsid w:val="00A76DB6"/>
    <w:rsid w:val="00A8799C"/>
    <w:rsid w:val="00A94F9A"/>
    <w:rsid w:val="00A96647"/>
    <w:rsid w:val="00AA42BA"/>
    <w:rsid w:val="00AB11CD"/>
    <w:rsid w:val="00AB1DA7"/>
    <w:rsid w:val="00B064E6"/>
    <w:rsid w:val="00B07B7C"/>
    <w:rsid w:val="00B12E94"/>
    <w:rsid w:val="00B429F7"/>
    <w:rsid w:val="00B475F9"/>
    <w:rsid w:val="00B60C64"/>
    <w:rsid w:val="00B627F5"/>
    <w:rsid w:val="00B84FD8"/>
    <w:rsid w:val="00B9131A"/>
    <w:rsid w:val="00B93018"/>
    <w:rsid w:val="00BC5518"/>
    <w:rsid w:val="00BF5042"/>
    <w:rsid w:val="00BF7824"/>
    <w:rsid w:val="00C07C67"/>
    <w:rsid w:val="00C14ECB"/>
    <w:rsid w:val="00C25A43"/>
    <w:rsid w:val="00C43CC5"/>
    <w:rsid w:val="00C478A8"/>
    <w:rsid w:val="00C96602"/>
    <w:rsid w:val="00C96EBD"/>
    <w:rsid w:val="00CB0CCD"/>
    <w:rsid w:val="00CB4A17"/>
    <w:rsid w:val="00CC3C19"/>
    <w:rsid w:val="00CD7E4D"/>
    <w:rsid w:val="00CE2B9E"/>
    <w:rsid w:val="00D1743D"/>
    <w:rsid w:val="00D22358"/>
    <w:rsid w:val="00D2779E"/>
    <w:rsid w:val="00D370E2"/>
    <w:rsid w:val="00D43E7A"/>
    <w:rsid w:val="00D451B1"/>
    <w:rsid w:val="00D6069B"/>
    <w:rsid w:val="00D6407B"/>
    <w:rsid w:val="00D642AF"/>
    <w:rsid w:val="00D708AF"/>
    <w:rsid w:val="00DA345A"/>
    <w:rsid w:val="00DB5913"/>
    <w:rsid w:val="00DC70EC"/>
    <w:rsid w:val="00DE4B8C"/>
    <w:rsid w:val="00DF277E"/>
    <w:rsid w:val="00E121C3"/>
    <w:rsid w:val="00E208FE"/>
    <w:rsid w:val="00E25714"/>
    <w:rsid w:val="00E42C58"/>
    <w:rsid w:val="00E51FEE"/>
    <w:rsid w:val="00E5369D"/>
    <w:rsid w:val="00E62C9B"/>
    <w:rsid w:val="00E72CC9"/>
    <w:rsid w:val="00E7318E"/>
    <w:rsid w:val="00E83DF0"/>
    <w:rsid w:val="00E84F84"/>
    <w:rsid w:val="00EB2A56"/>
    <w:rsid w:val="00ED4D5F"/>
    <w:rsid w:val="00EE4233"/>
    <w:rsid w:val="00EE516B"/>
    <w:rsid w:val="00EF6C35"/>
    <w:rsid w:val="00F10DCD"/>
    <w:rsid w:val="00F12609"/>
    <w:rsid w:val="00F2005F"/>
    <w:rsid w:val="00F32D82"/>
    <w:rsid w:val="00F345D3"/>
    <w:rsid w:val="00F36EAD"/>
    <w:rsid w:val="00F71CE2"/>
    <w:rsid w:val="00F82E39"/>
    <w:rsid w:val="00F91CC3"/>
    <w:rsid w:val="00F92292"/>
    <w:rsid w:val="00FA3565"/>
    <w:rsid w:val="00FB512D"/>
    <w:rsid w:val="00FB7C4E"/>
    <w:rsid w:val="00FD3E53"/>
    <w:rsid w:val="00FE1C95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A751"/>
  <w15:chartTrackingRefBased/>
  <w15:docId w15:val="{04A8946B-8693-4907-A132-3C76FAE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425F6-99A5-4A38-BB1D-ED7A80BA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A D</cp:lastModifiedBy>
  <cp:revision>2</cp:revision>
  <cp:lastPrinted>2018-04-09T07:40:00Z</cp:lastPrinted>
  <dcterms:created xsi:type="dcterms:W3CDTF">2018-04-09T07:45:00Z</dcterms:created>
  <dcterms:modified xsi:type="dcterms:W3CDTF">2018-04-09T07:45:00Z</dcterms:modified>
</cp:coreProperties>
</file>