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B" w:rsidRPr="00725EEF" w:rsidRDefault="008D1A6B" w:rsidP="008D1A6B">
      <w:pPr>
        <w:jc w:val="both"/>
      </w:pPr>
      <w:r w:rsidRPr="00725EEF">
        <w:t>ZSC.271.</w:t>
      </w:r>
      <w:r>
        <w:t>18.2018</w:t>
      </w:r>
    </w:p>
    <w:p w:rsidR="008D1A6B" w:rsidRPr="00D9475B" w:rsidRDefault="008D1A6B" w:rsidP="008D1A6B">
      <w:pPr>
        <w:jc w:val="center"/>
        <w:rPr>
          <w:b/>
        </w:rPr>
      </w:pPr>
      <w:r>
        <w:rPr>
          <w:b/>
        </w:rPr>
        <w:t>PROTOK</w:t>
      </w:r>
      <w:r>
        <w:rPr>
          <w:b/>
        </w:rPr>
        <w:t>ÓŁ</w:t>
      </w:r>
      <w:r w:rsidRPr="00D9475B">
        <w:rPr>
          <w:b/>
        </w:rPr>
        <w:t xml:space="preserve"> Z PROCEDURY O UDZIELENIE ZAM</w:t>
      </w:r>
      <w:r w:rsidRPr="00D9475B">
        <w:rPr>
          <w:b/>
        </w:rPr>
        <w:t>Ó</w:t>
      </w:r>
      <w:r w:rsidRPr="00D9475B">
        <w:rPr>
          <w:b/>
        </w:rPr>
        <w:t>WIENIA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8D1A6B" w:rsidRDefault="008D1A6B" w:rsidP="008D1A6B">
      <w:pPr>
        <w:ind w:left="360"/>
      </w:pPr>
      <w:r>
        <w:t>Zwi</w:t>
      </w:r>
      <w:r>
        <w:t>ą</w:t>
      </w:r>
      <w:r>
        <w:t>zek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>skiego</w:t>
      </w:r>
      <w:r>
        <w:br/>
        <w:t>ul. Bojkowska 35A, 44-100 Gliwice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>Nazwa zam</w:t>
      </w:r>
      <w:r>
        <w:t>ó</w:t>
      </w:r>
      <w:r>
        <w:t>wienia:</w:t>
      </w:r>
    </w:p>
    <w:p w:rsidR="008D1A6B" w:rsidRPr="00DC04F3" w:rsidRDefault="008D1A6B" w:rsidP="008D1A6B">
      <w:pPr>
        <w:spacing w:after="120"/>
        <w:ind w:left="360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Produkcja i emisja audycji telewizyjnych o charakterze informacyjno-edukacyjnym  w roku 2018 r. dot. projekt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 Zintegrowanych Inwestycji Terytorialnych wdra</w:t>
      </w:r>
      <w:r>
        <w:rPr>
          <w:rStyle w:val="Pogrubienie"/>
          <w:rFonts w:cs="Arial"/>
        </w:rPr>
        <w:t>ż</w:t>
      </w:r>
      <w:r>
        <w:rPr>
          <w:rStyle w:val="Pogrubienie"/>
          <w:rFonts w:cs="Arial"/>
        </w:rPr>
        <w:t>anych przez Zwi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zek Gmin  i Powiat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 Subregionu Centralnego Wojew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 xml:space="preserve">dztwa </w:t>
      </w:r>
      <w:r>
        <w:rPr>
          <w:rStyle w:val="Pogrubienie"/>
          <w:rFonts w:cs="Arial"/>
        </w:rPr>
        <w:t>Ś</w:t>
      </w:r>
      <w:r>
        <w:rPr>
          <w:rStyle w:val="Pogrubienie"/>
          <w:rFonts w:cs="Arial"/>
        </w:rPr>
        <w:t>l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 xml:space="preserve">skiego  </w:t>
      </w:r>
      <w:r w:rsidRPr="00DC04F3">
        <w:rPr>
          <w:rStyle w:val="Pogrubienie"/>
          <w:rFonts w:cs="Arial"/>
        </w:rPr>
        <w:t>(</w:t>
      </w:r>
      <w:r>
        <w:rPr>
          <w:rFonts w:cs="MS Shell Dlg 2"/>
          <w:b/>
          <w:color w:val="000000"/>
        </w:rPr>
        <w:t xml:space="preserve">kod CPV </w:t>
      </w:r>
      <w:r>
        <w:rPr>
          <w:rFonts w:cs="Arial"/>
          <w:b/>
          <w:bCs/>
        </w:rPr>
        <w:t>92221000-6 us</w:t>
      </w:r>
      <w:r>
        <w:rPr>
          <w:rFonts w:cs="Arial"/>
          <w:b/>
          <w:bCs/>
        </w:rPr>
        <w:t>ł</w:t>
      </w:r>
      <w:r>
        <w:rPr>
          <w:rFonts w:cs="Arial"/>
          <w:b/>
          <w:bCs/>
        </w:rPr>
        <w:t>ugi produkcji telewizyjnej, 92111250-9 produkcja film</w:t>
      </w:r>
      <w:r>
        <w:rPr>
          <w:rFonts w:cs="Arial"/>
          <w:b/>
          <w:bCs/>
        </w:rPr>
        <w:t>ó</w:t>
      </w:r>
      <w:r>
        <w:rPr>
          <w:rFonts w:cs="Arial"/>
          <w:b/>
          <w:bCs/>
        </w:rPr>
        <w:t>w informacyjnych</w:t>
      </w:r>
      <w:r w:rsidRPr="00DC04F3">
        <w:rPr>
          <w:rStyle w:val="Pogrubienie"/>
          <w:rFonts w:cs="Arial"/>
        </w:rPr>
        <w:t>)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>Warto</w:t>
      </w:r>
      <w:r>
        <w:t>ść</w:t>
      </w:r>
      <w:r>
        <w:t xml:space="preserve"> szacunkowa zam</w:t>
      </w:r>
      <w:r>
        <w:t>ó</w:t>
      </w:r>
      <w:r>
        <w:t>wienia (bez podatku od towar</w:t>
      </w:r>
      <w:r>
        <w:t>ó</w:t>
      </w:r>
      <w:r>
        <w:t>w i us</w:t>
      </w:r>
      <w:r>
        <w:t>ł</w:t>
      </w:r>
      <w:r>
        <w:t>ug):</w:t>
      </w:r>
    </w:p>
    <w:p w:rsidR="008D1A6B" w:rsidRDefault="008D1A6B" w:rsidP="008D1A6B">
      <w:pPr>
        <w:ind w:left="360"/>
      </w:pPr>
      <w:r>
        <w:t>56</w:t>
      </w:r>
      <w:r>
        <w:t> </w:t>
      </w:r>
      <w:r>
        <w:t>504,07 z</w:t>
      </w:r>
      <w:r>
        <w:t>ł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 xml:space="preserve">Publikacja </w:t>
      </w:r>
      <w:r w:rsidRPr="00D67ADB">
        <w:t>zapytania ofertowego</w:t>
      </w:r>
      <w:r>
        <w:t>.</w:t>
      </w:r>
    </w:p>
    <w:p w:rsidR="008D1A6B" w:rsidRPr="00234C33" w:rsidRDefault="008D1A6B" w:rsidP="008D1A6B">
      <w:pPr>
        <w:numPr>
          <w:ilvl w:val="0"/>
          <w:numId w:val="7"/>
        </w:numPr>
        <w:spacing w:after="200" w:line="276" w:lineRule="auto"/>
      </w:pPr>
      <w:r w:rsidRPr="00234C33">
        <w:t xml:space="preserve">Data: 22.02.2018 r. </w:t>
      </w:r>
    </w:p>
    <w:p w:rsidR="008D1A6B" w:rsidRPr="00234C33" w:rsidRDefault="008D1A6B" w:rsidP="008D1A6B">
      <w:pPr>
        <w:numPr>
          <w:ilvl w:val="0"/>
          <w:numId w:val="7"/>
        </w:numPr>
        <w:spacing w:after="0" w:line="276" w:lineRule="auto"/>
      </w:pPr>
      <w:r w:rsidRPr="00234C33">
        <w:t>Adres strony internetowej:</w:t>
      </w:r>
      <w:r w:rsidRPr="00234C33">
        <w:br/>
      </w:r>
      <w:hyperlink r:id="rId8" w:history="1">
        <w:r w:rsidRPr="00234C33">
          <w:rPr>
            <w:rStyle w:val="Hipercze"/>
          </w:rPr>
          <w:t>http://www.subregioncentralny.pl/biuletyn-informacji-publicznej/zamowienia-publiczne/postepowania-aktualne/produkcja-i-emisja-audycji-telewizyjnych-w-2018-r.html</w:t>
        </w:r>
      </w:hyperlink>
      <w:r w:rsidRPr="00234C33">
        <w:t xml:space="preserve"> </w:t>
      </w:r>
    </w:p>
    <w:p w:rsidR="008D1A6B" w:rsidRPr="00234C33" w:rsidRDefault="008D1A6B" w:rsidP="008D1A6B">
      <w:pPr>
        <w:spacing w:after="0"/>
        <w:ind w:left="720"/>
      </w:pPr>
    </w:p>
    <w:p w:rsidR="008D1A6B" w:rsidRPr="003E1702" w:rsidRDefault="008D1A6B" w:rsidP="008D1A6B">
      <w:pPr>
        <w:numPr>
          <w:ilvl w:val="0"/>
          <w:numId w:val="7"/>
        </w:numPr>
        <w:spacing w:after="0" w:line="276" w:lineRule="auto"/>
        <w:rPr>
          <w:sz w:val="20"/>
          <w:szCs w:val="20"/>
        </w:rPr>
      </w:pPr>
      <w:r w:rsidRPr="00234C33">
        <w:t>Termin sk</w:t>
      </w:r>
      <w:r w:rsidRPr="00234C33">
        <w:t>ł</w:t>
      </w:r>
      <w:r w:rsidRPr="00234C33">
        <w:t>adania ofert: 01.03.2018 r.</w:t>
      </w:r>
      <w:r w:rsidRPr="003E1702">
        <w:rPr>
          <w:sz w:val="20"/>
          <w:szCs w:val="20"/>
        </w:rPr>
        <w:tab/>
      </w:r>
    </w:p>
    <w:p w:rsidR="008D1A6B" w:rsidRPr="00F33D7B" w:rsidRDefault="008D1A6B" w:rsidP="008D1A6B">
      <w:pPr>
        <w:tabs>
          <w:tab w:val="left" w:pos="1125"/>
        </w:tabs>
        <w:spacing w:after="0"/>
        <w:ind w:left="720"/>
        <w:rPr>
          <w:sz w:val="20"/>
          <w:szCs w:val="20"/>
        </w:rPr>
      </w:pP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>Wykaz z</w:t>
      </w:r>
      <w:r>
        <w:t>ł</w:t>
      </w:r>
      <w:r>
        <w:t>o</w:t>
      </w:r>
      <w:r>
        <w:t>ż</w:t>
      </w:r>
      <w:r>
        <w:t>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83"/>
        <w:gridCol w:w="1128"/>
        <w:gridCol w:w="2068"/>
        <w:gridCol w:w="2123"/>
        <w:tblGridChange w:id="0">
          <w:tblGrid>
            <w:gridCol w:w="507"/>
            <w:gridCol w:w="2883"/>
            <w:gridCol w:w="1128"/>
            <w:gridCol w:w="2068"/>
            <w:gridCol w:w="2123"/>
          </w:tblGrid>
        </w:tblGridChange>
      </w:tblGrid>
      <w:tr w:rsidR="008D1A6B" w:rsidTr="008A241B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D1A6B" w:rsidRPr="003E6CB9" w:rsidRDefault="008D1A6B" w:rsidP="008A241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D1A6B" w:rsidRPr="00A53C9A" w:rsidRDefault="008D1A6B" w:rsidP="008A241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1A6B" w:rsidRPr="00A53C9A" w:rsidRDefault="008D1A6B" w:rsidP="008A241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</w:t>
            </w:r>
            <w:r w:rsidRPr="00A53C9A">
              <w:rPr>
                <w:sz w:val="20"/>
                <w:szCs w:val="20"/>
              </w:rPr>
              <w:t>ł</w:t>
            </w:r>
            <w:r w:rsidRPr="00A53C9A">
              <w:rPr>
                <w:sz w:val="20"/>
                <w:szCs w:val="20"/>
              </w:rPr>
              <w:t>o</w:t>
            </w:r>
            <w:r w:rsidRPr="00A53C9A">
              <w:rPr>
                <w:sz w:val="20"/>
                <w:szCs w:val="20"/>
              </w:rPr>
              <w:t>ż</w:t>
            </w:r>
            <w:r w:rsidRPr="00A53C9A">
              <w:rPr>
                <w:sz w:val="20"/>
                <w:szCs w:val="20"/>
              </w:rPr>
              <w:t>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D1A6B" w:rsidRPr="00761A0B" w:rsidRDefault="008D1A6B" w:rsidP="008A241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</w:t>
            </w:r>
            <w:r w:rsidRPr="00761A0B">
              <w:rPr>
                <w:sz w:val="20"/>
                <w:szCs w:val="20"/>
              </w:rPr>
              <w:t>ł</w:t>
            </w:r>
            <w:r w:rsidRPr="00761A0B">
              <w:rPr>
                <w:sz w:val="20"/>
                <w:szCs w:val="20"/>
              </w:rPr>
              <w:t>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1A6B" w:rsidRPr="009E1D5B" w:rsidRDefault="008D1A6B" w:rsidP="008A241B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>Zgodno</w:t>
            </w:r>
            <w:r w:rsidRPr="007C2803">
              <w:rPr>
                <w:sz w:val="20"/>
                <w:szCs w:val="20"/>
              </w:rPr>
              <w:t>ść</w:t>
            </w:r>
            <w:r w:rsidRPr="007C2803">
              <w:rPr>
                <w:sz w:val="20"/>
                <w:szCs w:val="20"/>
              </w:rPr>
              <w:t xml:space="preserve">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8D1A6B" w:rsidTr="008A241B">
        <w:trPr>
          <w:trHeight w:val="278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D1A6B" w:rsidRPr="003E6CB9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D1A6B" w:rsidRPr="00E01BC5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Telewizja Polska S.A. </w:t>
            </w:r>
            <w:r>
              <w:rPr>
                <w:sz w:val="20"/>
                <w:szCs w:val="20"/>
              </w:rPr>
              <w:br/>
              <w:t>w Warszawie</w:t>
            </w:r>
            <w:r>
              <w:rPr>
                <w:sz w:val="20"/>
                <w:szCs w:val="20"/>
              </w:rPr>
              <w:br/>
              <w:t>Oddzia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Terenowy w Katowicach</w:t>
            </w:r>
            <w:r>
              <w:rPr>
                <w:sz w:val="20"/>
                <w:szCs w:val="20"/>
              </w:rPr>
              <w:br/>
              <w:t xml:space="preserve">ul. Telewizyjna 1, </w:t>
            </w:r>
            <w:r>
              <w:rPr>
                <w:sz w:val="20"/>
                <w:szCs w:val="20"/>
              </w:rPr>
              <w:br/>
              <w:t>40-151 Katowice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1A6B" w:rsidRPr="00A53C9A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D1A6B" w:rsidRPr="00761A0B" w:rsidRDefault="008D1A6B" w:rsidP="008A241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1A6B" w:rsidRPr="007C2803" w:rsidRDefault="008D1A6B" w:rsidP="008A241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D1A6B" w:rsidTr="008A241B">
        <w:trPr>
          <w:trHeight w:val="278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D1A6B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Ars Media Anna </w:t>
            </w:r>
            <w:proofErr w:type="spellStart"/>
            <w:r>
              <w:rPr>
                <w:sz w:val="20"/>
                <w:szCs w:val="20"/>
              </w:rPr>
              <w:t>Gryczon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ul. Chmielna 2/31, 00-020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D1A6B" w:rsidRPr="00761A0B" w:rsidRDefault="008D1A6B" w:rsidP="008A241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1A6B" w:rsidRPr="007C2803" w:rsidRDefault="008D1A6B" w:rsidP="008A241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D1A6B" w:rsidTr="008A241B">
        <w:trPr>
          <w:trHeight w:val="278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D1A6B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PARKOS MEDIA Ireneusz Prokopiuk ul. Sobieskiego 6 lok. 17, 15-014 Bia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ystok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D1A6B" w:rsidRPr="00761A0B" w:rsidRDefault="008D1A6B" w:rsidP="008A241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1A6B" w:rsidRPr="007C2803" w:rsidRDefault="008D1A6B" w:rsidP="008A241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8D1A6B" w:rsidRDefault="008D1A6B" w:rsidP="008D1A6B">
      <w:pPr>
        <w:spacing w:before="120" w:after="0"/>
      </w:pPr>
    </w:p>
    <w:p w:rsidR="008D1A6B" w:rsidRDefault="008D1A6B" w:rsidP="008D1A6B">
      <w:pPr>
        <w:numPr>
          <w:ilvl w:val="0"/>
          <w:numId w:val="10"/>
        </w:numPr>
        <w:spacing w:before="120" w:after="0" w:line="276" w:lineRule="auto"/>
        <w:ind w:left="714" w:hanging="357"/>
      </w:pPr>
      <w:r>
        <w:lastRenderedPageBreak/>
        <w:t>Uzasadnienie odrzucenia ofert w zwi</w:t>
      </w:r>
      <w:r>
        <w:t>ą</w:t>
      </w:r>
      <w:r>
        <w:t>zku z niespe</w:t>
      </w:r>
      <w:r>
        <w:t>ł</w:t>
      </w:r>
      <w:r>
        <w:t>nianiem warunk</w:t>
      </w:r>
      <w:r>
        <w:t>ó</w:t>
      </w:r>
      <w:r>
        <w:t>w:</w:t>
      </w:r>
      <w:r>
        <w:rPr>
          <w:rStyle w:val="Odwoanieprzypisudolnego"/>
        </w:rPr>
        <w:footnoteReference w:id="1"/>
      </w:r>
    </w:p>
    <w:p w:rsidR="008D1A6B" w:rsidRDefault="008D1A6B" w:rsidP="008D1A6B">
      <w:pPr>
        <w:numPr>
          <w:ilvl w:val="0"/>
          <w:numId w:val="11"/>
        </w:numPr>
        <w:spacing w:after="120" w:line="276" w:lineRule="auto"/>
        <w:ind w:left="1434" w:hanging="357"/>
      </w:pPr>
      <w:r>
        <w:t>Oferta nr  - brak</w:t>
      </w:r>
    </w:p>
    <w:p w:rsidR="008D1A6B" w:rsidRDefault="008D1A6B" w:rsidP="008D1A6B">
      <w:pPr>
        <w:numPr>
          <w:ilvl w:val="0"/>
          <w:numId w:val="10"/>
        </w:numPr>
        <w:spacing w:before="120" w:after="0" w:line="276" w:lineRule="auto"/>
        <w:ind w:left="714" w:hanging="357"/>
      </w:pPr>
      <w:r>
        <w:t>Uzasadnienie odrzucenia ofert w zwi</w:t>
      </w:r>
      <w:r>
        <w:t>ą</w:t>
      </w:r>
      <w:r>
        <w:t>zku z niezgodno</w:t>
      </w:r>
      <w:r>
        <w:t>ś</w:t>
      </w:r>
      <w:r>
        <w:t>ci</w:t>
      </w:r>
      <w:r>
        <w:t>ą</w:t>
      </w:r>
      <w:r>
        <w:t xml:space="preserve"> oferty z zapytaniem ofertowym</w:t>
      </w:r>
      <w:r>
        <w:rPr>
          <w:rStyle w:val="Odwoanieprzypisudolnego"/>
        </w:rPr>
        <w:footnoteReference w:id="2"/>
      </w:r>
      <w:r>
        <w:t>:</w:t>
      </w:r>
    </w:p>
    <w:p w:rsidR="008D1A6B" w:rsidRDefault="008D1A6B" w:rsidP="008D1A6B">
      <w:pPr>
        <w:numPr>
          <w:ilvl w:val="0"/>
          <w:numId w:val="13"/>
        </w:numPr>
        <w:spacing w:after="120" w:line="276" w:lineRule="auto"/>
      </w:pPr>
      <w:r>
        <w:t xml:space="preserve">Oferta nr </w:t>
      </w:r>
      <w:r>
        <w:t>–</w:t>
      </w:r>
      <w:r>
        <w:t xml:space="preserve"> brak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>Ocena</w:t>
      </w:r>
      <w:r w:rsidRPr="00C3249C">
        <w:t xml:space="preserve"> </w:t>
      </w:r>
      <w:r>
        <w:t>z</w:t>
      </w:r>
      <w:r>
        <w:t>ł</w:t>
      </w:r>
      <w:r>
        <w:t>o</w:t>
      </w:r>
      <w:r>
        <w:t>ż</w:t>
      </w:r>
      <w:r>
        <w:t>onych ofert.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40"/>
        <w:gridCol w:w="1671"/>
        <w:gridCol w:w="2976"/>
        <w:gridCol w:w="993"/>
        <w:tblGridChange w:id="1">
          <w:tblGrid>
            <w:gridCol w:w="594"/>
            <w:gridCol w:w="2840"/>
            <w:gridCol w:w="1671"/>
            <w:gridCol w:w="2976"/>
            <w:gridCol w:w="993"/>
          </w:tblGrid>
        </w:tblGridChange>
      </w:tblGrid>
      <w:tr w:rsidR="008D1A6B" w:rsidRPr="008E3AB4" w:rsidTr="008A241B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D1A6B" w:rsidRPr="00D47003" w:rsidRDefault="008D1A6B" w:rsidP="008A24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8D1A6B" w:rsidRPr="00D47003" w:rsidRDefault="008D1A6B" w:rsidP="008A24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647" w:type="dxa"/>
            <w:gridSpan w:val="2"/>
            <w:shd w:val="clear" w:color="auto" w:fill="auto"/>
            <w:vAlign w:val="center"/>
          </w:tcPr>
          <w:p w:rsidR="008D1A6B" w:rsidRPr="00D47003" w:rsidRDefault="008D1A6B" w:rsidP="008A24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</w:t>
            </w:r>
            <w:r w:rsidRPr="00D47003">
              <w:rPr>
                <w:sz w:val="20"/>
                <w:szCs w:val="20"/>
              </w:rPr>
              <w:t>ó</w:t>
            </w:r>
            <w:r w:rsidRPr="00D47003">
              <w:rPr>
                <w:sz w:val="20"/>
                <w:szCs w:val="20"/>
              </w:rPr>
              <w:t>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D1A6B" w:rsidRPr="00D47003" w:rsidRDefault="008D1A6B" w:rsidP="008A24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</w:t>
            </w:r>
            <w:r w:rsidRPr="00D47003">
              <w:rPr>
                <w:sz w:val="20"/>
                <w:szCs w:val="20"/>
              </w:rPr>
              <w:t>czna liczba punkt</w:t>
            </w:r>
            <w:r w:rsidRPr="00D47003">
              <w:rPr>
                <w:sz w:val="20"/>
                <w:szCs w:val="20"/>
              </w:rPr>
              <w:t>ó</w:t>
            </w:r>
            <w:r w:rsidRPr="00D47003">
              <w:rPr>
                <w:sz w:val="20"/>
                <w:szCs w:val="20"/>
              </w:rPr>
              <w:t>w</w:t>
            </w:r>
          </w:p>
        </w:tc>
      </w:tr>
      <w:tr w:rsidR="008D1A6B" w:rsidTr="008A241B">
        <w:trPr>
          <w:trHeight w:val="362"/>
          <w:jc w:val="center"/>
        </w:trPr>
        <w:tc>
          <w:tcPr>
            <w:tcW w:w="594" w:type="dxa"/>
            <w:vMerge/>
            <w:shd w:val="clear" w:color="auto" w:fill="auto"/>
          </w:tcPr>
          <w:p w:rsidR="008D1A6B" w:rsidRPr="00D47003" w:rsidRDefault="008D1A6B" w:rsidP="008A241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8D1A6B" w:rsidRPr="00D47003" w:rsidRDefault="008D1A6B" w:rsidP="008A241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05962">
              <w:rPr>
                <w:sz w:val="16"/>
                <w:szCs w:val="20"/>
              </w:rPr>
              <w:t>(cena najni</w:t>
            </w:r>
            <w:r w:rsidRPr="00A05962">
              <w:rPr>
                <w:sz w:val="16"/>
                <w:szCs w:val="20"/>
              </w:rPr>
              <w:t>ż</w:t>
            </w:r>
            <w:r w:rsidRPr="00A05962">
              <w:rPr>
                <w:sz w:val="16"/>
                <w:szCs w:val="20"/>
              </w:rPr>
              <w:t>sza</w:t>
            </w:r>
            <w:r>
              <w:rPr>
                <w:sz w:val="16"/>
                <w:szCs w:val="20"/>
              </w:rPr>
              <w:br/>
            </w:r>
            <w:r w:rsidRPr="00A05962">
              <w:rPr>
                <w:sz w:val="16"/>
                <w:szCs w:val="20"/>
              </w:rPr>
              <w:t>/cena badanej oferty x 7 pkt.)</w:t>
            </w:r>
          </w:p>
        </w:tc>
        <w:tc>
          <w:tcPr>
            <w:tcW w:w="2976" w:type="dxa"/>
            <w:vAlign w:val="center"/>
          </w:tcPr>
          <w:p w:rsidR="008D1A6B" w:rsidRPr="008E3AB4" w:rsidRDefault="008D1A6B" w:rsidP="008A241B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Portfolio Wykonawcy</w:t>
            </w:r>
            <w:r>
              <w:rPr>
                <w:sz w:val="20"/>
                <w:szCs w:val="20"/>
              </w:rPr>
              <w:br/>
            </w:r>
            <w:r w:rsidRPr="008E3AB4">
              <w:rPr>
                <w:sz w:val="16"/>
                <w:szCs w:val="20"/>
              </w:rPr>
              <w:t>oceniana jest innowacyjno</w:t>
            </w:r>
            <w:r w:rsidRPr="008E3AB4">
              <w:rPr>
                <w:sz w:val="16"/>
                <w:szCs w:val="20"/>
              </w:rPr>
              <w:t>ść</w:t>
            </w:r>
            <w:r w:rsidRPr="008E3AB4">
              <w:rPr>
                <w:sz w:val="16"/>
                <w:szCs w:val="20"/>
              </w:rPr>
              <w:t xml:space="preserve"> i pomys</w:t>
            </w:r>
            <w:r w:rsidRPr="008E3AB4">
              <w:rPr>
                <w:sz w:val="16"/>
                <w:szCs w:val="20"/>
              </w:rPr>
              <w:t>ł</w:t>
            </w:r>
            <w:r w:rsidRPr="008E3AB4">
              <w:rPr>
                <w:sz w:val="16"/>
                <w:szCs w:val="20"/>
              </w:rPr>
              <w:t>owo</w:t>
            </w:r>
            <w:r w:rsidRPr="008E3AB4">
              <w:rPr>
                <w:sz w:val="16"/>
                <w:szCs w:val="20"/>
              </w:rPr>
              <w:t>ść</w:t>
            </w:r>
            <w:r w:rsidRPr="008E3AB4">
              <w:rPr>
                <w:sz w:val="16"/>
                <w:szCs w:val="20"/>
              </w:rPr>
              <w:t xml:space="preserve"> scenariusza audycji, walory estetyczne, wizualne, przejrzysty uk</w:t>
            </w:r>
            <w:r w:rsidRPr="008E3AB4">
              <w:rPr>
                <w:sz w:val="16"/>
                <w:szCs w:val="20"/>
              </w:rPr>
              <w:t>ł</w:t>
            </w:r>
            <w:r w:rsidRPr="008E3AB4">
              <w:rPr>
                <w:sz w:val="16"/>
                <w:szCs w:val="20"/>
              </w:rPr>
              <w:t>ad, czytelno</w:t>
            </w:r>
            <w:r w:rsidRPr="008E3AB4">
              <w:rPr>
                <w:sz w:val="16"/>
                <w:szCs w:val="20"/>
              </w:rPr>
              <w:t>ść</w:t>
            </w:r>
            <w:r w:rsidRPr="008E3AB4">
              <w:rPr>
                <w:sz w:val="16"/>
                <w:szCs w:val="20"/>
              </w:rPr>
              <w:t xml:space="preserve"> i nowoczesno</w:t>
            </w:r>
            <w:r w:rsidRPr="008E3AB4">
              <w:rPr>
                <w:sz w:val="16"/>
                <w:szCs w:val="20"/>
              </w:rPr>
              <w:t>ść</w:t>
            </w:r>
            <w:r w:rsidRPr="008E3AB4">
              <w:rPr>
                <w:sz w:val="16"/>
                <w:szCs w:val="20"/>
              </w:rPr>
              <w:t xml:space="preserve"> w prezentowaniu informacji wg punktacji:</w:t>
            </w:r>
          </w:p>
          <w:p w:rsidR="008D1A6B" w:rsidRPr="008E3AB4" w:rsidRDefault="008D1A6B" w:rsidP="008A241B">
            <w:pPr>
              <w:jc w:val="center"/>
            </w:pPr>
            <w:r w:rsidRPr="008E3AB4">
              <w:rPr>
                <w:sz w:val="16"/>
                <w:szCs w:val="20"/>
              </w:rPr>
              <w:t xml:space="preserve">bardzo dobra </w:t>
            </w:r>
            <w:r w:rsidRPr="008E3AB4">
              <w:rPr>
                <w:sz w:val="16"/>
                <w:szCs w:val="20"/>
              </w:rPr>
              <w:t>–</w:t>
            </w:r>
            <w:r w:rsidRPr="008E3AB4">
              <w:rPr>
                <w:sz w:val="16"/>
                <w:szCs w:val="20"/>
              </w:rPr>
              <w:t xml:space="preserve"> 3 pkt,</w:t>
            </w:r>
            <w:r w:rsidRPr="008E3AB4">
              <w:rPr>
                <w:sz w:val="16"/>
                <w:szCs w:val="20"/>
              </w:rPr>
              <w:br/>
              <w:t xml:space="preserve">dobra </w:t>
            </w:r>
            <w:r w:rsidRPr="008E3AB4">
              <w:rPr>
                <w:sz w:val="16"/>
                <w:szCs w:val="20"/>
              </w:rPr>
              <w:t>–</w:t>
            </w:r>
            <w:r w:rsidRPr="008E3AB4">
              <w:rPr>
                <w:sz w:val="16"/>
                <w:szCs w:val="20"/>
              </w:rPr>
              <w:t xml:space="preserve"> 2 pkt,</w:t>
            </w:r>
            <w:r w:rsidRPr="008E3AB4">
              <w:rPr>
                <w:sz w:val="16"/>
                <w:szCs w:val="20"/>
              </w:rPr>
              <w:br/>
              <w:t xml:space="preserve">dostateczna </w:t>
            </w:r>
            <w:r w:rsidRPr="008E3AB4">
              <w:rPr>
                <w:sz w:val="16"/>
                <w:szCs w:val="20"/>
              </w:rPr>
              <w:t>–</w:t>
            </w:r>
            <w:r w:rsidRPr="008E3AB4">
              <w:rPr>
                <w:sz w:val="16"/>
                <w:szCs w:val="20"/>
              </w:rPr>
              <w:t xml:space="preserve"> 1 pkt,</w:t>
            </w:r>
            <w:r w:rsidRPr="008E3AB4">
              <w:rPr>
                <w:sz w:val="16"/>
                <w:szCs w:val="20"/>
              </w:rPr>
              <w:br/>
              <w:t xml:space="preserve">niedostateczna </w:t>
            </w:r>
            <w:r w:rsidRPr="008E3AB4">
              <w:rPr>
                <w:sz w:val="16"/>
                <w:szCs w:val="20"/>
              </w:rPr>
              <w:t>–</w:t>
            </w:r>
            <w:r w:rsidRPr="008E3AB4">
              <w:rPr>
                <w:sz w:val="16"/>
                <w:szCs w:val="20"/>
              </w:rPr>
              <w:t xml:space="preserve"> 0 pkt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D1A6B" w:rsidRPr="00D47003" w:rsidRDefault="008D1A6B" w:rsidP="008A241B">
            <w:pPr>
              <w:jc w:val="center"/>
              <w:rPr>
                <w:sz w:val="20"/>
                <w:szCs w:val="20"/>
              </w:rPr>
            </w:pPr>
          </w:p>
        </w:tc>
      </w:tr>
      <w:tr w:rsidR="008D1A6B" w:rsidTr="008A241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D1A6B" w:rsidRPr="003E6CB9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D1A6B" w:rsidRPr="00E01BC5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Telewizja Polska S.A. </w:t>
            </w:r>
            <w:r>
              <w:rPr>
                <w:sz w:val="20"/>
                <w:szCs w:val="20"/>
              </w:rPr>
              <w:br/>
              <w:t>w Warszawie</w:t>
            </w:r>
            <w:r>
              <w:rPr>
                <w:sz w:val="20"/>
                <w:szCs w:val="20"/>
              </w:rPr>
              <w:br/>
              <w:t>Oddzia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Terenowy w Katowicach</w:t>
            </w:r>
            <w:r>
              <w:rPr>
                <w:sz w:val="20"/>
                <w:szCs w:val="20"/>
              </w:rPr>
              <w:br/>
              <w:t xml:space="preserve">ul. Telewizyjna 1, </w:t>
            </w:r>
            <w:r>
              <w:rPr>
                <w:sz w:val="20"/>
                <w:szCs w:val="20"/>
              </w:rPr>
              <w:br/>
              <w:t>40-151 Katowice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1A6B" w:rsidRPr="00E01BC5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br/>
              <w:t>/37 500,00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br/>
              <w:t>*7 pkt</w:t>
            </w:r>
            <w:r>
              <w:rPr>
                <w:bCs/>
                <w:sz w:val="20"/>
                <w:szCs w:val="20"/>
              </w:rPr>
              <w:br/>
              <w:t>=</w:t>
            </w:r>
            <w:r w:rsidRPr="004365D2">
              <w:rPr>
                <w:b/>
                <w:bCs/>
                <w:sz w:val="20"/>
                <w:szCs w:val="20"/>
              </w:rPr>
              <w:t>7,00 pkt</w:t>
            </w:r>
          </w:p>
        </w:tc>
        <w:tc>
          <w:tcPr>
            <w:tcW w:w="2976" w:type="dxa"/>
            <w:vAlign w:val="center"/>
          </w:tcPr>
          <w:p w:rsidR="008D1A6B" w:rsidRPr="004365D2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 w:rsidRPr="004365D2">
              <w:rPr>
                <w:bCs/>
                <w:sz w:val="20"/>
                <w:szCs w:val="20"/>
              </w:rPr>
              <w:t xml:space="preserve">(3+2+3)/3= </w:t>
            </w:r>
            <w:r w:rsidRPr="004365D2">
              <w:rPr>
                <w:b/>
                <w:bCs/>
                <w:sz w:val="20"/>
                <w:szCs w:val="20"/>
              </w:rPr>
              <w:t>2,67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A6B" w:rsidRPr="007B6816" w:rsidRDefault="008D1A6B" w:rsidP="008A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9,67</w:t>
            </w:r>
          </w:p>
        </w:tc>
      </w:tr>
      <w:tr w:rsidR="008D1A6B" w:rsidTr="008A241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D1A6B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Ars Media Anna </w:t>
            </w:r>
            <w:proofErr w:type="spellStart"/>
            <w:r>
              <w:rPr>
                <w:sz w:val="20"/>
                <w:szCs w:val="20"/>
              </w:rPr>
              <w:t>Gryczon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ul. Chmielna 2/31, 00-020 Warszawa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>/63 345,00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 xml:space="preserve">*7 pkt = </w:t>
            </w:r>
            <w:r w:rsidRPr="004365D2">
              <w:rPr>
                <w:b/>
                <w:bCs/>
                <w:sz w:val="20"/>
                <w:szCs w:val="20"/>
              </w:rPr>
              <w:t>4,14 pkt</w:t>
            </w:r>
          </w:p>
        </w:tc>
        <w:tc>
          <w:tcPr>
            <w:tcW w:w="2976" w:type="dxa"/>
            <w:vAlign w:val="center"/>
          </w:tcPr>
          <w:p w:rsidR="008D1A6B" w:rsidRPr="004365D2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 w:rsidRPr="004365D2">
              <w:rPr>
                <w:bCs/>
                <w:sz w:val="20"/>
                <w:szCs w:val="20"/>
              </w:rPr>
              <w:t xml:space="preserve">(2+2+1)/3= </w:t>
            </w:r>
            <w:r w:rsidRPr="004365D2">
              <w:rPr>
                <w:b/>
                <w:bCs/>
                <w:sz w:val="20"/>
                <w:szCs w:val="20"/>
              </w:rPr>
              <w:t>1,67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5,81</w:t>
            </w:r>
          </w:p>
        </w:tc>
      </w:tr>
      <w:tr w:rsidR="008D1A6B" w:rsidTr="008A241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D1A6B" w:rsidRDefault="008D1A6B" w:rsidP="008A2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PARKOS MEDIA Ireneusz Prokopiuk ul. Sobieskiego 6 lok. 17, 15-014 Bia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ystok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>/169 850,00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 xml:space="preserve">*7 pkt = </w:t>
            </w:r>
            <w:r>
              <w:rPr>
                <w:b/>
                <w:bCs/>
                <w:sz w:val="20"/>
                <w:szCs w:val="20"/>
              </w:rPr>
              <w:t>1,55</w:t>
            </w:r>
            <w:r w:rsidRPr="004365D2">
              <w:rPr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976" w:type="dxa"/>
            <w:vAlign w:val="center"/>
          </w:tcPr>
          <w:p w:rsidR="008D1A6B" w:rsidRPr="004365D2" w:rsidRDefault="008D1A6B" w:rsidP="008A241B">
            <w:pPr>
              <w:jc w:val="center"/>
              <w:rPr>
                <w:bCs/>
                <w:sz w:val="20"/>
                <w:szCs w:val="20"/>
              </w:rPr>
            </w:pPr>
            <w:r w:rsidRPr="004365D2">
              <w:rPr>
                <w:bCs/>
                <w:sz w:val="20"/>
                <w:szCs w:val="20"/>
              </w:rPr>
              <w:t xml:space="preserve">(3+1+2)/3= </w:t>
            </w:r>
            <w:r w:rsidRPr="004365D2">
              <w:rPr>
                <w:b/>
                <w:bCs/>
                <w:sz w:val="20"/>
                <w:szCs w:val="20"/>
              </w:rPr>
              <w:t>2,00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A6B" w:rsidRDefault="008D1A6B" w:rsidP="008A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</w:t>
            </w:r>
          </w:p>
        </w:tc>
      </w:tr>
    </w:tbl>
    <w:p w:rsidR="008D1A6B" w:rsidRDefault="008D1A6B" w:rsidP="008D1A6B">
      <w:pPr>
        <w:spacing w:before="120" w:after="120"/>
      </w:pPr>
    </w:p>
    <w:p w:rsidR="008D1A6B" w:rsidRDefault="008D1A6B" w:rsidP="008D1A6B">
      <w:pPr>
        <w:numPr>
          <w:ilvl w:val="0"/>
          <w:numId w:val="6"/>
        </w:numPr>
        <w:spacing w:before="120" w:after="120" w:line="276" w:lineRule="auto"/>
        <w:ind w:left="357" w:hanging="357"/>
      </w:pPr>
      <w:r>
        <w:t>Wyb</w:t>
      </w:r>
      <w:r>
        <w:t>ó</w:t>
      </w:r>
      <w:r>
        <w:t>r oferty.</w:t>
      </w:r>
    </w:p>
    <w:p w:rsidR="008D1A6B" w:rsidRPr="00922ECD" w:rsidRDefault="008D1A6B" w:rsidP="008D1A6B">
      <w:pPr>
        <w:numPr>
          <w:ilvl w:val="0"/>
          <w:numId w:val="8"/>
        </w:numPr>
        <w:spacing w:after="200" w:line="276" w:lineRule="auto"/>
        <w:ind w:left="709"/>
        <w:jc w:val="both"/>
        <w:rPr>
          <w:rFonts w:cs="Arial"/>
          <w:bCs/>
          <w:u w:val="single"/>
        </w:rPr>
      </w:pPr>
      <w:r>
        <w:tab/>
        <w:t>Nazwa  i adres wykonawcy:  Telewizja Polska S.A. w Warszawie, Oddzia</w:t>
      </w:r>
      <w:r>
        <w:t>ł</w:t>
      </w:r>
      <w:r>
        <w:t xml:space="preserve"> Terenowy </w:t>
      </w:r>
      <w:r>
        <w:br/>
        <w:t>w Katowicach z siedzib</w:t>
      </w:r>
      <w:r>
        <w:t>ą</w:t>
      </w:r>
      <w:r>
        <w:t xml:space="preserve"> w Katowicach przy ul. Telewizyjnej 1.</w:t>
      </w:r>
    </w:p>
    <w:p w:rsidR="008D1A6B" w:rsidRPr="009F3518" w:rsidRDefault="008D1A6B" w:rsidP="008D1A6B">
      <w:pPr>
        <w:jc w:val="both"/>
        <w:rPr>
          <w:rFonts w:cs="Arial"/>
          <w:bCs/>
          <w:u w:val="single"/>
        </w:rPr>
      </w:pPr>
    </w:p>
    <w:p w:rsidR="008D1A6B" w:rsidRPr="009F3518" w:rsidRDefault="008D1A6B" w:rsidP="008D1A6B">
      <w:pPr>
        <w:ind w:left="709"/>
        <w:jc w:val="both"/>
        <w:rPr>
          <w:rFonts w:cs="Arial"/>
          <w:bCs/>
          <w:u w:val="single"/>
        </w:rPr>
      </w:pPr>
      <w:r>
        <w:t>Uzasadnienie wyboru: Telewizja Polska S.A. przedstawi</w:t>
      </w:r>
      <w:r>
        <w:t>ł</w:t>
      </w:r>
      <w:r>
        <w:t xml:space="preserve">a </w:t>
      </w:r>
      <w:r w:rsidRPr="009F3518">
        <w:rPr>
          <w:rFonts w:cs="Arial"/>
          <w:bCs/>
        </w:rPr>
        <w:t>ofert</w:t>
      </w:r>
      <w:r w:rsidRPr="009F3518">
        <w:rPr>
          <w:rFonts w:cs="Arial"/>
          <w:bCs/>
        </w:rPr>
        <w:t>ę</w:t>
      </w:r>
      <w:r w:rsidRPr="009F3518">
        <w:rPr>
          <w:rFonts w:cs="Arial"/>
          <w:bCs/>
        </w:rPr>
        <w:t>, spe</w:t>
      </w:r>
      <w:r w:rsidRPr="009F3518">
        <w:rPr>
          <w:rFonts w:cs="Arial"/>
          <w:bCs/>
        </w:rPr>
        <w:t>ł</w:t>
      </w:r>
      <w:r w:rsidRPr="009F3518">
        <w:rPr>
          <w:rFonts w:cs="Arial"/>
          <w:bCs/>
        </w:rPr>
        <w:t>niaj</w:t>
      </w:r>
      <w:r w:rsidRPr="009F3518">
        <w:rPr>
          <w:rFonts w:cs="Arial"/>
          <w:bCs/>
        </w:rPr>
        <w:t>ą</w:t>
      </w:r>
      <w:r w:rsidRPr="009F3518">
        <w:rPr>
          <w:rFonts w:cs="Arial"/>
          <w:bCs/>
        </w:rPr>
        <w:t>c</w:t>
      </w:r>
      <w:r w:rsidRPr="009F3518">
        <w:rPr>
          <w:rFonts w:cs="Arial"/>
          <w:bCs/>
        </w:rPr>
        <w:t>ą</w:t>
      </w:r>
      <w:r w:rsidRPr="009F3518">
        <w:rPr>
          <w:rFonts w:cs="Arial"/>
          <w:bCs/>
        </w:rPr>
        <w:t xml:space="preserve"> warunki zapytania ofertowego, z kryteriami wyboru:</w:t>
      </w:r>
    </w:p>
    <w:p w:rsidR="008D1A6B" w:rsidRDefault="008D1A6B" w:rsidP="008D1A6B">
      <w:pPr>
        <w:pStyle w:val="Default"/>
        <w:numPr>
          <w:ilvl w:val="0"/>
          <w:numId w:val="12"/>
        </w:numPr>
        <w:spacing w:after="55"/>
        <w:ind w:left="993" w:firstLine="0"/>
        <w:rPr>
          <w:rFonts w:ascii="Calibri" w:hAnsi="Calibri"/>
          <w:bCs/>
          <w:color w:val="auto"/>
          <w:sz w:val="22"/>
          <w:szCs w:val="22"/>
        </w:rPr>
      </w:pPr>
      <w:r w:rsidRPr="009329B2">
        <w:rPr>
          <w:rFonts w:ascii="Calibri" w:hAnsi="Calibri"/>
          <w:bCs/>
          <w:color w:val="auto"/>
          <w:sz w:val="22"/>
          <w:szCs w:val="22"/>
        </w:rPr>
        <w:t xml:space="preserve">cena – </w:t>
      </w:r>
      <w:r>
        <w:rPr>
          <w:rFonts w:ascii="Calibri" w:hAnsi="Calibri"/>
          <w:bCs/>
          <w:color w:val="auto"/>
          <w:sz w:val="22"/>
          <w:szCs w:val="22"/>
        </w:rPr>
        <w:t>70% (7 pkt.)</w:t>
      </w:r>
    </w:p>
    <w:p w:rsidR="008D1A6B" w:rsidRDefault="008D1A6B" w:rsidP="008D1A6B">
      <w:pPr>
        <w:pStyle w:val="Default"/>
        <w:numPr>
          <w:ilvl w:val="0"/>
          <w:numId w:val="12"/>
        </w:numPr>
        <w:spacing w:after="55"/>
        <w:ind w:left="993" w:firstLine="0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portfolio Wykonawcy – 30% (3 pkt.)</w:t>
      </w:r>
    </w:p>
    <w:p w:rsidR="008D1A6B" w:rsidRPr="009329B2" w:rsidRDefault="008D1A6B" w:rsidP="008D1A6B">
      <w:pPr>
        <w:pStyle w:val="Default"/>
        <w:spacing w:after="55"/>
        <w:ind w:left="993"/>
        <w:rPr>
          <w:rFonts w:ascii="Calibri" w:hAnsi="Calibri"/>
          <w:bCs/>
          <w:color w:val="auto"/>
          <w:sz w:val="22"/>
          <w:szCs w:val="22"/>
        </w:rPr>
      </w:pPr>
    </w:p>
    <w:p w:rsidR="008D1A6B" w:rsidRPr="008D0FD4" w:rsidRDefault="008D1A6B" w:rsidP="008D1A6B">
      <w:pPr>
        <w:ind w:left="708"/>
        <w:rPr>
          <w:rFonts w:cs="Arial"/>
          <w:bCs/>
        </w:rPr>
      </w:pPr>
      <w:r w:rsidRPr="004E57C3">
        <w:rPr>
          <w:rFonts w:cs="Arial"/>
          <w:bCs/>
        </w:rPr>
        <w:t>zdobywaj</w:t>
      </w:r>
      <w:r w:rsidRPr="004E57C3">
        <w:rPr>
          <w:rFonts w:cs="Arial"/>
          <w:bCs/>
        </w:rPr>
        <w:t>ą</w:t>
      </w:r>
      <w:r w:rsidRPr="004E57C3">
        <w:rPr>
          <w:rFonts w:cs="Arial"/>
          <w:bCs/>
        </w:rPr>
        <w:t xml:space="preserve">c niniejszym </w:t>
      </w:r>
      <w:r>
        <w:rPr>
          <w:rFonts w:cs="Arial"/>
          <w:bCs/>
        </w:rPr>
        <w:t>9,67</w:t>
      </w:r>
      <w:r w:rsidRPr="004E57C3">
        <w:rPr>
          <w:rFonts w:cs="Arial"/>
          <w:bCs/>
        </w:rPr>
        <w:t xml:space="preserve"> punkt</w:t>
      </w:r>
      <w:r w:rsidRPr="004E57C3">
        <w:rPr>
          <w:rFonts w:cs="Arial"/>
          <w:bCs/>
        </w:rPr>
        <w:t>ó</w:t>
      </w:r>
      <w:r w:rsidRPr="004E57C3">
        <w:rPr>
          <w:rFonts w:cs="Arial"/>
          <w:bCs/>
        </w:rPr>
        <w:t>w</w:t>
      </w:r>
      <w:r>
        <w:rPr>
          <w:rFonts w:cs="Arial"/>
          <w:bCs/>
        </w:rPr>
        <w:t xml:space="preserve"> na </w:t>
      </w:r>
      <w:r>
        <w:rPr>
          <w:rFonts w:cs="Arial"/>
          <w:bCs/>
        </w:rPr>
        <w:t>łą</w:t>
      </w:r>
      <w:r>
        <w:rPr>
          <w:rFonts w:cs="Arial"/>
          <w:bCs/>
        </w:rPr>
        <w:t>czn</w:t>
      </w:r>
      <w:r>
        <w:rPr>
          <w:rFonts w:cs="Arial"/>
          <w:bCs/>
        </w:rPr>
        <w:t>ą</w:t>
      </w:r>
      <w:r>
        <w:rPr>
          <w:rFonts w:cs="Arial"/>
          <w:bCs/>
        </w:rPr>
        <w:t xml:space="preserve"> kwot</w:t>
      </w:r>
      <w:r>
        <w:rPr>
          <w:rFonts w:cs="Arial"/>
          <w:bCs/>
        </w:rPr>
        <w:t>ę</w:t>
      </w:r>
      <w:r>
        <w:rPr>
          <w:rFonts w:cs="Arial"/>
          <w:bCs/>
        </w:rPr>
        <w:t xml:space="preserve"> realizacji 37</w:t>
      </w:r>
      <w:r>
        <w:rPr>
          <w:rFonts w:cs="Arial"/>
          <w:bCs/>
        </w:rPr>
        <w:t> </w:t>
      </w:r>
      <w:r>
        <w:rPr>
          <w:rFonts w:cs="Arial"/>
          <w:bCs/>
        </w:rPr>
        <w:t>500,00 z</w:t>
      </w:r>
      <w:r>
        <w:rPr>
          <w:rFonts w:cs="Arial"/>
          <w:bCs/>
        </w:rPr>
        <w:t>ł</w:t>
      </w:r>
      <w:r>
        <w:rPr>
          <w:rFonts w:cs="Arial"/>
          <w:bCs/>
        </w:rPr>
        <w:t xml:space="preserve"> brutto.</w:t>
      </w:r>
    </w:p>
    <w:p w:rsidR="008D1A6B" w:rsidRDefault="008D1A6B" w:rsidP="008D1A6B">
      <w:pPr>
        <w:numPr>
          <w:ilvl w:val="0"/>
          <w:numId w:val="6"/>
        </w:numPr>
        <w:spacing w:after="200" w:line="276" w:lineRule="auto"/>
      </w:pPr>
      <w:r>
        <w:t>Imiona i nazwiska os</w:t>
      </w:r>
      <w:r>
        <w:t>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</w:t>
      </w:r>
      <w:r>
        <w:t>ś</w:t>
      </w:r>
      <w:r>
        <w:t>ci zwi</w:t>
      </w:r>
      <w:r>
        <w:t>ą</w:t>
      </w:r>
      <w:r>
        <w:t>zane z udzieleniem zam</w:t>
      </w:r>
      <w:r>
        <w:t>ó</w:t>
      </w:r>
      <w:r>
        <w:t>wienia:</w:t>
      </w:r>
    </w:p>
    <w:p w:rsidR="008D1A6B" w:rsidRDefault="008D1A6B" w:rsidP="008D1A6B">
      <w:pPr>
        <w:numPr>
          <w:ilvl w:val="0"/>
          <w:numId w:val="9"/>
        </w:numPr>
        <w:spacing w:after="0" w:line="240" w:lineRule="auto"/>
        <w:ind w:left="714" w:hanging="357"/>
      </w:pPr>
      <w:r>
        <w:t xml:space="preserve">Mariusz </w:t>
      </w:r>
      <w:r>
        <w:t>Ś</w:t>
      </w:r>
      <w:r>
        <w:t>piewok, Dyrektor Biura</w:t>
      </w:r>
    </w:p>
    <w:p w:rsidR="008D1A6B" w:rsidRDefault="008D1A6B" w:rsidP="008D1A6B">
      <w:pPr>
        <w:numPr>
          <w:ilvl w:val="0"/>
          <w:numId w:val="9"/>
        </w:numPr>
        <w:spacing w:after="0" w:line="240" w:lineRule="auto"/>
        <w:ind w:left="714" w:hanging="357"/>
      </w:pPr>
      <w:r>
        <w:t>Anna Kalinowska, Specjalista ds. obs</w:t>
      </w:r>
      <w:r>
        <w:t>ł</w:t>
      </w:r>
      <w:r>
        <w:t>ugi projekt</w:t>
      </w:r>
      <w:r>
        <w:t>ó</w:t>
      </w:r>
      <w:r>
        <w:t>w</w:t>
      </w:r>
    </w:p>
    <w:p w:rsidR="008D1A6B" w:rsidRDefault="008D1A6B" w:rsidP="008D1A6B">
      <w:pPr>
        <w:numPr>
          <w:ilvl w:val="0"/>
          <w:numId w:val="9"/>
        </w:numPr>
        <w:spacing w:after="0" w:line="240" w:lineRule="auto"/>
        <w:ind w:left="714" w:hanging="357"/>
      </w:pPr>
      <w:r>
        <w:t>Ma</w:t>
      </w:r>
      <w:r>
        <w:t>ł</w:t>
      </w:r>
      <w:r>
        <w:t>gorzata P</w:t>
      </w:r>
      <w:r>
        <w:t>ł</w:t>
      </w:r>
      <w:r>
        <w:t>onka: Referent ds. monitorowania i sprawozdawczo</w:t>
      </w:r>
      <w:r>
        <w:t>ś</w:t>
      </w:r>
      <w:r>
        <w:t xml:space="preserve">ci </w:t>
      </w:r>
    </w:p>
    <w:p w:rsidR="008D1A6B" w:rsidRDefault="008D1A6B" w:rsidP="008D1A6B">
      <w:pPr>
        <w:numPr>
          <w:ilvl w:val="0"/>
          <w:numId w:val="9"/>
        </w:numPr>
        <w:spacing w:after="0" w:line="240" w:lineRule="auto"/>
        <w:ind w:left="714" w:hanging="357"/>
      </w:pPr>
      <w:r>
        <w:t>Sabina Bry</w:t>
      </w:r>
      <w:r>
        <w:t>ś</w:t>
      </w:r>
      <w:r>
        <w:t>, Specjalista ds. wsparcia kompetencyjnego</w:t>
      </w:r>
    </w:p>
    <w:p w:rsidR="008D1A6B" w:rsidRDefault="008D1A6B" w:rsidP="008D1A6B">
      <w:pPr>
        <w:ind w:left="360"/>
      </w:pPr>
    </w:p>
    <w:p w:rsidR="008D1A6B" w:rsidRDefault="008D1A6B" w:rsidP="008D1A6B">
      <w:pPr>
        <w:spacing w:after="0" w:line="240" w:lineRule="auto"/>
        <w:ind w:left="3540" w:hanging="2826"/>
      </w:pPr>
      <w:r>
        <w:t>09.03.2018 r.</w:t>
      </w:r>
      <w:r>
        <w:tab/>
      </w:r>
      <w:r>
        <w:tab/>
      </w:r>
      <w:r>
        <w:tab/>
      </w:r>
      <w:r>
        <w:tab/>
        <w:t xml:space="preserve">                   </w:t>
      </w:r>
      <w:r>
        <w:t>Sabina Bry</w:t>
      </w:r>
      <w:r>
        <w:t>ś</w:t>
      </w:r>
      <w:r>
        <w:t xml:space="preserve">, </w:t>
      </w:r>
      <w:r>
        <w:br/>
        <w:t xml:space="preserve">                          </w:t>
      </w:r>
      <w:r>
        <w:t>Specjalista ds. wsparcia kompetencyjnego</w:t>
      </w:r>
    </w:p>
    <w:p w:rsidR="008D1A6B" w:rsidRPr="008D1A6B" w:rsidRDefault="008D1A6B" w:rsidP="008D1A6B">
      <w:pPr>
        <w:ind w:left="360"/>
        <w:rPr>
          <w:sz w:val="2"/>
        </w:rPr>
      </w:pPr>
      <w:bookmarkStart w:id="2" w:name="_GoBack"/>
      <w:bookmarkEnd w:id="2"/>
    </w:p>
    <w:p w:rsidR="008D1A6B" w:rsidRPr="00901DA3" w:rsidRDefault="008D1A6B" w:rsidP="008D1A6B">
      <w:pPr>
        <w:ind w:left="360"/>
      </w:pPr>
      <w:r>
        <w:t>(data sporz</w:t>
      </w:r>
      <w:r>
        <w:t>ą</w:t>
      </w:r>
      <w:r>
        <w:t>dzenia protoko</w:t>
      </w:r>
      <w:r>
        <w:t>ł</w:t>
      </w:r>
      <w:r>
        <w:t>u)</w:t>
      </w:r>
      <w:r>
        <w:tab/>
      </w:r>
      <w:r>
        <w:tab/>
      </w:r>
      <w:r>
        <w:tab/>
      </w:r>
      <w:r>
        <w:tab/>
        <w:t xml:space="preserve">     (podpis osoby upowa</w:t>
      </w:r>
      <w:r>
        <w:t>ż</w:t>
      </w:r>
      <w:r>
        <w:t>nionej)</w:t>
      </w:r>
    </w:p>
    <w:p w:rsidR="008D1A6B" w:rsidRPr="00761A0B" w:rsidRDefault="008D1A6B" w:rsidP="008D1A6B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</w:t>
      </w:r>
      <w:r w:rsidRPr="00761A0B">
        <w:rPr>
          <w:b/>
          <w:sz w:val="20"/>
          <w:szCs w:val="20"/>
          <w:u w:val="single"/>
        </w:rPr>
        <w:t>łą</w:t>
      </w:r>
      <w:r w:rsidRPr="00761A0B">
        <w:rPr>
          <w:b/>
          <w:sz w:val="20"/>
          <w:szCs w:val="20"/>
          <w:u w:val="single"/>
        </w:rPr>
        <w:t>czniki:</w:t>
      </w:r>
    </w:p>
    <w:p w:rsidR="008D1A6B" w:rsidRPr="00761A0B" w:rsidRDefault="008D1A6B" w:rsidP="008D1A6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 xml:space="preserve">zapytanie ofertowe </w:t>
      </w:r>
    </w:p>
    <w:p w:rsidR="008D1A6B" w:rsidRPr="00761A0B" w:rsidRDefault="008D1A6B" w:rsidP="008D1A6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8D1A6B" w:rsidRDefault="008D1A6B" w:rsidP="008D1A6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 w:rsidRPr="00761A0B">
        <w:rPr>
          <w:sz w:val="20"/>
          <w:szCs w:val="20"/>
        </w:rPr>
        <w:t>Dotacjobiorc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8D1A6B" w:rsidRPr="00B300DB" w:rsidRDefault="008D1A6B" w:rsidP="008D1A6B"/>
    <w:p w:rsidR="00276C18" w:rsidRPr="008D1A6B" w:rsidRDefault="00276C18" w:rsidP="008D1A6B"/>
    <w:sectPr w:rsidR="00276C18" w:rsidRPr="008D1A6B" w:rsidSect="001864F0">
      <w:headerReference w:type="default" r:id="rId9"/>
      <w:footerReference w:type="default" r:id="rId10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8D1A6B" w:rsidRPr="00B300DB" w:rsidRDefault="008D1A6B" w:rsidP="008D1A6B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8D1A6B" w:rsidRDefault="008D1A6B" w:rsidP="008D1A6B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8D1A6B" w:rsidRPr="00B300DB" w:rsidRDefault="008D1A6B" w:rsidP="008D1A6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8D1A6B" w:rsidRDefault="008D1A6B" w:rsidP="008D1A6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C35A4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3712B4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8D1A6B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99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A6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A6B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8D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odukcja-i-emisja-audycji-telewizyjnych-w-2018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B84F-9D5F-452A-A322-27A16140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2018-03-09T11:18:00Z</dcterms:created>
  <dcterms:modified xsi:type="dcterms:W3CDTF">2018-03-09T11:19:00Z</dcterms:modified>
</cp:coreProperties>
</file>