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DE" w:rsidRPr="00F87C67" w:rsidRDefault="008153DE" w:rsidP="008153DE">
      <w:pPr>
        <w:pStyle w:val="Nagwek1"/>
        <w:tabs>
          <w:tab w:val="left" w:pos="7088"/>
        </w:tabs>
        <w:spacing w:after="120"/>
        <w:jc w:val="both"/>
        <w:rPr>
          <w:rFonts w:ascii="Calibri" w:hAnsi="Calibri"/>
          <w:b/>
          <w:sz w:val="22"/>
          <w:szCs w:val="22"/>
        </w:rPr>
      </w:pPr>
      <w:r w:rsidRPr="00700320">
        <w:rPr>
          <w:rFonts w:ascii="Calibri" w:hAnsi="Calibri"/>
          <w:sz w:val="22"/>
          <w:szCs w:val="22"/>
        </w:rPr>
        <w:t>ZSC.271.</w:t>
      </w:r>
      <w:r>
        <w:rPr>
          <w:rFonts w:ascii="Calibri" w:hAnsi="Calibri"/>
          <w:sz w:val="22"/>
          <w:szCs w:val="22"/>
        </w:rPr>
        <w:t>11.2018</w:t>
      </w:r>
      <w:r>
        <w:rPr>
          <w:rFonts w:ascii="Calibri" w:hAnsi="Calibri"/>
          <w:sz w:val="22"/>
          <w:szCs w:val="22"/>
        </w:rPr>
        <w:tab/>
      </w:r>
      <w:r w:rsidRPr="00F87C67">
        <w:rPr>
          <w:rFonts w:ascii="Calibri" w:hAnsi="Calibri"/>
          <w:sz w:val="22"/>
          <w:szCs w:val="22"/>
        </w:rPr>
        <w:t xml:space="preserve">Gliwice, </w:t>
      </w:r>
      <w:r>
        <w:rPr>
          <w:rFonts w:ascii="Calibri" w:hAnsi="Calibri"/>
          <w:sz w:val="22"/>
          <w:szCs w:val="22"/>
        </w:rPr>
        <w:t>07.03.2018</w:t>
      </w:r>
      <w:r w:rsidRPr="00F87C67">
        <w:rPr>
          <w:rFonts w:ascii="Calibri" w:hAnsi="Calibri"/>
          <w:sz w:val="22"/>
          <w:szCs w:val="22"/>
        </w:rPr>
        <w:t xml:space="preserve"> r.</w:t>
      </w:r>
    </w:p>
    <w:p w:rsidR="008153DE" w:rsidRPr="005C5E73" w:rsidRDefault="008153DE" w:rsidP="008153DE">
      <w:pPr>
        <w:spacing w:after="120"/>
        <w:rPr>
          <w:rFonts w:ascii="Calibri" w:hAnsi="Calibri" w:cs="Arial"/>
          <w:b/>
          <w:bCs/>
          <w:sz w:val="24"/>
          <w:szCs w:val="24"/>
        </w:rPr>
      </w:pPr>
    </w:p>
    <w:p w:rsidR="008153DE" w:rsidRDefault="008153DE" w:rsidP="008153DE">
      <w:pPr>
        <w:spacing w:after="40"/>
        <w:jc w:val="center"/>
        <w:rPr>
          <w:b/>
        </w:rPr>
      </w:pPr>
      <w:r w:rsidRPr="009A558C">
        <w:rPr>
          <w:b/>
        </w:rPr>
        <w:t>Zapytanie ofertowe</w:t>
      </w:r>
      <w:r>
        <w:rPr>
          <w:b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b w:val="0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b w:val="0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b w:val="0"/>
          <w:sz w:val="16"/>
          <w:szCs w:val="16"/>
        </w:rPr>
        <w:t>)</w:t>
      </w:r>
    </w:p>
    <w:p w:rsidR="008153DE" w:rsidRDefault="008153DE" w:rsidP="008153DE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>Zwi</w:t>
      </w:r>
      <w:r w:rsidRPr="00430B0A">
        <w:rPr>
          <w:rFonts w:cs="Arial"/>
        </w:rPr>
        <w:t>ą</w:t>
      </w:r>
      <w:r w:rsidRPr="00430B0A">
        <w:rPr>
          <w:rFonts w:cs="Arial"/>
        </w:rPr>
        <w:t>zek Gmin i Powiat</w:t>
      </w:r>
      <w:r w:rsidRPr="00430B0A">
        <w:rPr>
          <w:rFonts w:cs="Arial"/>
        </w:rPr>
        <w:t>ó</w:t>
      </w:r>
      <w:r w:rsidRPr="00430B0A">
        <w:rPr>
          <w:rFonts w:cs="Arial"/>
        </w:rPr>
        <w:t>w Subregionu Centralnego Wojew</w:t>
      </w:r>
      <w:r w:rsidRPr="00430B0A">
        <w:rPr>
          <w:rFonts w:cs="Arial"/>
        </w:rPr>
        <w:t>ó</w:t>
      </w:r>
      <w:r w:rsidRPr="00430B0A">
        <w:rPr>
          <w:rFonts w:cs="Arial"/>
        </w:rPr>
        <w:t xml:space="preserve">dztwa </w:t>
      </w:r>
      <w:r w:rsidRPr="00430B0A">
        <w:rPr>
          <w:rFonts w:cs="Arial"/>
        </w:rPr>
        <w:t>Ś</w:t>
      </w:r>
      <w:r w:rsidRPr="00430B0A">
        <w:rPr>
          <w:rFonts w:cs="Arial"/>
        </w:rPr>
        <w:t>l</w:t>
      </w:r>
      <w:r w:rsidRPr="00430B0A">
        <w:rPr>
          <w:rFonts w:cs="Arial"/>
        </w:rPr>
        <w:t>ą</w:t>
      </w:r>
      <w:r w:rsidRPr="00430B0A">
        <w:rPr>
          <w:rFonts w:cs="Arial"/>
        </w:rPr>
        <w:t xml:space="preserve">skiego </w:t>
      </w:r>
      <w:r>
        <w:rPr>
          <w:rFonts w:cs="Arial"/>
        </w:rPr>
        <w:br/>
        <w:t xml:space="preserve">ul. Bojkowska 35A, </w:t>
      </w:r>
      <w:r w:rsidRPr="00430B0A">
        <w:rPr>
          <w:rFonts w:cs="Arial"/>
        </w:rPr>
        <w:t>44-100 Gliwice</w:t>
      </w:r>
    </w:p>
    <w:p w:rsidR="008153DE" w:rsidRPr="00E44E61" w:rsidRDefault="008153DE" w:rsidP="008153DE">
      <w:pPr>
        <w:spacing w:before="120" w:after="0"/>
        <w:jc w:val="center"/>
        <w:rPr>
          <w:rFonts w:cs="Arial"/>
          <w:sz w:val="2"/>
        </w:rPr>
      </w:pPr>
    </w:p>
    <w:p w:rsidR="008153DE" w:rsidRDefault="008153DE" w:rsidP="008153DE">
      <w:pPr>
        <w:spacing w:after="0"/>
        <w:jc w:val="center"/>
        <w:rPr>
          <w:rStyle w:val="Pogrubienie"/>
        </w:rPr>
      </w:pPr>
      <w:r w:rsidRPr="00430B0A">
        <w:rPr>
          <w:rStyle w:val="Pogrubienie"/>
          <w:rFonts w:cs="Arial"/>
        </w:rPr>
        <w:t>zaprasza do</w:t>
      </w:r>
      <w:r w:rsidRPr="00430B0A"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z</w:t>
      </w:r>
      <w:r>
        <w:rPr>
          <w:rStyle w:val="Pogrubienie"/>
          <w:rFonts w:cs="Arial"/>
        </w:rPr>
        <w:t>ł</w:t>
      </w:r>
      <w:r>
        <w:rPr>
          <w:rStyle w:val="Pogrubienie"/>
          <w:rFonts w:cs="Arial"/>
        </w:rPr>
        <w:t>o</w:t>
      </w:r>
      <w:r>
        <w:rPr>
          <w:rStyle w:val="Pogrubienie"/>
          <w:rFonts w:cs="Arial"/>
        </w:rPr>
        <w:t>ż</w:t>
      </w:r>
      <w:r>
        <w:rPr>
          <w:rStyle w:val="Pogrubienie"/>
          <w:rFonts w:cs="Arial"/>
        </w:rPr>
        <w:t>enia propozycji cenowej na sprz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>tanie pomieszcze</w:t>
      </w:r>
      <w:r>
        <w:rPr>
          <w:rStyle w:val="Pogrubienie"/>
          <w:rFonts w:cs="Arial"/>
        </w:rPr>
        <w:t>ń</w:t>
      </w:r>
      <w:r>
        <w:rPr>
          <w:rStyle w:val="Pogrubienie"/>
          <w:rFonts w:cs="Arial"/>
        </w:rPr>
        <w:t xml:space="preserve"> i powierzchni biurowych</w:t>
      </w:r>
    </w:p>
    <w:p w:rsidR="008153DE" w:rsidRPr="00E44E61" w:rsidRDefault="008153DE" w:rsidP="008153DE">
      <w:pPr>
        <w:spacing w:after="0"/>
        <w:jc w:val="center"/>
        <w:rPr>
          <w:rStyle w:val="Pogrubienie"/>
          <w:b w:val="0"/>
          <w:bCs w:val="0"/>
        </w:rPr>
      </w:pPr>
      <w:r>
        <w:t>(kod CPV: 90910000-9 Us</w:t>
      </w:r>
      <w:r>
        <w:t>ł</w:t>
      </w:r>
      <w:r>
        <w:t>ugi sprz</w:t>
      </w:r>
      <w:r>
        <w:t>ą</w:t>
      </w:r>
      <w:r>
        <w:t>tania, 90919200-4 Us</w:t>
      </w:r>
      <w:r>
        <w:t>ł</w:t>
      </w:r>
      <w:r>
        <w:t>ugi sprz</w:t>
      </w:r>
      <w:r>
        <w:t>ą</w:t>
      </w:r>
      <w:r>
        <w:t>tania biur, 90911300-9 Us</w:t>
      </w:r>
      <w:r>
        <w:t>ł</w:t>
      </w:r>
      <w:r>
        <w:t>ugi czyszczenia okien)</w:t>
      </w:r>
    </w:p>
    <w:p w:rsidR="008153DE" w:rsidRDefault="008153DE" w:rsidP="008153DE">
      <w:pPr>
        <w:spacing w:before="120" w:after="0"/>
        <w:jc w:val="both"/>
        <w:rPr>
          <w:rStyle w:val="Pogrubienie"/>
          <w:rFonts w:cs="Arial"/>
        </w:rPr>
      </w:pPr>
    </w:p>
    <w:p w:rsidR="008153DE" w:rsidRPr="00430B0A" w:rsidRDefault="008153DE" w:rsidP="008153DE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</w:t>
      </w:r>
      <w:r w:rsidRPr="00430B0A">
        <w:rPr>
          <w:rStyle w:val="Pogrubienie"/>
          <w:rFonts w:cs="Arial"/>
        </w:rPr>
        <w:t>ó</w:t>
      </w:r>
      <w:r w:rsidRPr="00430B0A">
        <w:rPr>
          <w:rStyle w:val="Pogrubienie"/>
          <w:rFonts w:cs="Arial"/>
        </w:rPr>
        <w:t>wienia:</w:t>
      </w:r>
    </w:p>
    <w:p w:rsidR="008153DE" w:rsidRDefault="008153DE" w:rsidP="008153D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153DE" w:rsidRDefault="008153DE" w:rsidP="008153DE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430B0A">
        <w:rPr>
          <w:rFonts w:ascii="Calibri" w:hAnsi="Calibri"/>
          <w:sz w:val="22"/>
          <w:szCs w:val="22"/>
        </w:rPr>
        <w:t xml:space="preserve">Przedmiotem </w:t>
      </w:r>
      <w:r>
        <w:rPr>
          <w:rFonts w:ascii="Calibri" w:hAnsi="Calibri"/>
          <w:sz w:val="22"/>
          <w:szCs w:val="22"/>
        </w:rPr>
        <w:t xml:space="preserve">zapytania jest koszt kompleksowej usługi sprzątania pomieszczeń Biura Związku Gmin i Powiatów Subregionu Centralnego Województwa Śląskiego w terminie od 01.04.2018 r. </w:t>
      </w:r>
      <w:r>
        <w:rPr>
          <w:rFonts w:ascii="Calibri" w:hAnsi="Calibri"/>
          <w:sz w:val="22"/>
          <w:szCs w:val="22"/>
        </w:rPr>
        <w:br/>
        <w:t>do 31.03.2019 r., przy użyciu własnych materiałów i środków chemicznych.</w:t>
      </w:r>
    </w:p>
    <w:p w:rsidR="008153DE" w:rsidRPr="006B1965" w:rsidRDefault="008153DE" w:rsidP="008153DE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</w:p>
    <w:p w:rsidR="008153DE" w:rsidRPr="00526501" w:rsidRDefault="008153DE" w:rsidP="008153DE">
      <w:pPr>
        <w:autoSpaceDE w:val="0"/>
        <w:autoSpaceDN w:val="0"/>
        <w:adjustRightInd w:val="0"/>
        <w:rPr>
          <w:rStyle w:val="Pogrubienie"/>
          <w:rFonts w:cs="Arial"/>
          <w:bCs w:val="0"/>
        </w:rPr>
      </w:pPr>
      <w:r w:rsidRPr="00526501">
        <w:rPr>
          <w:rStyle w:val="Pogrubienie"/>
          <w:rFonts w:cs="Arial"/>
          <w:bCs w:val="0"/>
        </w:rPr>
        <w:t>Za</w:t>
      </w:r>
      <w:r w:rsidRPr="00526501">
        <w:rPr>
          <w:rStyle w:val="Pogrubienie"/>
          <w:rFonts w:cs="Arial"/>
          <w:bCs w:val="0"/>
        </w:rPr>
        <w:t>ł</w:t>
      </w:r>
      <w:r w:rsidRPr="00526501">
        <w:rPr>
          <w:rStyle w:val="Pogrubienie"/>
          <w:rFonts w:cs="Arial"/>
          <w:bCs w:val="0"/>
        </w:rPr>
        <w:t>o</w:t>
      </w:r>
      <w:r w:rsidRPr="00526501">
        <w:rPr>
          <w:rStyle w:val="Pogrubienie"/>
          <w:rFonts w:cs="Arial"/>
          <w:bCs w:val="0"/>
        </w:rPr>
        <w:t>ż</w:t>
      </w:r>
      <w:r w:rsidRPr="00526501">
        <w:rPr>
          <w:rStyle w:val="Pogrubienie"/>
          <w:rFonts w:cs="Arial"/>
          <w:bCs w:val="0"/>
        </w:rPr>
        <w:t>enia dotycz</w:t>
      </w:r>
      <w:r w:rsidRPr="00526501">
        <w:rPr>
          <w:rStyle w:val="Pogrubienie"/>
          <w:rFonts w:cs="Arial"/>
          <w:bCs w:val="0"/>
        </w:rPr>
        <w:t>ą</w:t>
      </w:r>
      <w:r w:rsidRPr="00526501">
        <w:rPr>
          <w:rStyle w:val="Pogrubienie"/>
          <w:rFonts w:cs="Arial"/>
          <w:bCs w:val="0"/>
        </w:rPr>
        <w:t xml:space="preserve">ce </w:t>
      </w:r>
      <w:r>
        <w:rPr>
          <w:rStyle w:val="Pogrubienie"/>
          <w:rFonts w:cs="Arial"/>
          <w:bCs w:val="0"/>
        </w:rPr>
        <w:t>us</w:t>
      </w:r>
      <w:r>
        <w:rPr>
          <w:rStyle w:val="Pogrubienie"/>
          <w:rFonts w:cs="Arial"/>
          <w:bCs w:val="0"/>
        </w:rPr>
        <w:t>ł</w:t>
      </w:r>
      <w:r>
        <w:rPr>
          <w:rStyle w:val="Pogrubienie"/>
          <w:rFonts w:cs="Arial"/>
          <w:bCs w:val="0"/>
        </w:rPr>
        <w:t>ugi sprz</w:t>
      </w:r>
      <w:r>
        <w:rPr>
          <w:rStyle w:val="Pogrubienie"/>
          <w:rFonts w:cs="Arial"/>
          <w:bCs w:val="0"/>
        </w:rPr>
        <w:t>ą</w:t>
      </w:r>
      <w:r>
        <w:rPr>
          <w:rStyle w:val="Pogrubienie"/>
          <w:rFonts w:cs="Arial"/>
          <w:bCs w:val="0"/>
        </w:rPr>
        <w:t>tania pomieszcze</w:t>
      </w:r>
      <w:r>
        <w:rPr>
          <w:rStyle w:val="Pogrubienie"/>
          <w:rFonts w:cs="Arial"/>
          <w:bCs w:val="0"/>
        </w:rPr>
        <w:t>ń</w:t>
      </w:r>
      <w:r>
        <w:rPr>
          <w:rStyle w:val="Pogrubienie"/>
          <w:rFonts w:cs="Arial"/>
          <w:bCs w:val="0"/>
        </w:rPr>
        <w:t>:</w:t>
      </w:r>
    </w:p>
    <w:p w:rsidR="008153DE" w:rsidRPr="005B2F1C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5B2F1C">
        <w:rPr>
          <w:rStyle w:val="Pogrubienie"/>
          <w:rFonts w:cs="Arial"/>
          <w:b w:val="0"/>
        </w:rPr>
        <w:t>Wynajmowane pomieszczenia są zlokalizowane w Gliwicach przy ul. Bojkowskiej 35A, Budynek nr 3, I piętro, sala nr 101, 102, 103, 104, a jego powierzchnia wynosi 238,66 m</w:t>
      </w:r>
      <w:r w:rsidRPr="005B2F1C">
        <w:rPr>
          <w:rStyle w:val="Pogrubienie"/>
          <w:rFonts w:cs="Arial"/>
          <w:b w:val="0"/>
          <w:vertAlign w:val="superscript"/>
        </w:rPr>
        <w:t>2</w:t>
      </w:r>
      <w:r w:rsidRPr="005B2F1C">
        <w:rPr>
          <w:rStyle w:val="Pogrubienie"/>
          <w:rFonts w:cs="Arial"/>
          <w:b w:val="0"/>
        </w:rPr>
        <w:t>.</w:t>
      </w:r>
    </w:p>
    <w:p w:rsidR="008153DE" w:rsidRPr="005B2F1C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5B2F1C">
        <w:rPr>
          <w:rStyle w:val="Pogrubienie"/>
          <w:rFonts w:cs="Arial"/>
          <w:b w:val="0"/>
        </w:rPr>
        <w:t>W ramach świadczonej usługi Wykonawca zobowiązuje się:</w:t>
      </w:r>
    </w:p>
    <w:p w:rsidR="008153DE" w:rsidRDefault="008153DE" w:rsidP="008153DE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 w:rsidRPr="00FB54C9">
        <w:rPr>
          <w:rStyle w:val="Pogrubienie"/>
          <w:rFonts w:cs="Arial"/>
          <w:b w:val="0"/>
        </w:rPr>
        <w:t>codziennie od poniedziałku do piątku</w:t>
      </w:r>
      <w:r>
        <w:rPr>
          <w:rStyle w:val="Pogrubienie"/>
          <w:rFonts w:cs="Arial"/>
          <w:b w:val="0"/>
        </w:rPr>
        <w:t>:</w:t>
      </w:r>
    </w:p>
    <w:p w:rsidR="008153DE" w:rsidRPr="00FB54C9" w:rsidRDefault="008153DE" w:rsidP="008153DE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sprzątać pomieszczenia</w:t>
      </w:r>
      <w:r w:rsidRPr="00FB54C9">
        <w:rPr>
          <w:rStyle w:val="Pogrubienie"/>
          <w:rFonts w:cs="Arial"/>
          <w:b w:val="0"/>
        </w:rPr>
        <w:t xml:space="preserve"> biurowe w tym: </w:t>
      </w:r>
    </w:p>
    <w:p w:rsidR="008153DE" w:rsidRDefault="008153DE" w:rsidP="008153DE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FB54C9">
        <w:rPr>
          <w:rStyle w:val="Pogrubienie"/>
          <w:rFonts w:cs="Arial"/>
          <w:b w:val="0"/>
        </w:rPr>
        <w:t>wycierać kurz z biurek i innych mebli biurowych, parapetów okiennych,</w:t>
      </w:r>
    </w:p>
    <w:p w:rsidR="008153DE" w:rsidRDefault="008153DE" w:rsidP="008153DE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725314">
        <w:rPr>
          <w:rStyle w:val="Pogrubienie"/>
          <w:rFonts w:cs="Arial"/>
          <w:b w:val="0"/>
        </w:rPr>
        <w:t>opróżniać kosze i niszczarki oraz wkładać do nich worki z tworzywa,</w:t>
      </w:r>
    </w:p>
    <w:p w:rsidR="008153DE" w:rsidRDefault="008153DE" w:rsidP="008153DE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725314">
        <w:rPr>
          <w:rStyle w:val="Pogrubienie"/>
          <w:rFonts w:cs="Arial"/>
          <w:b w:val="0"/>
        </w:rPr>
        <w:t>zmywać na mokro powierzchnie podłogowe,</w:t>
      </w:r>
    </w:p>
    <w:p w:rsidR="008153DE" w:rsidRPr="00725314" w:rsidRDefault="008153DE" w:rsidP="008153DE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725314">
        <w:rPr>
          <w:rStyle w:val="Pogrubienie"/>
          <w:rFonts w:cs="Arial"/>
          <w:b w:val="0"/>
        </w:rPr>
        <w:t>utrzymywać w czystości sprzęt biurowy,</w:t>
      </w:r>
    </w:p>
    <w:p w:rsidR="008153DE" w:rsidRPr="00F4787C" w:rsidRDefault="008153DE" w:rsidP="008153DE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 w:rsidRPr="00F4787C">
        <w:rPr>
          <w:rStyle w:val="Pogrubienie"/>
          <w:rFonts w:cs="Arial"/>
          <w:b w:val="0"/>
        </w:rPr>
        <w:t>raz w miesiącu</w:t>
      </w:r>
      <w:r>
        <w:rPr>
          <w:rStyle w:val="Pogrubienie"/>
          <w:rFonts w:cs="Arial"/>
          <w:b w:val="0"/>
        </w:rPr>
        <w:t>:</w:t>
      </w:r>
    </w:p>
    <w:p w:rsidR="008153DE" w:rsidRPr="00F4787C" w:rsidRDefault="008153DE" w:rsidP="008153DE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umyć drzwi wejściowe do pomieszczeń,</w:t>
      </w:r>
    </w:p>
    <w:p w:rsidR="008153DE" w:rsidRDefault="008153DE" w:rsidP="008153DE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dwa razy w roku:</w:t>
      </w:r>
    </w:p>
    <w:p w:rsidR="008153DE" w:rsidRPr="005E10B6" w:rsidRDefault="008153DE" w:rsidP="008153DE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u</w:t>
      </w:r>
      <w:r w:rsidRPr="005E10B6">
        <w:rPr>
          <w:rStyle w:val="Pogrubienie"/>
          <w:rFonts w:cs="Arial"/>
          <w:b w:val="0"/>
        </w:rPr>
        <w:t xml:space="preserve">myć okna </w:t>
      </w:r>
      <w:r>
        <w:rPr>
          <w:rStyle w:val="Pogrubienie"/>
          <w:rFonts w:cs="Arial"/>
          <w:b w:val="0"/>
        </w:rPr>
        <w:t>w pomieszczeniach biurowych.</w:t>
      </w:r>
    </w:p>
    <w:p w:rsidR="008153DE" w:rsidRPr="005B2F1C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5B2F1C">
        <w:rPr>
          <w:rStyle w:val="Pogrubienie"/>
          <w:rFonts w:cs="Arial"/>
          <w:b w:val="0"/>
        </w:rPr>
        <w:t>Wykonawca będzie pobierał i zwracał klucz do drzwi wejściowych Biura na portierni znajdującej się na parterze budynku.</w:t>
      </w:r>
    </w:p>
    <w:p w:rsidR="008153DE" w:rsidRPr="005B2F1C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5B2F1C">
        <w:rPr>
          <w:rStyle w:val="Pogrubienie"/>
          <w:rFonts w:cs="Arial"/>
          <w:b w:val="0"/>
        </w:rPr>
        <w:t>Wykonawca jest zobowiązany zapewnić na swój koszt transport pracownika /pracowników do siedziby Biura Związku, w której zlokalizowane jest wynajmowane pomieszczenie.</w:t>
      </w:r>
    </w:p>
    <w:p w:rsidR="008153DE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5B2F1C">
        <w:rPr>
          <w:rStyle w:val="Pogrubienie"/>
          <w:rFonts w:cs="Arial"/>
          <w:b w:val="0"/>
        </w:rPr>
        <w:t>Wykonawca jest zobowiązany zapewnić na swój koszt wszystkie środki niezbędne  do należytego wykonywania zadania oraz zobowiązuje się do stosowania środków chemicznych, które posiadają atest Państwowego Zakładu Higieny.</w:t>
      </w:r>
    </w:p>
    <w:p w:rsidR="008153DE" w:rsidRPr="005B2F1C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>
        <w:t xml:space="preserve">Wykonawca zapewni również maks. 10 opakowań/miesiąc/na wszystkie 4 pomieszczenia ręczników białych składanych typu ZZ, jednowarstwowych, celulozowych do użytku </w:t>
      </w:r>
      <w:r>
        <w:lastRenderedPageBreak/>
        <w:t xml:space="preserve">pracowników Biura Związku. Jedno opakowanie ręczników zawierać powinno 200 pojedynczych sztuk/listów ręcznika. </w:t>
      </w:r>
    </w:p>
    <w:p w:rsidR="008153DE" w:rsidRDefault="008153DE" w:rsidP="008153DE">
      <w:pPr>
        <w:pStyle w:val="Akapitzlist"/>
        <w:numPr>
          <w:ilvl w:val="0"/>
          <w:numId w:val="6"/>
        </w:numPr>
        <w:spacing w:after="0"/>
        <w:jc w:val="both"/>
      </w:pPr>
      <w:r w:rsidRPr="004F3DF1">
        <w:t>Prace związane z utrzymaniem czystości pomieszczenia Zleceniobiorca wykonywać będzie do godziny 7.00 lub po godzinie 17.00.</w:t>
      </w:r>
    </w:p>
    <w:p w:rsidR="008153DE" w:rsidRPr="00FE6A96" w:rsidRDefault="008153DE" w:rsidP="008153DE">
      <w:pPr>
        <w:pStyle w:val="Akapitzlist"/>
        <w:numPr>
          <w:ilvl w:val="0"/>
          <w:numId w:val="6"/>
        </w:numPr>
        <w:spacing w:after="0"/>
        <w:jc w:val="both"/>
      </w:pPr>
      <w:r>
        <w:t xml:space="preserve">Wykonawca musi zagwarantować ciągłość usługi w przypadku zdarzeń losowych, urlopów itp. </w:t>
      </w:r>
      <w:r w:rsidRPr="00FE6A96">
        <w:t>zatrudnionego personelu.</w:t>
      </w:r>
    </w:p>
    <w:p w:rsidR="008153DE" w:rsidRPr="00FE6A96" w:rsidRDefault="008153DE" w:rsidP="008153DE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FE6A96">
        <w:rPr>
          <w:rStyle w:val="Pogrubienie"/>
          <w:rFonts w:cs="Arial"/>
          <w:b w:val="0"/>
        </w:rPr>
        <w:t>Pożądany termin realizacji zamówienia:</w:t>
      </w:r>
      <w:r w:rsidRPr="00FE6A96">
        <w:rPr>
          <w:rFonts w:cs="Arial"/>
          <w:b/>
        </w:rPr>
        <w:t xml:space="preserve"> </w:t>
      </w:r>
      <w:r w:rsidRPr="00FE6A96">
        <w:rPr>
          <w:rFonts w:cs="Arial"/>
        </w:rPr>
        <w:t>01.04.2018 r. - 31.03.2019 r.</w:t>
      </w:r>
    </w:p>
    <w:p w:rsidR="008153DE" w:rsidRPr="0073575D" w:rsidRDefault="008153DE" w:rsidP="008153DE">
      <w:pPr>
        <w:pStyle w:val="Akapitzlist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73575D">
        <w:rPr>
          <w:rStyle w:val="Pogrubienie"/>
          <w:rFonts w:cs="Arial"/>
          <w:b w:val="0"/>
          <w:u w:val="single"/>
        </w:rPr>
        <w:t>Zamawiający zastrzega sobie prawo do zmniejszenia powierzchni pomieszczeń, które uwzględnione są do sprzątania w ramach niniejszego zapytania ofertowego z jednoczesnym zmniejszeniem wynagrodzenia (wg wskaźnika liczby m</w:t>
      </w:r>
      <w:r w:rsidRPr="0073575D">
        <w:rPr>
          <w:rStyle w:val="Pogrubienie"/>
          <w:rFonts w:cs="Arial"/>
          <w:b w:val="0"/>
          <w:u w:val="single"/>
          <w:vertAlign w:val="superscript"/>
        </w:rPr>
        <w:t>2</w:t>
      </w:r>
      <w:r w:rsidRPr="0073575D">
        <w:rPr>
          <w:rStyle w:val="Pogrubienie"/>
          <w:rFonts w:cs="Arial"/>
          <w:b w:val="0"/>
          <w:u w:val="single"/>
        </w:rPr>
        <w:t xml:space="preserve">). </w:t>
      </w:r>
    </w:p>
    <w:p w:rsidR="008153DE" w:rsidRDefault="008153DE" w:rsidP="008153DE">
      <w:pPr>
        <w:spacing w:before="120" w:after="0"/>
        <w:jc w:val="both"/>
        <w:rPr>
          <w:b/>
        </w:rPr>
      </w:pPr>
    </w:p>
    <w:p w:rsidR="008153DE" w:rsidRDefault="008153DE" w:rsidP="008153DE">
      <w:pPr>
        <w:spacing w:before="120" w:after="0"/>
        <w:jc w:val="both"/>
      </w:pPr>
      <w:r w:rsidRPr="005B2F1C">
        <w:rPr>
          <w:b/>
        </w:rPr>
        <w:t>Wymagania zwi</w:t>
      </w:r>
      <w:r w:rsidRPr="005B2F1C">
        <w:rPr>
          <w:b/>
        </w:rPr>
        <w:t>ą</w:t>
      </w:r>
      <w:r w:rsidRPr="005B2F1C">
        <w:rPr>
          <w:b/>
        </w:rPr>
        <w:t>zane z realizacj</w:t>
      </w:r>
      <w:r w:rsidRPr="005B2F1C">
        <w:rPr>
          <w:b/>
        </w:rPr>
        <w:t>ą</w:t>
      </w:r>
      <w:r w:rsidRPr="005B2F1C">
        <w:rPr>
          <w:b/>
        </w:rPr>
        <w:t xml:space="preserve"> zam</w:t>
      </w:r>
      <w:r w:rsidRPr="005B2F1C">
        <w:rPr>
          <w:b/>
        </w:rPr>
        <w:t>ó</w:t>
      </w:r>
      <w:r w:rsidRPr="005B2F1C">
        <w:rPr>
          <w:b/>
        </w:rPr>
        <w:t>wienia</w:t>
      </w:r>
      <w:r>
        <w:t>:</w:t>
      </w:r>
    </w:p>
    <w:p w:rsidR="008153DE" w:rsidRPr="00375E47" w:rsidRDefault="008153DE" w:rsidP="008153DE">
      <w:pPr>
        <w:pStyle w:val="Akapitzlist"/>
        <w:numPr>
          <w:ilvl w:val="3"/>
          <w:numId w:val="7"/>
        </w:numPr>
        <w:spacing w:before="120" w:after="0"/>
        <w:ind w:left="709" w:hanging="425"/>
        <w:jc w:val="both"/>
        <w:rPr>
          <w:rFonts w:cs="Arial"/>
          <w:b/>
          <w:bCs/>
        </w:rPr>
      </w:pPr>
      <w:r>
        <w:t xml:space="preserve">Wykonawca zobowiązuje się do zatrudnienia na umowę o pracę niezbędnej ilości pracowników w celu zabezpieczenia wykonywania usług sprzątania w wyszczególnionych pomieszczeniach (min. 1 osoba). Wykaz tych osób przekaże na 2 dni przez rozpoczęciem świadczenia usługi. </w:t>
      </w:r>
    </w:p>
    <w:p w:rsidR="008153DE" w:rsidRPr="005B2F1C" w:rsidRDefault="008153DE" w:rsidP="008153DE">
      <w:pPr>
        <w:pStyle w:val="Akapitzlist"/>
        <w:numPr>
          <w:ilvl w:val="3"/>
          <w:numId w:val="7"/>
        </w:numPr>
        <w:spacing w:before="120" w:after="0"/>
        <w:ind w:left="709" w:hanging="425"/>
        <w:jc w:val="both"/>
        <w:rPr>
          <w:rFonts w:cs="Arial"/>
          <w:b/>
          <w:bCs/>
        </w:rPr>
      </w:pPr>
      <w:r>
        <w:t xml:space="preserve">Wykonawca zobowiązuje się do poinformowania Zamawiającego w przypadku zmiany pracownika świadczącego usługi sprzątania. </w:t>
      </w:r>
    </w:p>
    <w:p w:rsidR="008153DE" w:rsidRPr="005B2F1C" w:rsidRDefault="008153DE" w:rsidP="008153DE">
      <w:pPr>
        <w:pStyle w:val="Akapitzlist"/>
        <w:spacing w:before="120" w:after="0"/>
        <w:ind w:left="284"/>
        <w:jc w:val="both"/>
        <w:rPr>
          <w:rFonts w:cs="Arial"/>
          <w:b/>
          <w:bCs/>
        </w:rPr>
      </w:pPr>
    </w:p>
    <w:p w:rsidR="008153DE" w:rsidRDefault="008153DE" w:rsidP="008153DE">
      <w:pPr>
        <w:spacing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Propozycja powinna zawiera</w:t>
      </w:r>
      <w:r w:rsidRPr="00430B0A">
        <w:rPr>
          <w:rStyle w:val="Pogrubienie"/>
          <w:rFonts w:cs="Arial"/>
        </w:rPr>
        <w:t>ć</w:t>
      </w:r>
      <w:r w:rsidRPr="00430B0A">
        <w:rPr>
          <w:rStyle w:val="Pogrubienie"/>
          <w:rFonts w:cs="Arial"/>
        </w:rPr>
        <w:t xml:space="preserve"> nast</w:t>
      </w:r>
      <w:r w:rsidRPr="00430B0A">
        <w:rPr>
          <w:rStyle w:val="Pogrubienie"/>
          <w:rFonts w:cs="Arial"/>
        </w:rPr>
        <w:t>ę</w:t>
      </w:r>
      <w:r w:rsidRPr="00430B0A">
        <w:rPr>
          <w:rStyle w:val="Pogrubienie"/>
          <w:rFonts w:cs="Arial"/>
        </w:rPr>
        <w:t>puj</w:t>
      </w:r>
      <w:r w:rsidRPr="00430B0A">
        <w:rPr>
          <w:rStyle w:val="Pogrubienie"/>
          <w:rFonts w:cs="Arial"/>
        </w:rPr>
        <w:t>ą</w:t>
      </w:r>
      <w:r w:rsidRPr="00430B0A">
        <w:rPr>
          <w:rStyle w:val="Pogrubienie"/>
          <w:rFonts w:cs="Arial"/>
        </w:rPr>
        <w:t>ce dokumenty:</w:t>
      </w:r>
      <w:r w:rsidRPr="00430B0A">
        <w:rPr>
          <w:rFonts w:cs="Arial"/>
        </w:rPr>
        <w:t xml:space="preserve"> </w:t>
      </w:r>
    </w:p>
    <w:p w:rsidR="008153DE" w:rsidRDefault="008153DE" w:rsidP="008153DE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 w:rsidRPr="00725314">
        <w:rPr>
          <w:rStyle w:val="Pogrubienie"/>
          <w:b w:val="0"/>
        </w:rPr>
        <w:t>ofertę cenową brutto – załącznik nr 1,</w:t>
      </w:r>
    </w:p>
    <w:p w:rsidR="008153DE" w:rsidRPr="00725314" w:rsidRDefault="008153DE" w:rsidP="008153DE">
      <w:pPr>
        <w:pStyle w:val="Akapitzlist"/>
        <w:numPr>
          <w:ilvl w:val="0"/>
          <w:numId w:val="8"/>
        </w:numPr>
        <w:jc w:val="both"/>
        <w:rPr>
          <w:bCs/>
        </w:rPr>
      </w:pPr>
      <w:r>
        <w:t xml:space="preserve">podpisane, opieczętowane oświadczenie o braku powiązań kapitałowych oraz osobowych </w:t>
      </w:r>
      <w:r>
        <w:br/>
        <w:t>z Zamawiającym</w:t>
      </w:r>
      <w:r>
        <w:rPr>
          <w:rStyle w:val="Odwoanieprzypisudolnego"/>
        </w:rPr>
        <w:footnoteReference w:id="1"/>
      </w:r>
      <w:r>
        <w:t xml:space="preserve"> – załącznik nr 2,</w:t>
      </w:r>
    </w:p>
    <w:p w:rsidR="008153DE" w:rsidRPr="00EE7A8B" w:rsidRDefault="008153DE" w:rsidP="008153DE">
      <w:pPr>
        <w:pStyle w:val="Akapitzlist"/>
        <w:numPr>
          <w:ilvl w:val="0"/>
          <w:numId w:val="8"/>
        </w:numPr>
        <w:jc w:val="both"/>
        <w:rPr>
          <w:bCs/>
        </w:rPr>
      </w:pPr>
      <w:r>
        <w:t>w</w:t>
      </w:r>
      <w:r w:rsidRPr="00725314">
        <w:t>ykaz doświadczenia – załącznik nr 3</w:t>
      </w:r>
      <w:r>
        <w:t>.</w:t>
      </w:r>
      <w:r w:rsidRPr="00725314">
        <w:t xml:space="preserve"> </w:t>
      </w:r>
    </w:p>
    <w:p w:rsidR="008153DE" w:rsidRDefault="008153DE" w:rsidP="008153DE">
      <w:pPr>
        <w:spacing w:before="120" w:after="0"/>
        <w:jc w:val="both"/>
      </w:pPr>
      <w:r>
        <w:t>Zamawiaj</w:t>
      </w:r>
      <w:r>
        <w:t>ą</w:t>
      </w:r>
      <w:r>
        <w:t>cy zastrzega sobie prawo do weryfikacji podanych informacji w za</w:t>
      </w:r>
      <w:r>
        <w:t>łą</w:t>
      </w:r>
      <w:r>
        <w:t>czniku nr 3.</w:t>
      </w:r>
    </w:p>
    <w:p w:rsidR="008153DE" w:rsidRPr="00EE7A8B" w:rsidRDefault="008153DE" w:rsidP="008153DE">
      <w:pPr>
        <w:jc w:val="both"/>
        <w:rPr>
          <w:bCs/>
          <w:sz w:val="6"/>
        </w:rPr>
      </w:pPr>
    </w:p>
    <w:p w:rsidR="008153DE" w:rsidRDefault="008153DE" w:rsidP="008153DE">
      <w:pPr>
        <w:jc w:val="both"/>
      </w:pPr>
      <w:r>
        <w:t>Nie dopuszcza si</w:t>
      </w:r>
      <w:r>
        <w:t>ę</w:t>
      </w:r>
      <w:r>
        <w:t xml:space="preserve"> sk</w:t>
      </w:r>
      <w:r>
        <w:t>ł</w:t>
      </w:r>
      <w:r>
        <w:t>adania ofert cz</w:t>
      </w:r>
      <w:r>
        <w:t>ęś</w:t>
      </w:r>
      <w:r>
        <w:t>ciowych dotycz</w:t>
      </w:r>
      <w:r>
        <w:t>ą</w:t>
      </w:r>
      <w:r>
        <w:t>cych wykonania poszczeg</w:t>
      </w:r>
      <w:r>
        <w:t>ó</w:t>
      </w:r>
      <w:r>
        <w:t>lnych punkt</w:t>
      </w:r>
      <w:r>
        <w:t>ó</w:t>
      </w:r>
      <w:r>
        <w:t>w zam</w:t>
      </w:r>
      <w:r>
        <w:t>ó</w:t>
      </w:r>
      <w:r>
        <w:t>wienia wg zapytania. Oferta musi by</w:t>
      </w:r>
      <w:r>
        <w:t>ć</w:t>
      </w:r>
      <w:r>
        <w:t xml:space="preserve"> </w:t>
      </w:r>
      <w:r w:rsidRPr="00D330F3">
        <w:rPr>
          <w:u w:val="single"/>
        </w:rPr>
        <w:t>kompletna</w:t>
      </w:r>
      <w:r>
        <w:t xml:space="preserve"> i obejmowa</w:t>
      </w:r>
      <w:r>
        <w:t>ć</w:t>
      </w:r>
      <w:r>
        <w:t xml:space="preserve"> </w:t>
      </w:r>
      <w:r w:rsidRPr="00D330F3">
        <w:rPr>
          <w:u w:val="single"/>
        </w:rPr>
        <w:t>wszystkie</w:t>
      </w:r>
      <w:r>
        <w:t xml:space="preserve"> cz</w:t>
      </w:r>
      <w:r>
        <w:t>ęś</w:t>
      </w:r>
      <w:r>
        <w:t>ci zam</w:t>
      </w:r>
      <w:r>
        <w:t>ó</w:t>
      </w:r>
      <w:r>
        <w:t xml:space="preserve">wienia. </w:t>
      </w:r>
    </w:p>
    <w:p w:rsidR="008153DE" w:rsidRPr="00430B0A" w:rsidRDefault="008153DE" w:rsidP="008153DE">
      <w:pPr>
        <w:spacing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Miejsce i</w:t>
      </w:r>
      <w:r w:rsidRPr="00430B0A">
        <w:rPr>
          <w:rStyle w:val="Pogrubienie"/>
          <w:rFonts w:cs="Arial"/>
        </w:rPr>
        <w:t> </w:t>
      </w:r>
      <w:r w:rsidRPr="00430B0A">
        <w:rPr>
          <w:rStyle w:val="Pogrubienie"/>
          <w:rFonts w:cs="Arial"/>
        </w:rPr>
        <w:t>termin z</w:t>
      </w:r>
      <w:r w:rsidRPr="00430B0A">
        <w:rPr>
          <w:rStyle w:val="Pogrubienie"/>
          <w:rFonts w:cs="Arial"/>
        </w:rPr>
        <w:t>ł</w:t>
      </w:r>
      <w:r w:rsidRPr="00430B0A">
        <w:rPr>
          <w:rStyle w:val="Pogrubienie"/>
          <w:rFonts w:cs="Arial"/>
        </w:rPr>
        <w:t>o</w:t>
      </w:r>
      <w:r w:rsidRPr="00430B0A">
        <w:rPr>
          <w:rStyle w:val="Pogrubienie"/>
          <w:rFonts w:cs="Arial"/>
        </w:rPr>
        <w:t>ż</w:t>
      </w:r>
      <w:r w:rsidRPr="00430B0A">
        <w:rPr>
          <w:rStyle w:val="Pogrubienie"/>
          <w:rFonts w:cs="Arial"/>
        </w:rPr>
        <w:t>enia propozycji cenowej:</w:t>
      </w:r>
    </w:p>
    <w:p w:rsidR="008153DE" w:rsidRPr="006538B2" w:rsidRDefault="008153DE" w:rsidP="008153DE">
      <w:pPr>
        <w:jc w:val="both"/>
        <w:rPr>
          <w:rFonts w:cs="Arial"/>
        </w:rPr>
      </w:pPr>
      <w:r w:rsidRPr="00430B0A">
        <w:rPr>
          <w:rFonts w:cs="Arial"/>
        </w:rPr>
        <w:t>Propozycj</w:t>
      </w:r>
      <w:r w:rsidRPr="00430B0A">
        <w:rPr>
          <w:rFonts w:cs="Arial"/>
        </w:rPr>
        <w:t>ę</w:t>
      </w:r>
      <w:r w:rsidRPr="00430B0A">
        <w:rPr>
          <w:rFonts w:cs="Arial"/>
        </w:rPr>
        <w:t xml:space="preserve"> cenow</w:t>
      </w:r>
      <w:r w:rsidRPr="00430B0A">
        <w:rPr>
          <w:rFonts w:cs="Arial"/>
        </w:rPr>
        <w:t>ą</w:t>
      </w:r>
      <w:r w:rsidRPr="00430B0A">
        <w:rPr>
          <w:rFonts w:cs="Arial"/>
        </w:rPr>
        <w:t xml:space="preserve"> nale</w:t>
      </w:r>
      <w:r w:rsidRPr="00430B0A">
        <w:rPr>
          <w:rFonts w:cs="Arial"/>
        </w:rPr>
        <w:t>ż</w:t>
      </w:r>
      <w:r w:rsidRPr="00430B0A">
        <w:rPr>
          <w:rFonts w:cs="Arial"/>
        </w:rPr>
        <w:t>y przes</w:t>
      </w:r>
      <w:r w:rsidRPr="00430B0A">
        <w:rPr>
          <w:rFonts w:cs="Arial"/>
        </w:rPr>
        <w:t>ł</w:t>
      </w:r>
      <w:r w:rsidRPr="00430B0A">
        <w:rPr>
          <w:rFonts w:cs="Arial"/>
        </w:rPr>
        <w:t>a</w:t>
      </w:r>
      <w:r w:rsidRPr="00430B0A">
        <w:rPr>
          <w:rFonts w:cs="Arial"/>
        </w:rPr>
        <w:t>ć</w:t>
      </w:r>
      <w:r w:rsidRPr="00430B0A">
        <w:rPr>
          <w:rFonts w:cs="Arial"/>
        </w:rPr>
        <w:t xml:space="preserve"> w</w:t>
      </w:r>
      <w:r>
        <w:rPr>
          <w:rFonts w:cs="Arial"/>
        </w:rPr>
        <w:t xml:space="preserve"> formie elektronicznej </w:t>
      </w:r>
      <w:r w:rsidRPr="00430B0A">
        <w:rPr>
          <w:rFonts w:cs="Arial"/>
        </w:rPr>
        <w:t>do dnia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16.03.2018 </w:t>
      </w:r>
      <w:r w:rsidRPr="00C44838">
        <w:rPr>
          <w:rFonts w:cs="Arial"/>
          <w:b/>
        </w:rPr>
        <w:t>r.</w:t>
      </w:r>
      <w:r>
        <w:rPr>
          <w:rFonts w:cs="Arial"/>
        </w:rPr>
        <w:t xml:space="preserve"> na adres </w:t>
      </w:r>
      <w:hyperlink r:id="rId7" w:history="1">
        <w:r w:rsidRPr="00307F69">
          <w:rPr>
            <w:rStyle w:val="Hipercze"/>
            <w:rFonts w:cs="Arial"/>
          </w:rPr>
          <w:t>biuro@subregioncentralny.pl</w:t>
        </w:r>
      </w:hyperlink>
      <w:r>
        <w:rPr>
          <w:rFonts w:cs="Arial"/>
        </w:rPr>
        <w:t xml:space="preserve"> .</w:t>
      </w:r>
    </w:p>
    <w:p w:rsidR="008153DE" w:rsidRPr="006B1965" w:rsidRDefault="008153DE" w:rsidP="008153DE">
      <w:pPr>
        <w:jc w:val="both"/>
        <w:rPr>
          <w:rStyle w:val="Pogrubienie"/>
          <w:b w:val="0"/>
          <w:bCs w:val="0"/>
        </w:rPr>
      </w:pPr>
      <w:r>
        <w:t>Wykonawca zobowi</w:t>
      </w:r>
      <w:r>
        <w:t>ą</w:t>
      </w:r>
      <w:r>
        <w:t>zany jest do telefonicznego potwierdzenia otrzymania oferty przez Zamawiaj</w:t>
      </w:r>
      <w:r>
        <w:t>ą</w:t>
      </w:r>
      <w:r>
        <w:t>cego. Zamawiaj</w:t>
      </w:r>
      <w:r>
        <w:t>ą</w:t>
      </w:r>
      <w:r>
        <w:t>cy nie odpowiada za problemy wynikaj</w:t>
      </w:r>
      <w:r>
        <w:t>ą</w:t>
      </w:r>
      <w:r>
        <w:t>ce z</w:t>
      </w:r>
      <w:r>
        <w:t> </w:t>
      </w:r>
      <w:r>
        <w:t>niepoprawno</w:t>
      </w:r>
      <w:r>
        <w:t>ś</w:t>
      </w:r>
      <w:r>
        <w:t>ci dzia</w:t>
      </w:r>
      <w:r>
        <w:t>ł</w:t>
      </w:r>
      <w:r>
        <w:t>ania systemu informatycznego, skutkiem kt</w:t>
      </w:r>
      <w:r>
        <w:t>ó</w:t>
      </w:r>
      <w:r>
        <w:t>rych mo</w:t>
      </w:r>
      <w:r>
        <w:t>ż</w:t>
      </w:r>
      <w:r>
        <w:t>e by</w:t>
      </w:r>
      <w:r>
        <w:t>ć</w:t>
      </w:r>
      <w:r>
        <w:t xml:space="preserve"> nieotrzymanie oferty przez Zamawiaj</w:t>
      </w:r>
      <w:r>
        <w:t>ą</w:t>
      </w:r>
      <w:r>
        <w:t xml:space="preserve">cego.  </w:t>
      </w:r>
    </w:p>
    <w:p w:rsidR="008153DE" w:rsidRDefault="008153DE" w:rsidP="008153DE">
      <w:pPr>
        <w:spacing w:before="120" w:after="0"/>
        <w:jc w:val="both"/>
        <w:rPr>
          <w:rStyle w:val="Pogrubienie"/>
          <w:rFonts w:cs="Arial"/>
        </w:rPr>
      </w:pPr>
      <w:r w:rsidRPr="00292B79">
        <w:rPr>
          <w:rStyle w:val="Pogrubienie"/>
          <w:rFonts w:cs="Arial"/>
        </w:rPr>
        <w:t>Niniejsze zapytanie nie jest zam</w:t>
      </w:r>
      <w:r w:rsidRPr="00292B79">
        <w:rPr>
          <w:rStyle w:val="Pogrubienie"/>
          <w:rFonts w:cs="Arial"/>
        </w:rPr>
        <w:t>ó</w:t>
      </w:r>
      <w:r w:rsidRPr="00292B79">
        <w:rPr>
          <w:rStyle w:val="Pogrubienie"/>
          <w:rFonts w:cs="Arial"/>
        </w:rPr>
        <w:t>wieniem i</w:t>
      </w:r>
      <w:r w:rsidRPr="00292B79">
        <w:rPr>
          <w:rStyle w:val="Pogrubienie"/>
          <w:rFonts w:cs="Arial"/>
        </w:rPr>
        <w:t> </w:t>
      </w:r>
      <w:r w:rsidRPr="00292B79">
        <w:rPr>
          <w:rStyle w:val="Pogrubienie"/>
          <w:rFonts w:cs="Arial"/>
        </w:rPr>
        <w:t>nie obliguj</w:t>
      </w:r>
      <w:r>
        <w:rPr>
          <w:rStyle w:val="Pogrubienie"/>
          <w:rFonts w:cs="Arial"/>
        </w:rPr>
        <w:t>e Zamawiaj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>cego do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 xml:space="preserve">skorzystania </w:t>
      </w:r>
      <w:r w:rsidRPr="00292B79">
        <w:rPr>
          <w:rStyle w:val="Pogrubienie"/>
          <w:rFonts w:cs="Arial"/>
        </w:rPr>
        <w:t>z</w:t>
      </w:r>
      <w:r w:rsidRPr="00292B79">
        <w:rPr>
          <w:rStyle w:val="Pogrubienie"/>
          <w:rFonts w:cs="Arial"/>
        </w:rPr>
        <w:t> </w:t>
      </w:r>
      <w:r w:rsidRPr="00292B79">
        <w:rPr>
          <w:rStyle w:val="Pogrubienie"/>
          <w:rFonts w:cs="Arial"/>
        </w:rPr>
        <w:t>przedstawionej propozycji.</w:t>
      </w:r>
    </w:p>
    <w:p w:rsidR="008153DE" w:rsidRDefault="008153DE" w:rsidP="008153DE">
      <w:pPr>
        <w:spacing w:before="120" w:after="0"/>
        <w:jc w:val="both"/>
        <w:rPr>
          <w:rStyle w:val="Pogrubienie"/>
          <w:rFonts w:cs="Arial"/>
        </w:rPr>
      </w:pPr>
    </w:p>
    <w:p w:rsidR="008153DE" w:rsidRDefault="008153DE" w:rsidP="008153DE">
      <w:pPr>
        <w:spacing w:before="120" w:after="0"/>
        <w:jc w:val="both"/>
        <w:rPr>
          <w:rStyle w:val="Pogrubienie"/>
          <w:rFonts w:cs="Arial"/>
        </w:rPr>
      </w:pPr>
    </w:p>
    <w:p w:rsidR="008153DE" w:rsidRDefault="008153DE" w:rsidP="008153DE">
      <w:pPr>
        <w:spacing w:before="120" w:after="0"/>
        <w:jc w:val="both"/>
        <w:rPr>
          <w:rStyle w:val="Pogrubienie"/>
          <w:rFonts w:cs="Arial"/>
        </w:rPr>
      </w:pPr>
    </w:p>
    <w:p w:rsidR="008153DE" w:rsidRPr="0073575D" w:rsidRDefault="008153DE" w:rsidP="008153DE">
      <w:pPr>
        <w:spacing w:before="120" w:after="0"/>
        <w:jc w:val="both"/>
        <w:rPr>
          <w:rFonts w:cs="Arial"/>
          <w:b/>
          <w:bCs/>
        </w:rPr>
      </w:pPr>
    </w:p>
    <w:p w:rsidR="008153DE" w:rsidRPr="006B1965" w:rsidRDefault="008153DE" w:rsidP="008153DE">
      <w:pPr>
        <w:jc w:val="both"/>
        <w:rPr>
          <w:b/>
        </w:rPr>
      </w:pPr>
      <w:r w:rsidRPr="006B1965">
        <w:rPr>
          <w:b/>
        </w:rPr>
        <w:t>Kryterium oceny ofert:</w:t>
      </w:r>
    </w:p>
    <w:p w:rsidR="008153DE" w:rsidRDefault="008153DE" w:rsidP="008153DE">
      <w:pPr>
        <w:jc w:val="both"/>
      </w:pPr>
      <w:r>
        <w:t>Zamawiaj</w:t>
      </w:r>
      <w:r>
        <w:t>ą</w:t>
      </w:r>
      <w:r>
        <w:t>cy dokona oceny ofert na podstawie wyniku osi</w:t>
      </w:r>
      <w:r>
        <w:t>ą</w:t>
      </w:r>
      <w:r>
        <w:t>gni</w:t>
      </w:r>
      <w:r>
        <w:t>ę</w:t>
      </w:r>
      <w:r>
        <w:t>tej liczby punkt</w:t>
      </w:r>
      <w:r>
        <w:t>ó</w:t>
      </w:r>
      <w:r>
        <w:t xml:space="preserve">w wyliczonych </w:t>
      </w:r>
      <w:r>
        <w:br/>
        <w:t>w oparciu o nast</w:t>
      </w:r>
      <w:r>
        <w:t>ę</w:t>
      </w:r>
      <w:r>
        <w:t>puj</w:t>
      </w:r>
      <w:r>
        <w:t>ą</w:t>
      </w:r>
      <w:r>
        <w:t>ce kryteria i ustalon</w:t>
      </w:r>
      <w:r>
        <w:t>ą</w:t>
      </w:r>
      <w:r>
        <w:t xml:space="preserve"> punktacj</w:t>
      </w:r>
      <w:r>
        <w:t>ę</w:t>
      </w:r>
      <w:r>
        <w:t xml:space="preserve"> do 100 pkt (100% = 100 pkt):</w:t>
      </w:r>
    </w:p>
    <w:p w:rsidR="008153DE" w:rsidRDefault="008153DE" w:rsidP="008153DE">
      <w:pPr>
        <w:pStyle w:val="Akapitzlist"/>
        <w:numPr>
          <w:ilvl w:val="0"/>
          <w:numId w:val="11"/>
        </w:numPr>
        <w:spacing w:after="0"/>
      </w:pPr>
      <w:r>
        <w:t>cena – 90% (90 pkt.),</w:t>
      </w:r>
    </w:p>
    <w:p w:rsidR="008153DE" w:rsidRDefault="008153DE" w:rsidP="008153DE">
      <w:pPr>
        <w:pStyle w:val="Akapitzlist"/>
        <w:numPr>
          <w:ilvl w:val="0"/>
          <w:numId w:val="11"/>
        </w:numPr>
        <w:spacing w:after="0"/>
      </w:pPr>
      <w:r>
        <w:t>doświadczenie – 10% (10 pkt.).</w:t>
      </w:r>
    </w:p>
    <w:p w:rsidR="008153DE" w:rsidRPr="005B2F1C" w:rsidRDefault="008153DE" w:rsidP="008153DE">
      <w:pPr>
        <w:jc w:val="both"/>
        <w:rPr>
          <w:b/>
          <w:u w:val="single"/>
        </w:rPr>
      </w:pPr>
    </w:p>
    <w:p w:rsidR="008153DE" w:rsidRDefault="008153DE" w:rsidP="008153DE">
      <w:pPr>
        <w:spacing w:after="0"/>
        <w:jc w:val="both"/>
        <w:rPr>
          <w:b/>
          <w:u w:val="single"/>
        </w:rPr>
      </w:pPr>
      <w:r w:rsidRPr="00465A24">
        <w:rPr>
          <w:b/>
        </w:rPr>
        <w:t>Wzory oblicze</w:t>
      </w:r>
      <w:r w:rsidRPr="00465A24">
        <w:rPr>
          <w:b/>
        </w:rPr>
        <w:t>ń</w:t>
      </w:r>
      <w:r w:rsidRPr="00465A24">
        <w:rPr>
          <w:b/>
        </w:rPr>
        <w:t>:</w:t>
      </w:r>
      <w:r w:rsidRPr="00465A24">
        <w:rPr>
          <w:b/>
          <w:u w:val="single"/>
        </w:rPr>
        <w:t xml:space="preserve">  </w:t>
      </w:r>
    </w:p>
    <w:p w:rsidR="008153DE" w:rsidRDefault="008153DE" w:rsidP="008153DE">
      <w:pPr>
        <w:pStyle w:val="Akapitzlist"/>
        <w:numPr>
          <w:ilvl w:val="0"/>
          <w:numId w:val="12"/>
        </w:numPr>
        <w:spacing w:after="0"/>
      </w:pPr>
      <w:r>
        <w:t>cena:</w:t>
      </w:r>
    </w:p>
    <w:p w:rsidR="008153DE" w:rsidRDefault="008153DE" w:rsidP="008153DE">
      <w:r>
        <w:t>cena najni</w:t>
      </w:r>
      <w:r>
        <w:t>ż</w:t>
      </w:r>
      <w:r>
        <w:t>sza / cena badanej oferty x 90 pkt.</w:t>
      </w:r>
    </w:p>
    <w:p w:rsidR="008153DE" w:rsidRDefault="008153DE" w:rsidP="008153DE">
      <w:pPr>
        <w:pStyle w:val="Akapitzlist"/>
        <w:numPr>
          <w:ilvl w:val="0"/>
          <w:numId w:val="12"/>
        </w:numPr>
        <w:spacing w:after="0"/>
      </w:pPr>
      <w:r>
        <w:t>doświadczenie</w:t>
      </w:r>
    </w:p>
    <w:p w:rsidR="008153DE" w:rsidRDefault="008153DE" w:rsidP="008153DE">
      <w:pPr>
        <w:spacing w:after="0"/>
        <w:jc w:val="both"/>
      </w:pPr>
      <w:r>
        <w:t>W przypadku tego kryterium oceniane b</w:t>
      </w:r>
      <w:r>
        <w:t>ę</w:t>
      </w:r>
      <w:r>
        <w:t>dzie do</w:t>
      </w:r>
      <w:r>
        <w:t>ś</w:t>
      </w:r>
      <w:r>
        <w:t>wiadczenie wykazane liczb</w:t>
      </w:r>
      <w:r>
        <w:t>ą</w:t>
      </w:r>
      <w:r>
        <w:t xml:space="preserve"> obs</w:t>
      </w:r>
      <w:r>
        <w:t>ł</w:t>
      </w:r>
      <w:r>
        <w:t>ugiwanych podmiot</w:t>
      </w:r>
      <w:r>
        <w:t>ó</w:t>
      </w:r>
      <w:r>
        <w:t>w na rzecz kt</w:t>
      </w:r>
      <w:r>
        <w:t>ó</w:t>
      </w:r>
      <w:r>
        <w:t xml:space="preserve">rych Wykonawca </w:t>
      </w:r>
      <w:r>
        <w:t>ś</w:t>
      </w:r>
      <w:r>
        <w:t>wiadczy us</w:t>
      </w:r>
      <w:r>
        <w:t>ł</w:t>
      </w:r>
      <w:r>
        <w:t>ugi sprz</w:t>
      </w:r>
      <w:r>
        <w:t>ą</w:t>
      </w:r>
      <w:r>
        <w:t>tania pomieszcze</w:t>
      </w:r>
      <w:r>
        <w:t>ń</w:t>
      </w:r>
      <w:r>
        <w:t xml:space="preserve"> i powierzchni w ci</w:t>
      </w:r>
      <w:r>
        <w:t>ą</w:t>
      </w:r>
      <w:r>
        <w:t>gu ostatnich 2 lat dzia</w:t>
      </w:r>
      <w:r>
        <w:t>ł</w:t>
      </w:r>
      <w:r>
        <w:t>alno</w:t>
      </w:r>
      <w:r>
        <w:t>ś</w:t>
      </w:r>
      <w:r>
        <w:t>ci Wykonawcy. Pomieszczenia biurowe dla danego podmiotu powinny mie</w:t>
      </w:r>
      <w:r>
        <w:t>ć</w:t>
      </w:r>
      <w:r>
        <w:t xml:space="preserve"> min. 100 </w:t>
      </w:r>
      <w:r w:rsidRPr="00725314">
        <w:t>m</w:t>
      </w:r>
      <w:r>
        <w:rPr>
          <w:vertAlign w:val="superscript"/>
        </w:rPr>
        <w:t>2</w:t>
      </w:r>
      <w:r>
        <w:t>.</w:t>
      </w:r>
    </w:p>
    <w:p w:rsidR="008153DE" w:rsidRDefault="008153DE" w:rsidP="008153DE">
      <w:pPr>
        <w:spacing w:after="0"/>
      </w:pPr>
    </w:p>
    <w:p w:rsidR="008153DE" w:rsidRPr="00611442" w:rsidRDefault="008153DE" w:rsidP="008153DE">
      <w:pPr>
        <w:spacing w:after="0"/>
        <w:jc w:val="both"/>
      </w:pPr>
      <w:r w:rsidRPr="00611442">
        <w:t xml:space="preserve">liczba </w:t>
      </w:r>
      <w:r>
        <w:t>firm</w:t>
      </w:r>
      <w:r w:rsidRPr="00611442">
        <w:t xml:space="preserve"> z oferty, kt</w:t>
      </w:r>
      <w:r w:rsidRPr="00611442">
        <w:t>ó</w:t>
      </w:r>
      <w:r w:rsidRPr="00611442">
        <w:t>ra wp</w:t>
      </w:r>
      <w:r w:rsidRPr="00611442">
        <w:t>ł</w:t>
      </w:r>
      <w:r w:rsidRPr="00611442">
        <w:t>yn</w:t>
      </w:r>
      <w:r w:rsidRPr="00611442">
        <w:t>ęł</w:t>
      </w:r>
      <w:r w:rsidRPr="00611442">
        <w:t>a w odpowiedzi na zapytanie ofertowe / najwi</w:t>
      </w:r>
      <w:r w:rsidRPr="00611442">
        <w:t>ę</w:t>
      </w:r>
      <w:r w:rsidRPr="00611442">
        <w:t xml:space="preserve">ksza liczba </w:t>
      </w:r>
      <w:r>
        <w:t>firm</w:t>
      </w:r>
      <w:r w:rsidRPr="00611442">
        <w:t xml:space="preserve"> </w:t>
      </w:r>
      <w:r>
        <w:br/>
      </w:r>
      <w:r w:rsidRPr="00611442">
        <w:t>z oferty, kt</w:t>
      </w:r>
      <w:r w:rsidRPr="00611442">
        <w:t>ó</w:t>
      </w:r>
      <w:r w:rsidRPr="00611442">
        <w:t>ra wp</w:t>
      </w:r>
      <w:r w:rsidRPr="00611442">
        <w:t>ł</w:t>
      </w:r>
      <w:r w:rsidRPr="00611442">
        <w:t>yn</w:t>
      </w:r>
      <w:r w:rsidRPr="00611442">
        <w:t>ęł</w:t>
      </w:r>
      <w:r w:rsidRPr="00611442">
        <w:t>a w odpo</w:t>
      </w:r>
      <w:r>
        <w:t>wiedzi na zapytanie ofertowe x 1</w:t>
      </w:r>
      <w:r w:rsidRPr="00611442">
        <w:t>0 pkt</w:t>
      </w:r>
    </w:p>
    <w:p w:rsidR="008153DE" w:rsidRDefault="008153DE" w:rsidP="008153DE">
      <w:pPr>
        <w:spacing w:after="0"/>
      </w:pPr>
    </w:p>
    <w:p w:rsidR="008153DE" w:rsidRPr="00611442" w:rsidRDefault="008153DE" w:rsidP="008153DE">
      <w:pPr>
        <w:spacing w:after="120"/>
        <w:ind w:right="663"/>
        <w:jc w:val="both"/>
      </w:pPr>
      <w:r w:rsidRPr="00611442">
        <w:t>Za najkorzystniejsz</w:t>
      </w:r>
      <w:r w:rsidRPr="00611442">
        <w:t>ą</w:t>
      </w:r>
      <w:r w:rsidRPr="00611442">
        <w:t xml:space="preserve"> Zamawiaj</w:t>
      </w:r>
      <w:r w:rsidRPr="00611442">
        <w:t>ą</w:t>
      </w:r>
      <w:r w:rsidRPr="00611442">
        <w:t>cy uzna ofert</w:t>
      </w:r>
      <w:r w:rsidRPr="00611442">
        <w:t>ę</w:t>
      </w:r>
      <w:r w:rsidRPr="00611442">
        <w:t>, kt</w:t>
      </w:r>
      <w:r w:rsidRPr="00611442">
        <w:t>ó</w:t>
      </w:r>
      <w:r w:rsidRPr="00611442">
        <w:t>ra uzyska najwi</w:t>
      </w:r>
      <w:r w:rsidRPr="00611442">
        <w:t>ę</w:t>
      </w:r>
      <w:r w:rsidRPr="00611442">
        <w:t>ksz</w:t>
      </w:r>
      <w:r w:rsidRPr="00611442">
        <w:t>ą</w:t>
      </w:r>
      <w:r w:rsidRPr="00611442">
        <w:t xml:space="preserve"> </w:t>
      </w:r>
      <w:r w:rsidRPr="00611442">
        <w:t>łą</w:t>
      </w:r>
      <w:r w:rsidRPr="00611442">
        <w:t>czn</w:t>
      </w:r>
      <w:r w:rsidRPr="00611442">
        <w:t>ą</w:t>
      </w:r>
      <w:r w:rsidRPr="00611442">
        <w:t xml:space="preserve"> liczb</w:t>
      </w:r>
      <w:r w:rsidRPr="00611442">
        <w:t>ę</w:t>
      </w:r>
      <w:r w:rsidRPr="00611442">
        <w:t xml:space="preserve"> punkt</w:t>
      </w:r>
      <w:r w:rsidRPr="00611442">
        <w:t>ó</w:t>
      </w:r>
      <w:r w:rsidRPr="00611442">
        <w:t>w w wszystkich kryteriach (obliczon</w:t>
      </w:r>
      <w:r w:rsidRPr="00611442">
        <w:t>ą</w:t>
      </w:r>
      <w:r w:rsidRPr="00611442">
        <w:t xml:space="preserve"> z</w:t>
      </w:r>
      <w:r w:rsidRPr="00611442">
        <w:t> </w:t>
      </w:r>
      <w:r w:rsidRPr="00611442">
        <w:t>dok</w:t>
      </w:r>
      <w:r w:rsidRPr="00611442">
        <w:t>ł</w:t>
      </w:r>
      <w:r w:rsidRPr="00611442">
        <w:t>adno</w:t>
      </w:r>
      <w:r w:rsidRPr="00611442">
        <w:t>ś</w:t>
      </w:r>
      <w:r w:rsidRPr="00611442">
        <w:t>ci</w:t>
      </w:r>
      <w:r w:rsidRPr="00611442">
        <w:t>ą</w:t>
      </w:r>
      <w:r w:rsidRPr="00611442">
        <w:t xml:space="preserve"> do </w:t>
      </w:r>
      <w:r w:rsidRPr="00611442">
        <w:t> </w:t>
      </w:r>
      <w:r w:rsidRPr="00611442">
        <w:t>dw</w:t>
      </w:r>
      <w:r w:rsidRPr="00611442">
        <w:t>ó</w:t>
      </w:r>
      <w:r w:rsidRPr="00611442">
        <w:t>ch miejsc po przecinku).</w:t>
      </w:r>
    </w:p>
    <w:p w:rsidR="008153DE" w:rsidRDefault="008153DE" w:rsidP="008153DE">
      <w:pPr>
        <w:spacing w:after="0"/>
      </w:pPr>
      <w:r>
        <w:t xml:space="preserve"> </w:t>
      </w:r>
    </w:p>
    <w:p w:rsidR="008153DE" w:rsidRPr="00611442" w:rsidRDefault="008153DE" w:rsidP="008153DE">
      <w:pPr>
        <w:rPr>
          <w:u w:val="single"/>
        </w:rPr>
      </w:pPr>
      <w:r w:rsidRPr="00611442">
        <w:rPr>
          <w:b/>
          <w:u w:val="single"/>
        </w:rPr>
        <w:t>Zastrze</w:t>
      </w:r>
      <w:r w:rsidRPr="00611442">
        <w:rPr>
          <w:b/>
          <w:u w:val="single"/>
        </w:rPr>
        <w:t>ż</w:t>
      </w:r>
      <w:r w:rsidRPr="00611442">
        <w:rPr>
          <w:b/>
          <w:u w:val="single"/>
        </w:rPr>
        <w:t>enia Zamawiaj</w:t>
      </w:r>
      <w:r w:rsidRPr="00611442">
        <w:rPr>
          <w:b/>
          <w:u w:val="single"/>
        </w:rPr>
        <w:t>ą</w:t>
      </w:r>
      <w:r w:rsidRPr="00611442">
        <w:rPr>
          <w:b/>
          <w:u w:val="single"/>
        </w:rPr>
        <w:t xml:space="preserve">cego:  </w:t>
      </w:r>
    </w:p>
    <w:p w:rsidR="008153DE" w:rsidRDefault="008153DE" w:rsidP="008153DE">
      <w:pPr>
        <w:pStyle w:val="Akapitzlist"/>
        <w:numPr>
          <w:ilvl w:val="0"/>
          <w:numId w:val="13"/>
        </w:numPr>
        <w:ind w:left="284" w:hanging="284"/>
        <w:jc w:val="both"/>
      </w:pPr>
      <w:r w:rsidRPr="00611442">
        <w:t xml:space="preserve">Zamawiający zastrzega sobie prawo do unieważnienia procedury udzielenia zamówienia zgodnie </w:t>
      </w:r>
      <w:r w:rsidRPr="00611442">
        <w:br/>
        <w:t>z art. 70</w:t>
      </w:r>
      <w:r w:rsidRPr="00611442">
        <w:rPr>
          <w:vertAlign w:val="superscript"/>
        </w:rPr>
        <w:t>1</w:t>
      </w:r>
      <w:r w:rsidRPr="00611442">
        <w:t xml:space="preserve"> § 3 ustawy z dnia 23 kwietnia 1964 r. – Kodeks cywilny (Dz. U. z 2014 r. poz. 121, z </w:t>
      </w:r>
      <w:proofErr w:type="spellStart"/>
      <w:r w:rsidRPr="00611442">
        <w:t>późn</w:t>
      </w:r>
      <w:proofErr w:type="spellEnd"/>
      <w:r w:rsidRPr="00611442">
        <w:t xml:space="preserve">. </w:t>
      </w:r>
      <w:proofErr w:type="spellStart"/>
      <w:r w:rsidRPr="00611442">
        <w:t>zm</w:t>
      </w:r>
      <w:proofErr w:type="spellEnd"/>
      <w:r w:rsidRPr="00611442">
        <w:t>).</w:t>
      </w:r>
    </w:p>
    <w:p w:rsidR="008153DE" w:rsidRDefault="008153DE" w:rsidP="008153DE">
      <w:pPr>
        <w:pStyle w:val="Akapitzlist"/>
        <w:numPr>
          <w:ilvl w:val="0"/>
          <w:numId w:val="13"/>
        </w:numPr>
        <w:ind w:left="284" w:hanging="284"/>
        <w:jc w:val="both"/>
      </w:pPr>
      <w:r w:rsidRPr="00611442">
        <w:t>Forma płatności: płatność p</w:t>
      </w:r>
      <w:r>
        <w:t>rzelewem za zrealizowaną usługę w danym miesiącu</w:t>
      </w:r>
      <w:r w:rsidRPr="00611442">
        <w:t xml:space="preserve"> w terminie </w:t>
      </w:r>
      <w:r w:rsidRPr="00611442">
        <w:br/>
        <w:t xml:space="preserve">do 14 dni od daty </w:t>
      </w:r>
      <w:r>
        <w:t>dostarczenia do Zamawiającego</w:t>
      </w:r>
      <w:r w:rsidRPr="00611442">
        <w:t xml:space="preserve"> faktury na podstawie protokołu odbioru.  </w:t>
      </w:r>
    </w:p>
    <w:p w:rsidR="008153DE" w:rsidRPr="00611442" w:rsidRDefault="008153DE" w:rsidP="008153DE">
      <w:pPr>
        <w:pStyle w:val="Akapitzlist"/>
        <w:numPr>
          <w:ilvl w:val="0"/>
          <w:numId w:val="13"/>
        </w:numPr>
        <w:ind w:left="284" w:hanging="284"/>
        <w:jc w:val="both"/>
      </w:pPr>
      <w:r w:rsidRPr="00611442">
        <w:t>Zamawiający podpisze z Wykonawcą umowę na świadczenie ww. usług.</w:t>
      </w:r>
    </w:p>
    <w:p w:rsidR="008153DE" w:rsidRPr="00611442" w:rsidRDefault="008153DE" w:rsidP="008153DE">
      <w:pPr>
        <w:pStyle w:val="Akapitzlist"/>
        <w:numPr>
          <w:ilvl w:val="0"/>
          <w:numId w:val="13"/>
        </w:numPr>
        <w:ind w:left="284" w:hanging="284"/>
        <w:jc w:val="both"/>
      </w:pPr>
      <w:r w:rsidRPr="00611442">
        <w:t>Zamówienie jest realizowane w rama</w:t>
      </w:r>
      <w:r>
        <w:t xml:space="preserve">ch projektu współfinansowanego </w:t>
      </w:r>
      <w:r w:rsidRPr="00611442">
        <w:t xml:space="preserve">ze środków Unii Europejskiej w ramach Programu Operacyjnego Pomoc Techniczna 2014-2020. </w:t>
      </w:r>
    </w:p>
    <w:p w:rsidR="008153DE" w:rsidRPr="00611442" w:rsidRDefault="008153DE" w:rsidP="008153DE">
      <w:pPr>
        <w:pStyle w:val="Akapitzlist"/>
        <w:numPr>
          <w:ilvl w:val="0"/>
          <w:numId w:val="13"/>
        </w:numPr>
        <w:ind w:left="284" w:hanging="284"/>
        <w:jc w:val="both"/>
      </w:pPr>
      <w:r w:rsidRPr="00611442">
        <w:t>Zamawiający nie dopuszcza możliwości powierzeni</w:t>
      </w:r>
      <w:r>
        <w:t xml:space="preserve">a części lub całości zamówienia </w:t>
      </w:r>
      <w:r w:rsidRPr="00611442">
        <w:t>podwykonawcom, a także nie dopuszcza możliwości składania ofert częściowych</w:t>
      </w:r>
    </w:p>
    <w:p w:rsidR="008153DE" w:rsidRPr="0073575D" w:rsidRDefault="008153DE" w:rsidP="008153DE">
      <w:pPr>
        <w:rPr>
          <w:b/>
          <w:sz w:val="8"/>
          <w:u w:val="single"/>
        </w:rPr>
      </w:pPr>
    </w:p>
    <w:p w:rsidR="008153DE" w:rsidRPr="00292B79" w:rsidRDefault="008153DE" w:rsidP="008153DE">
      <w:pPr>
        <w:spacing w:before="120" w:after="0"/>
        <w:jc w:val="both"/>
        <w:rPr>
          <w:rFonts w:cs="Arial"/>
        </w:rPr>
      </w:pPr>
      <w:r w:rsidRPr="00292B79">
        <w:rPr>
          <w:rStyle w:val="Pogrubienie"/>
          <w:rFonts w:cs="Arial"/>
        </w:rPr>
        <w:t>Osoba uprawniona do</w:t>
      </w:r>
      <w:r w:rsidRPr="00292B79">
        <w:rPr>
          <w:rStyle w:val="Pogrubienie"/>
          <w:rFonts w:cs="Arial"/>
        </w:rPr>
        <w:t> </w:t>
      </w:r>
      <w:r w:rsidRPr="00292B79">
        <w:rPr>
          <w:rStyle w:val="Pogrubienie"/>
          <w:rFonts w:cs="Arial"/>
        </w:rPr>
        <w:t>kontakt</w:t>
      </w:r>
      <w:r w:rsidRPr="00292B79">
        <w:rPr>
          <w:rStyle w:val="Pogrubienie"/>
          <w:rFonts w:cs="Arial"/>
        </w:rPr>
        <w:t>ó</w:t>
      </w:r>
      <w:r w:rsidRPr="00292B79">
        <w:rPr>
          <w:rStyle w:val="Pogrubienie"/>
          <w:rFonts w:cs="Arial"/>
        </w:rPr>
        <w:t>w w</w:t>
      </w:r>
      <w:r w:rsidRPr="00292B79">
        <w:rPr>
          <w:rStyle w:val="Pogrubienie"/>
          <w:rFonts w:cs="Arial"/>
        </w:rPr>
        <w:t> </w:t>
      </w:r>
      <w:r w:rsidRPr="00292B79">
        <w:rPr>
          <w:rStyle w:val="Pogrubienie"/>
          <w:rFonts w:cs="Arial"/>
        </w:rPr>
        <w:t>sprawie zapytania ofertowego:</w:t>
      </w:r>
      <w:r>
        <w:rPr>
          <w:rStyle w:val="Pogrubienie"/>
          <w:rFonts w:cs="Arial"/>
        </w:rPr>
        <w:t xml:space="preserve"> </w:t>
      </w:r>
      <w:r w:rsidRPr="00E44E61">
        <w:rPr>
          <w:rStyle w:val="Pogrubienie"/>
          <w:rFonts w:cs="Arial"/>
          <w:b w:val="0"/>
        </w:rPr>
        <w:t>Sabina Bry</w:t>
      </w:r>
      <w:r w:rsidRPr="00E44E61">
        <w:rPr>
          <w:rStyle w:val="Pogrubienie"/>
          <w:rFonts w:cs="Arial"/>
          <w:b w:val="0"/>
        </w:rPr>
        <w:t>ś</w:t>
      </w:r>
      <w:r>
        <w:rPr>
          <w:rStyle w:val="Pogrubienie"/>
          <w:rFonts w:cs="Arial"/>
          <w:b w:val="0"/>
        </w:rPr>
        <w:t>, tel. 32</w:t>
      </w:r>
      <w:r>
        <w:rPr>
          <w:rStyle w:val="Pogrubienie"/>
          <w:rFonts w:cs="Arial"/>
          <w:b w:val="0"/>
        </w:rPr>
        <w:t> </w:t>
      </w:r>
      <w:r>
        <w:rPr>
          <w:rStyle w:val="Pogrubienie"/>
          <w:rFonts w:cs="Arial"/>
          <w:b w:val="0"/>
        </w:rPr>
        <w:t xml:space="preserve">461 22 58, </w:t>
      </w:r>
      <w:r w:rsidRPr="00E44E61">
        <w:rPr>
          <w:rStyle w:val="Pogrubienie"/>
          <w:rFonts w:cs="Arial"/>
          <w:b w:val="0"/>
          <w:bCs w:val="0"/>
        </w:rPr>
        <w:t>sabina.brys@subregioncentralny.pl</w:t>
      </w:r>
      <w:r>
        <w:rPr>
          <w:rStyle w:val="Pogrubienie"/>
          <w:rFonts w:cs="Arial"/>
          <w:b w:val="0"/>
        </w:rPr>
        <w:t xml:space="preserve">. </w:t>
      </w:r>
    </w:p>
    <w:p w:rsidR="008153DE" w:rsidRPr="001722B5" w:rsidRDefault="008153DE" w:rsidP="008153DE">
      <w:pPr>
        <w:ind w:left="6663"/>
        <w:jc w:val="both"/>
        <w:rPr>
          <w:rFonts w:cs="Arial"/>
          <w:sz w:val="2"/>
        </w:rPr>
      </w:pPr>
    </w:p>
    <w:p w:rsidR="008153DE" w:rsidRPr="006B1965" w:rsidRDefault="008153DE" w:rsidP="008153DE">
      <w:pPr>
        <w:ind w:left="6663"/>
        <w:jc w:val="right"/>
        <w:rPr>
          <w:rFonts w:cs="Arial"/>
        </w:rPr>
      </w:pPr>
      <w:r>
        <w:rPr>
          <w:rFonts w:cs="Arial"/>
        </w:rPr>
        <w:t>Z powa</w:t>
      </w:r>
      <w:r>
        <w:rPr>
          <w:rFonts w:cs="Arial"/>
        </w:rPr>
        <w:t>ż</w:t>
      </w:r>
      <w:r>
        <w:rPr>
          <w:rFonts w:cs="Arial"/>
        </w:rPr>
        <w:t>aniem</w:t>
      </w:r>
      <w:r>
        <w:rPr>
          <w:rFonts w:cs="Arial"/>
        </w:rPr>
        <w:br/>
        <w:t xml:space="preserve">Mariusz </w:t>
      </w:r>
      <w:r>
        <w:rPr>
          <w:rFonts w:cs="Arial"/>
        </w:rPr>
        <w:t>Ś</w:t>
      </w:r>
      <w:r>
        <w:rPr>
          <w:rFonts w:cs="Arial"/>
        </w:rPr>
        <w:t>piewok</w:t>
      </w:r>
      <w:r>
        <w:rPr>
          <w:rFonts w:cs="Arial"/>
        </w:rPr>
        <w:br/>
        <w:t>Dyrektor Biura</w:t>
      </w:r>
      <w:bookmarkStart w:id="0" w:name="_GoBack"/>
      <w:bookmarkEnd w:id="0"/>
    </w:p>
    <w:p w:rsidR="00276C18" w:rsidRPr="008153DE" w:rsidRDefault="00276C18" w:rsidP="008153DE"/>
    <w:sectPr w:rsidR="00276C18" w:rsidRPr="008153DE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8153DE" w:rsidRPr="00F13158" w:rsidRDefault="008153DE" w:rsidP="008153DE">
      <w:pPr>
        <w:pStyle w:val="Tekstprzypisudolnego"/>
        <w:jc w:val="both"/>
        <w:rPr>
          <w:sz w:val="18"/>
          <w:szCs w:val="18"/>
        </w:rPr>
      </w:pPr>
      <w:r w:rsidRPr="00F13158">
        <w:rPr>
          <w:rStyle w:val="Odwoanieprzypisudolnego"/>
          <w:sz w:val="18"/>
          <w:szCs w:val="18"/>
        </w:rPr>
        <w:footnoteRef/>
      </w:r>
      <w:r w:rsidRPr="00F13158">
        <w:rPr>
          <w:sz w:val="18"/>
          <w:szCs w:val="18"/>
        </w:rP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40476"/>
    <w:multiLevelType w:val="hybridMultilevel"/>
    <w:tmpl w:val="B916062E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1AA"/>
    <w:multiLevelType w:val="hybridMultilevel"/>
    <w:tmpl w:val="48788EDA"/>
    <w:lvl w:ilvl="0" w:tplc="02DAB38E">
      <w:start w:val="1"/>
      <w:numFmt w:val="bullet"/>
      <w:lvlText w:val="-"/>
      <w:lvlJc w:val="left"/>
      <w:pPr>
        <w:ind w:left="243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22351"/>
    <w:multiLevelType w:val="hybridMultilevel"/>
    <w:tmpl w:val="3118E770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314618"/>
    <w:multiLevelType w:val="hybridMultilevel"/>
    <w:tmpl w:val="80F84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4E8F14C5"/>
    <w:multiLevelType w:val="hybridMultilevel"/>
    <w:tmpl w:val="6196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908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D43B6E">
      <w:start w:val="1"/>
      <w:numFmt w:val="decimal"/>
      <w:lvlText w:val="%4."/>
      <w:lvlJc w:val="left"/>
      <w:pPr>
        <w:ind w:left="2880" w:hanging="36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D4F2A"/>
    <w:multiLevelType w:val="hybridMultilevel"/>
    <w:tmpl w:val="C1EAD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C09C7"/>
    <w:multiLevelType w:val="hybridMultilevel"/>
    <w:tmpl w:val="E4786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C4D59"/>
    <w:rsid w:val="001864F0"/>
    <w:rsid w:val="001C10F1"/>
    <w:rsid w:val="002100D7"/>
    <w:rsid w:val="00276C18"/>
    <w:rsid w:val="002E4E3A"/>
    <w:rsid w:val="003236BF"/>
    <w:rsid w:val="00340FE5"/>
    <w:rsid w:val="00341A69"/>
    <w:rsid w:val="003517FD"/>
    <w:rsid w:val="0037491C"/>
    <w:rsid w:val="003968CD"/>
    <w:rsid w:val="00404575"/>
    <w:rsid w:val="00466CAA"/>
    <w:rsid w:val="005B542F"/>
    <w:rsid w:val="006121A6"/>
    <w:rsid w:val="006430BA"/>
    <w:rsid w:val="006A5088"/>
    <w:rsid w:val="0075119B"/>
    <w:rsid w:val="00774BA9"/>
    <w:rsid w:val="007C03F9"/>
    <w:rsid w:val="008022CB"/>
    <w:rsid w:val="008153DE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32973"/>
    <w:rsid w:val="00E36C27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15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3DE"/>
    <w:pPr>
      <w:spacing w:after="0" w:line="240" w:lineRule="auto"/>
    </w:pPr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3DE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ubregioncentral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2018-03-06T13:09:00Z</dcterms:created>
  <dcterms:modified xsi:type="dcterms:W3CDTF">2018-03-06T13:09:00Z</dcterms:modified>
</cp:coreProperties>
</file>