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017" w:rsidRDefault="00E85017" w:rsidP="00E85017">
      <w:r>
        <w:t xml:space="preserve">Załącznik nr 3 do zapytania ofertowego z dnia …………………………………….2014 r.  </w:t>
      </w:r>
    </w:p>
    <w:p w:rsidR="00D75B37" w:rsidRDefault="00D75B37" w:rsidP="00D75B37">
      <w:pPr>
        <w:jc w:val="center"/>
        <w:rPr>
          <w:b/>
        </w:rPr>
      </w:pPr>
    </w:p>
    <w:p w:rsidR="00D75B37" w:rsidRPr="00D75B37" w:rsidRDefault="00E85017" w:rsidP="00D75B37">
      <w:pPr>
        <w:jc w:val="center"/>
        <w:rPr>
          <w:b/>
        </w:rPr>
      </w:pPr>
      <w:r w:rsidRPr="00D75B37">
        <w:rPr>
          <w:b/>
        </w:rPr>
        <w:t>WZÓR UMOWY  NR ZSC…………………….</w:t>
      </w:r>
    </w:p>
    <w:p w:rsidR="00E85017" w:rsidRPr="00D75B37" w:rsidRDefault="00E85017" w:rsidP="00D75B37">
      <w:pPr>
        <w:jc w:val="center"/>
        <w:rPr>
          <w:b/>
        </w:rPr>
      </w:pPr>
      <w:r w:rsidRPr="00D75B37">
        <w:rPr>
          <w:b/>
        </w:rPr>
        <w:t>O ŚWIADCZENIE USŁUG HOTELOWYCH, RESTAURACYJNYCH ORAZ NAJMU SALI SZKOLENIOWEJ</w:t>
      </w:r>
    </w:p>
    <w:p w:rsidR="00D75B37" w:rsidRDefault="00D75B37" w:rsidP="00E85017"/>
    <w:p w:rsidR="00E85017" w:rsidRDefault="00E85017" w:rsidP="00E85017">
      <w:r>
        <w:t xml:space="preserve">w ramach projektu współfinansowanego ze środków Unii Europejskiej w ramach Programu Operacyjnego Pomoc Techniczna.   </w:t>
      </w:r>
    </w:p>
    <w:p w:rsidR="00E85017" w:rsidRDefault="00E85017" w:rsidP="00E85017">
      <w:r>
        <w:t xml:space="preserve">zawarta w dniu ……………………………. 2014 r.  w Katowicach    </w:t>
      </w:r>
    </w:p>
    <w:p w:rsidR="00E85017" w:rsidRDefault="00E85017" w:rsidP="00E85017">
      <w:r>
        <w:t xml:space="preserve">pomiędzy: </w:t>
      </w:r>
    </w:p>
    <w:p w:rsidR="00E85017" w:rsidRDefault="00E85017" w:rsidP="00E85017">
      <w:r>
        <w:t>Związkiem Gmin i Powiatów Subregionu Centralnego</w:t>
      </w:r>
      <w:r w:rsidR="007730E1">
        <w:t xml:space="preserve"> Województwa Śląskiego z </w:t>
      </w:r>
      <w:r>
        <w:t xml:space="preserve">siedzibą w Gliwicach przy ulicy Bojkowskiej 37, </w:t>
      </w:r>
    </w:p>
    <w:p w:rsidR="00E85017" w:rsidRDefault="00E85017" w:rsidP="00E85017">
      <w:r>
        <w:t>reprezentowanym przez: p. Mariusza Śpiewoka, Dyrektora Biura Związku</w:t>
      </w:r>
      <w:r>
        <w:br/>
        <w:t xml:space="preserve">NIP ……………………….., REGON …………………………………………………………………. </w:t>
      </w:r>
    </w:p>
    <w:p w:rsidR="00E85017" w:rsidRDefault="00E85017" w:rsidP="00E85017">
      <w:r>
        <w:t xml:space="preserve">zwanym dalej Zamawiającym </w:t>
      </w:r>
    </w:p>
    <w:p w:rsidR="00E85017" w:rsidRDefault="00E85017" w:rsidP="00E85017">
      <w:r>
        <w:t xml:space="preserve">a </w:t>
      </w:r>
    </w:p>
    <w:p w:rsidR="00E85017" w:rsidRDefault="00E85017" w:rsidP="00E85017">
      <w:r>
        <w:t xml:space="preserve">…………………………………. z siedzibą w ……………………… przy ulicy …………………., reprezentowaną przez: 1) ………………………, ……………………… </w:t>
      </w:r>
    </w:p>
    <w:p w:rsidR="00E85017" w:rsidRDefault="00E85017" w:rsidP="00E85017">
      <w:r>
        <w:t xml:space="preserve">NIP ……………………….., REGON ……………………….. </w:t>
      </w:r>
    </w:p>
    <w:p w:rsidR="00E85017" w:rsidRDefault="00E85017" w:rsidP="00E85017">
      <w:r>
        <w:t xml:space="preserve">zwaną dalej Wykonawcą </w:t>
      </w:r>
    </w:p>
    <w:p w:rsidR="00E85017" w:rsidRPr="00E85017" w:rsidRDefault="00E85017" w:rsidP="00877F8E">
      <w:pPr>
        <w:jc w:val="both"/>
      </w:pPr>
      <w:r>
        <w:t>Umowa została zawarta w drodze zapytania ofertowego zgodnie z zasadą konkurencyjności określoną w dokumencie pod nazwą W</w:t>
      </w:r>
      <w:r w:rsidRPr="00E85017">
        <w:t>yt</w:t>
      </w:r>
      <w:r w:rsidR="007730E1">
        <w:t>yczne w zakresie korzystania z Pomocy T</w:t>
      </w:r>
      <w:r w:rsidRPr="00E85017">
        <w:t>echnicznej z dnia 6 września 2013  r., załącznik 1., pkt. 5., ppkt 4., Specyficzne warunki korzystania z pomocy technicznej dla Programu Operacyj</w:t>
      </w:r>
      <w:r w:rsidR="00095221">
        <w:t>nego Pomoc Techniczna 2007-2013</w:t>
      </w:r>
    </w:p>
    <w:p w:rsidR="00E85017" w:rsidRDefault="00E85017" w:rsidP="008D50FB">
      <w:pPr>
        <w:jc w:val="center"/>
      </w:pPr>
      <w:r>
        <w:t>§1 Przedmiot umowy</w:t>
      </w:r>
    </w:p>
    <w:p w:rsidR="00D75B37" w:rsidRDefault="00E85017" w:rsidP="00877F8E">
      <w:pPr>
        <w:spacing w:after="160" w:line="259" w:lineRule="auto"/>
        <w:jc w:val="both"/>
      </w:pPr>
      <w:r>
        <w:t>1. Zamawiający zleca a Wykonawca przyjmuje do wykonania zamówienie na świadczenie usług restauracyjnych oraz n</w:t>
      </w:r>
      <w:r w:rsidR="00877F8E">
        <w:t>ajmu powierzchni szkoleniowej w </w:t>
      </w:r>
      <w:r>
        <w:t xml:space="preserve">terminach </w:t>
      </w:r>
    </w:p>
    <w:p w:rsidR="00D75B37" w:rsidRDefault="00D75B37" w:rsidP="0027674C">
      <w:pPr>
        <w:pStyle w:val="Akapitzlist"/>
        <w:numPr>
          <w:ilvl w:val="0"/>
          <w:numId w:val="27"/>
        </w:numPr>
        <w:spacing w:after="160" w:line="259" w:lineRule="auto"/>
      </w:pPr>
      <w:r>
        <w:t xml:space="preserve">21.10.2014 </w:t>
      </w:r>
    </w:p>
    <w:p w:rsidR="00D75B37" w:rsidRDefault="00D75B37" w:rsidP="0027674C">
      <w:pPr>
        <w:pStyle w:val="Akapitzlist"/>
        <w:numPr>
          <w:ilvl w:val="0"/>
          <w:numId w:val="27"/>
        </w:numPr>
        <w:spacing w:after="160" w:line="259" w:lineRule="auto"/>
      </w:pPr>
      <w:r>
        <w:t xml:space="preserve">22.10.2014 </w:t>
      </w:r>
    </w:p>
    <w:p w:rsidR="00D75B37" w:rsidRDefault="00D75B37" w:rsidP="00D75B37">
      <w:pPr>
        <w:pStyle w:val="Akapitzlist"/>
        <w:numPr>
          <w:ilvl w:val="0"/>
          <w:numId w:val="27"/>
        </w:numPr>
        <w:spacing w:after="160" w:line="259" w:lineRule="auto"/>
      </w:pPr>
      <w:r>
        <w:lastRenderedPageBreak/>
        <w:t xml:space="preserve">04.11.2014 </w:t>
      </w:r>
    </w:p>
    <w:p w:rsidR="00D75B37" w:rsidRDefault="00D75B37" w:rsidP="00D75B37">
      <w:pPr>
        <w:pStyle w:val="Akapitzlist"/>
        <w:numPr>
          <w:ilvl w:val="0"/>
          <w:numId w:val="27"/>
        </w:numPr>
        <w:spacing w:after="160" w:line="259" w:lineRule="auto"/>
      </w:pPr>
      <w:r>
        <w:t xml:space="preserve">05.11.2014 </w:t>
      </w:r>
    </w:p>
    <w:p w:rsidR="00D75B37" w:rsidRDefault="00D75B37" w:rsidP="00D75B37">
      <w:pPr>
        <w:pStyle w:val="Akapitzlist"/>
        <w:numPr>
          <w:ilvl w:val="0"/>
          <w:numId w:val="27"/>
        </w:numPr>
        <w:spacing w:after="160" w:line="259" w:lineRule="auto"/>
      </w:pPr>
      <w:r>
        <w:t xml:space="preserve">25.11.2014 </w:t>
      </w:r>
    </w:p>
    <w:p w:rsidR="00D75B37" w:rsidRDefault="00D75B37" w:rsidP="00D75B37">
      <w:pPr>
        <w:pStyle w:val="Akapitzlist"/>
        <w:numPr>
          <w:ilvl w:val="0"/>
          <w:numId w:val="27"/>
        </w:numPr>
        <w:spacing w:after="160" w:line="259" w:lineRule="auto"/>
      </w:pPr>
      <w:r>
        <w:t xml:space="preserve">26.11.2014 </w:t>
      </w:r>
    </w:p>
    <w:p w:rsidR="00D75B37" w:rsidRDefault="00D75B37" w:rsidP="00D75B37">
      <w:pPr>
        <w:pStyle w:val="Akapitzlist"/>
        <w:numPr>
          <w:ilvl w:val="0"/>
          <w:numId w:val="27"/>
        </w:numPr>
        <w:spacing w:after="160" w:line="259" w:lineRule="auto"/>
      </w:pPr>
      <w:r>
        <w:t xml:space="preserve">02.12.2014 </w:t>
      </w:r>
    </w:p>
    <w:p w:rsidR="00D75B37" w:rsidRDefault="00D75B37" w:rsidP="00D75B37">
      <w:pPr>
        <w:pStyle w:val="Akapitzlist"/>
        <w:numPr>
          <w:ilvl w:val="0"/>
          <w:numId w:val="27"/>
        </w:numPr>
        <w:spacing w:after="160" w:line="259" w:lineRule="auto"/>
      </w:pPr>
      <w:r>
        <w:t xml:space="preserve">03.12.2014 </w:t>
      </w:r>
    </w:p>
    <w:p w:rsidR="00D75B37" w:rsidRDefault="00D75B37" w:rsidP="00D75B37">
      <w:pPr>
        <w:pStyle w:val="Akapitzlist"/>
        <w:numPr>
          <w:ilvl w:val="0"/>
          <w:numId w:val="27"/>
        </w:numPr>
        <w:spacing w:after="160" w:line="259" w:lineRule="auto"/>
      </w:pPr>
      <w:r>
        <w:t xml:space="preserve">09.12.2014 </w:t>
      </w:r>
    </w:p>
    <w:p w:rsidR="00D75B37" w:rsidRDefault="00D75B37" w:rsidP="00D75B37">
      <w:pPr>
        <w:pStyle w:val="Akapitzlist"/>
        <w:numPr>
          <w:ilvl w:val="0"/>
          <w:numId w:val="27"/>
        </w:numPr>
        <w:spacing w:after="160" w:line="259" w:lineRule="auto"/>
      </w:pPr>
      <w:r>
        <w:t xml:space="preserve">10.12.2014  </w:t>
      </w:r>
    </w:p>
    <w:p w:rsidR="00E85017" w:rsidRDefault="00E85017" w:rsidP="00E85017">
      <w:r>
        <w:t xml:space="preserve"> niezbędnych do realizacji zaplanowanych w ramach projektu warsztatów.   </w:t>
      </w:r>
    </w:p>
    <w:p w:rsidR="00D75B37" w:rsidRDefault="00E85017" w:rsidP="00E85017">
      <w:r>
        <w:t>2. Miejscem świadczenia usług wymienionych w ust. 1 jest …………</w:t>
      </w:r>
      <w:r w:rsidR="00D75B37">
        <w:t>…</w:t>
      </w:r>
      <w:r>
        <w:t xml:space="preserve">………….. przy ul. ……………..  Zamawiający nie dopuszcza zmiany lokalizacji miejsca świadczenia usług, tj. zmiany hotelu wskazanego w ofercie Wykonawcy. </w:t>
      </w:r>
    </w:p>
    <w:p w:rsidR="00D75B37" w:rsidRDefault="00E85017" w:rsidP="00D75B37">
      <w:pPr>
        <w:spacing w:after="160" w:line="259" w:lineRule="auto"/>
      </w:pPr>
      <w:r>
        <w:t xml:space="preserve">3. Usługi wymienione w ust. 1 będą świadczone dla grup liczących </w:t>
      </w:r>
      <w:r w:rsidR="007730E1">
        <w:t>około</w:t>
      </w:r>
      <w:r>
        <w:t xml:space="preserve">: </w:t>
      </w:r>
    </w:p>
    <w:p w:rsidR="00D75B37" w:rsidRDefault="00D75B3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>21.10.2014 – grupa 42 osób (w tym jeden trener)</w:t>
      </w:r>
    </w:p>
    <w:p w:rsidR="00D75B37" w:rsidRDefault="00D75B3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 xml:space="preserve">22.10.2014 – grupa 42 osób (w tym jeden trener) </w:t>
      </w:r>
    </w:p>
    <w:p w:rsidR="00D75B37" w:rsidRDefault="00D75B3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 xml:space="preserve">04.11.2014 – grupa 21 osób (w tym jeden trener) </w:t>
      </w:r>
    </w:p>
    <w:p w:rsidR="00D75B37" w:rsidRDefault="00D75B3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 xml:space="preserve">05.11.2014 – grupa 21 osób (w tym jeden trener) </w:t>
      </w:r>
    </w:p>
    <w:p w:rsidR="00D75B37" w:rsidRDefault="00D75B3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>25.11.2014 – grupa 21 osób (w tym jeden trener)</w:t>
      </w:r>
    </w:p>
    <w:p w:rsidR="00D75B37" w:rsidRDefault="00D75B3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 xml:space="preserve">26.11.2014 – grupa 21 osób (w tym jeden trener) </w:t>
      </w:r>
    </w:p>
    <w:p w:rsidR="00D75B37" w:rsidRDefault="00D75B3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 xml:space="preserve">02.12.2014 – grupa 21 osób (w tym jeden trener) </w:t>
      </w:r>
    </w:p>
    <w:p w:rsidR="00D75B37" w:rsidRDefault="00D75B3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 xml:space="preserve">03.12.2014 – grupa 21 osób (w tym jeden trener) </w:t>
      </w:r>
    </w:p>
    <w:p w:rsidR="00D75B37" w:rsidRDefault="00D75B3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 xml:space="preserve">09.12.2014 – grupa 22 osób (w tym jeden trener) </w:t>
      </w:r>
    </w:p>
    <w:p w:rsidR="00D75B37" w:rsidRDefault="00D75B37" w:rsidP="00D75B37">
      <w:pPr>
        <w:pStyle w:val="Akapitzlist"/>
        <w:numPr>
          <w:ilvl w:val="0"/>
          <w:numId w:val="30"/>
        </w:numPr>
        <w:spacing w:after="160" w:line="259" w:lineRule="auto"/>
      </w:pPr>
      <w:r>
        <w:t xml:space="preserve">10.12.2014 </w:t>
      </w:r>
      <w:r>
        <w:softHyphen/>
        <w:t xml:space="preserve">– grupa 22 osób (w tym jeden trener) </w:t>
      </w:r>
    </w:p>
    <w:p w:rsidR="00E85017" w:rsidRDefault="00E85017" w:rsidP="00877F8E">
      <w:pPr>
        <w:jc w:val="both"/>
      </w:pPr>
      <w:r>
        <w:t xml:space="preserve">4. Wykonanie przedmiotu umowy potwierdzone będzie poprzez sporządzenie protokołu odbioru, podpisanego przez przedstawicieli stron, wskazanych w § 8 ust. 1 i 2, w ostatnim dniu świadczenia usług, </w:t>
      </w:r>
      <w:r w:rsidR="00877F8E">
        <w:t xml:space="preserve"> w każdym z terminów podanych w </w:t>
      </w:r>
      <w:r>
        <w:t xml:space="preserve">ust. 1, tj. w dniach </w:t>
      </w:r>
      <w:r w:rsidR="00D75B37">
        <w:t>22</w:t>
      </w:r>
      <w:r>
        <w:t>.</w:t>
      </w:r>
      <w:r w:rsidR="00D75B37">
        <w:t>10</w:t>
      </w:r>
      <w:r>
        <w:t>.2014 r.</w:t>
      </w:r>
      <w:r w:rsidR="00D75B37">
        <w:t>, i</w:t>
      </w:r>
      <w:r>
        <w:t xml:space="preserve"> </w:t>
      </w:r>
      <w:r w:rsidR="00D75B37">
        <w:t>10</w:t>
      </w:r>
      <w:r>
        <w:t>.</w:t>
      </w:r>
      <w:r w:rsidR="00D75B37">
        <w:t>12</w:t>
      </w:r>
      <w:r>
        <w:t xml:space="preserve">.2014 r.  </w:t>
      </w:r>
    </w:p>
    <w:p w:rsidR="00E85017" w:rsidRDefault="00E85017" w:rsidP="008D50FB">
      <w:pPr>
        <w:jc w:val="center"/>
      </w:pPr>
      <w:r>
        <w:t>§2 Szczegółowy opis przedmiotu umowy</w:t>
      </w:r>
    </w:p>
    <w:p w:rsidR="00D75B37" w:rsidRDefault="00E85017" w:rsidP="008D50FB">
      <w:pPr>
        <w:pStyle w:val="Akapitzlist"/>
        <w:numPr>
          <w:ilvl w:val="0"/>
          <w:numId w:val="37"/>
        </w:numPr>
      </w:pPr>
      <w:r>
        <w:t>Usługi restauracyjne oraz najmu powierzchni szkoleniowej będą świadczone wg poniższej</w:t>
      </w:r>
      <w:r w:rsidR="00FF2582">
        <w:t>,</w:t>
      </w:r>
      <w:r>
        <w:t xml:space="preserve"> wstępnej w</w:t>
      </w:r>
      <w:r w:rsidR="008D50FB">
        <w:t>ersji harmonogramu warsztatu:</w:t>
      </w:r>
      <w:r w:rsidR="00D75B37"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0"/>
        <w:gridCol w:w="1204"/>
        <w:gridCol w:w="5161"/>
      </w:tblGrid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5B37" w:rsidRPr="001E3349" w:rsidRDefault="00D75B37" w:rsidP="0027674C">
            <w:pPr>
              <w:rPr>
                <w:b/>
                <w:sz w:val="24"/>
                <w:szCs w:val="24"/>
              </w:rPr>
            </w:pPr>
            <w:r w:rsidRPr="001E3349">
              <w:rPr>
                <w:b/>
                <w:sz w:val="24"/>
                <w:szCs w:val="24"/>
              </w:rPr>
              <w:t>TERMIN 21.10.2014 (wtorek) – 42 osoby</w:t>
            </w:r>
          </w:p>
        </w:tc>
      </w:tr>
      <w:tr w:rsidR="00D75B37" w:rsidRPr="001E3349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rPr>
                <w:i/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  <w:r w:rsidRPr="001E3349">
              <w:rPr>
                <w:i/>
              </w:rPr>
              <w:t xml:space="preserve"> </w:t>
            </w:r>
          </w:p>
        </w:tc>
      </w:tr>
      <w:tr w:rsidR="00D75B37" w:rsidRPr="001E3349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1 kawałek na osobę (1 x szar</w:t>
            </w:r>
            <w:r w:rsidR="007730E1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7730E1">
              <w:rPr>
                <w:sz w:val="20"/>
                <w:szCs w:val="20"/>
              </w:rPr>
              <w:t>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12:30 – </w:t>
            </w:r>
            <w:r>
              <w:rPr>
                <w:sz w:val="20"/>
                <w:szCs w:val="20"/>
              </w:rPr>
              <w:lastRenderedPageBreak/>
              <w:t>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12.30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Lunch dwudaniowy: 1. zupa typu krem, 2. danie mięsne i </w:t>
            </w:r>
            <w:r>
              <w:rPr>
                <w:sz w:val="20"/>
                <w:szCs w:val="20"/>
              </w:rPr>
              <w:lastRenderedPageBreak/>
              <w:t>bezmięsne do wyboru z dodatkami, 3.</w:t>
            </w:r>
            <w:r w:rsidR="00095221">
              <w:rPr>
                <w:sz w:val="20"/>
                <w:szCs w:val="20"/>
              </w:rPr>
              <w:t xml:space="preserve"> napoje jak w serwisie kawowym /deser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13:45 – 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prosty – całodzienny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5B37" w:rsidRPr="001E3349" w:rsidRDefault="00D75B37" w:rsidP="002767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 22</w:t>
            </w:r>
            <w:r w:rsidRPr="001E3349">
              <w:rPr>
                <w:b/>
                <w:sz w:val="24"/>
                <w:szCs w:val="24"/>
              </w:rPr>
              <w:t>.10.2014 (</w:t>
            </w:r>
            <w:r>
              <w:rPr>
                <w:b/>
                <w:sz w:val="24"/>
                <w:szCs w:val="24"/>
              </w:rPr>
              <w:t>środa</w:t>
            </w:r>
            <w:r w:rsidRPr="001E3349">
              <w:rPr>
                <w:b/>
                <w:sz w:val="24"/>
                <w:szCs w:val="24"/>
              </w:rPr>
              <w:t>) – 42 osoby</w:t>
            </w:r>
          </w:p>
        </w:tc>
      </w:tr>
      <w:tr w:rsidR="00D75B37" w:rsidRPr="001E3349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rPr>
                <w:i/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  <w:r w:rsidRPr="001E3349">
              <w:rPr>
                <w:i/>
              </w:rPr>
              <w:t xml:space="preserve"> </w:t>
            </w:r>
          </w:p>
        </w:tc>
      </w:tr>
      <w:tr w:rsidR="00D75B37" w:rsidRPr="001E3349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09:00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z uwzględnieniem kanapek (3 na osobę w tym jedna wegetariańska)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11:30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Ciasto 1 kawałek na osobę (1 x szar</w:t>
            </w:r>
            <w:r w:rsidR="007730E1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7730E1">
              <w:rPr>
                <w:sz w:val="20"/>
                <w:szCs w:val="20"/>
              </w:rPr>
              <w:t>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13:00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12.30 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095221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14:00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Serwis kawowy prosty - całodzienny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Około -  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75B37" w:rsidRDefault="00D75B37" w:rsidP="00D75B37">
      <w:pPr>
        <w:spacing w:after="0"/>
        <w:rPr>
          <w:sz w:val="20"/>
          <w:szCs w:val="20"/>
        </w:rPr>
      </w:pPr>
    </w:p>
    <w:p w:rsidR="00D75B37" w:rsidRDefault="00D75B37" w:rsidP="00D75B37">
      <w:pPr>
        <w:spacing w:after="0"/>
        <w:rPr>
          <w:sz w:val="20"/>
          <w:szCs w:val="20"/>
        </w:rPr>
      </w:pPr>
      <w:r>
        <w:rPr>
          <w:sz w:val="20"/>
          <w:szCs w:val="20"/>
        </w:rPr>
        <w:t>Dzień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5B37" w:rsidRDefault="00D75B37" w:rsidP="0027674C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04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wtorek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Przerwa kawowa - ciasto 1 kawałek na osobę (1 x szarlotka, ptysie w liczbie 2 szt. </w:t>
            </w:r>
            <w:r w:rsidR="007730E1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a osobę</w:t>
            </w:r>
            <w:r w:rsidR="007730E1">
              <w:rPr>
                <w:sz w:val="20"/>
                <w:szCs w:val="20"/>
              </w:rPr>
              <w:t>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095221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75B37" w:rsidRDefault="00D75B37" w:rsidP="00D75B37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5B37" w:rsidRDefault="00D75B37" w:rsidP="0027674C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05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środa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7730E1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7730E1">
              <w:rPr>
                <w:sz w:val="20"/>
                <w:szCs w:val="20"/>
              </w:rPr>
              <w:t>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095221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75B37" w:rsidRDefault="00D75B37" w:rsidP="00D75B37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5B37" w:rsidRDefault="00D75B37" w:rsidP="0027674C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25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wtorek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7730E1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7730E1">
              <w:rPr>
                <w:sz w:val="20"/>
                <w:szCs w:val="20"/>
              </w:rPr>
              <w:t>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095221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75B37" w:rsidRDefault="00D75B37" w:rsidP="00D75B37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5B37" w:rsidRDefault="00D75B37" w:rsidP="0027674C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26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1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środa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7730E1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7730E1">
              <w:rPr>
                <w:sz w:val="20"/>
                <w:szCs w:val="20"/>
              </w:rPr>
              <w:t>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095221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75B37" w:rsidRDefault="00D75B37" w:rsidP="00D75B37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5B37" w:rsidRDefault="00D75B37" w:rsidP="0027674C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02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wtorek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7730E1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7730E1">
              <w:rPr>
                <w:sz w:val="20"/>
                <w:szCs w:val="20"/>
              </w:rPr>
              <w:t>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095221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75B37" w:rsidRDefault="00D75B37" w:rsidP="00D75B37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5B37" w:rsidRDefault="00D75B37" w:rsidP="0027674C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03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środa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21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>
              <w:rPr>
                <w:b/>
                <w:sz w:val="24"/>
                <w:szCs w:val="24"/>
              </w:rPr>
              <w:t>ó</w:t>
            </w:r>
            <w:r w:rsidRPr="00343FE2">
              <w:rPr>
                <w:b/>
                <w:sz w:val="24"/>
                <w:szCs w:val="24"/>
              </w:rPr>
              <w:t>b</w:t>
            </w:r>
          </w:p>
        </w:tc>
      </w:tr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7730E1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7730E1">
              <w:rPr>
                <w:sz w:val="20"/>
                <w:szCs w:val="20"/>
              </w:rPr>
              <w:t>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095221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75B37" w:rsidRDefault="00D75B37" w:rsidP="00D75B37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5B37" w:rsidRDefault="00D75B37" w:rsidP="00FF2582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09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wtorek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22</w:t>
            </w:r>
            <w:r w:rsidRPr="00343FE2">
              <w:rPr>
                <w:b/>
                <w:sz w:val="24"/>
                <w:szCs w:val="24"/>
              </w:rPr>
              <w:t xml:space="preserve"> os</w:t>
            </w:r>
            <w:r w:rsidR="00FF2582">
              <w:rPr>
                <w:b/>
                <w:sz w:val="24"/>
                <w:szCs w:val="24"/>
              </w:rPr>
              <w:t>oby</w:t>
            </w:r>
          </w:p>
        </w:tc>
      </w:tr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</w:t>
            </w:r>
            <w:r w:rsidR="007730E1">
              <w:rPr>
                <w:sz w:val="20"/>
                <w:szCs w:val="20"/>
              </w:rPr>
              <w:t>lotka, ptysie w liczbie 2 szt. n</w:t>
            </w:r>
            <w:r>
              <w:rPr>
                <w:sz w:val="20"/>
                <w:szCs w:val="20"/>
              </w:rPr>
              <w:t>a osobę</w:t>
            </w:r>
            <w:r w:rsidR="007730E1">
              <w:rPr>
                <w:sz w:val="20"/>
                <w:szCs w:val="20"/>
              </w:rPr>
              <w:t>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095221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75B37" w:rsidRDefault="00D75B37" w:rsidP="00D75B37">
      <w:pPr>
        <w:ind w:left="2124" w:hanging="2124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14"/>
        <w:gridCol w:w="1205"/>
        <w:gridCol w:w="5166"/>
      </w:tblGrid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75B37" w:rsidRDefault="00D75B37" w:rsidP="0027674C">
            <w:r w:rsidRPr="00343FE2">
              <w:rPr>
                <w:b/>
                <w:sz w:val="24"/>
                <w:szCs w:val="24"/>
              </w:rPr>
              <w:t xml:space="preserve">TERMIN </w:t>
            </w:r>
            <w:r>
              <w:rPr>
                <w:b/>
                <w:sz w:val="24"/>
                <w:szCs w:val="24"/>
              </w:rPr>
              <w:t>10</w:t>
            </w:r>
            <w:r w:rsidRPr="00343FE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343FE2">
              <w:rPr>
                <w:b/>
                <w:sz w:val="24"/>
                <w:szCs w:val="24"/>
              </w:rPr>
              <w:t>.2014 (</w:t>
            </w:r>
            <w:r>
              <w:rPr>
                <w:b/>
                <w:sz w:val="24"/>
                <w:szCs w:val="24"/>
              </w:rPr>
              <w:t>środa</w:t>
            </w:r>
            <w:r w:rsidRPr="00343FE2">
              <w:rPr>
                <w:b/>
                <w:sz w:val="24"/>
                <w:szCs w:val="24"/>
              </w:rPr>
              <w:t xml:space="preserve">) – </w:t>
            </w:r>
            <w:r>
              <w:rPr>
                <w:b/>
                <w:sz w:val="24"/>
                <w:szCs w:val="24"/>
              </w:rPr>
              <w:t>22</w:t>
            </w:r>
            <w:r w:rsidR="00FF2582">
              <w:rPr>
                <w:b/>
                <w:sz w:val="24"/>
                <w:szCs w:val="24"/>
              </w:rPr>
              <w:t xml:space="preserve"> osoby</w:t>
            </w:r>
          </w:p>
        </w:tc>
      </w:tr>
      <w:tr w:rsidR="00D75B37" w:rsidTr="0027674C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 w:rsidRPr="001E3349">
              <w:rPr>
                <w:i/>
                <w:sz w:val="20"/>
                <w:szCs w:val="20"/>
              </w:rPr>
              <w:t>Całodzienny serwis kawowy bez ograniczeń (z uwzględnieniem kawy, herbaty, wody, soku, drobnych ciasteczek)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CZAS</w:t>
            </w:r>
          </w:p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GODZ. </w:t>
            </w:r>
            <w:r w:rsidRPr="001E3349">
              <w:rPr>
                <w:b/>
                <w:sz w:val="20"/>
                <w:szCs w:val="20"/>
              </w:rPr>
              <w:t>PODANIA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Pr="001E3349" w:rsidRDefault="00D75B37" w:rsidP="0027674C">
            <w:pPr>
              <w:jc w:val="center"/>
              <w:rPr>
                <w:b/>
                <w:sz w:val="20"/>
                <w:szCs w:val="20"/>
              </w:rPr>
            </w:pPr>
            <w:r w:rsidRPr="001E3349">
              <w:rPr>
                <w:b/>
                <w:sz w:val="20"/>
                <w:szCs w:val="20"/>
              </w:rPr>
              <w:t>RODZAJ USŁUGI GASTRONOMICZNEJ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 - ciasto 1 kawałek na osobę (1 x szarlotka, ptysie</w:t>
            </w:r>
            <w:r w:rsidR="007730E1">
              <w:rPr>
                <w:sz w:val="20"/>
                <w:szCs w:val="20"/>
              </w:rPr>
              <w:t xml:space="preserve"> w liczbie 2 szt. n</w:t>
            </w:r>
            <w:r>
              <w:rPr>
                <w:sz w:val="20"/>
                <w:szCs w:val="20"/>
              </w:rPr>
              <w:t>a osobę</w:t>
            </w:r>
            <w:r w:rsidR="007730E1">
              <w:rPr>
                <w:sz w:val="20"/>
                <w:szCs w:val="20"/>
              </w:rPr>
              <w:t>)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095221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dwudaniowy: 1. zupa typu krem, 2. danie mięsne i bezmięsne do wyboru z dodatkami, 3. napoje jak w serwisie kawowym /deser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13.30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D75B37" w:rsidTr="0027674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B37" w:rsidRDefault="00D75B37" w:rsidP="0027674C">
            <w:pPr>
              <w:rPr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37" w:rsidRDefault="00D75B37" w:rsidP="002767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D75B37" w:rsidRDefault="00D75B37" w:rsidP="00D75B37">
      <w:pPr>
        <w:rPr>
          <w:b/>
        </w:rPr>
      </w:pPr>
    </w:p>
    <w:p w:rsidR="007730E1" w:rsidRDefault="00D75B37" w:rsidP="00D75B37">
      <w:pPr>
        <w:pStyle w:val="Akapitzlist"/>
        <w:numPr>
          <w:ilvl w:val="0"/>
          <w:numId w:val="37"/>
        </w:numPr>
      </w:pPr>
      <w:r w:rsidRPr="008D50FB">
        <w:t xml:space="preserve">SPECYFIKACJA SALI SZKOLENIOWEJ </w:t>
      </w:r>
    </w:p>
    <w:p w:rsidR="008D50FB" w:rsidRDefault="00D75B37" w:rsidP="007730E1">
      <w:pPr>
        <w:pStyle w:val="Akapitzlist"/>
        <w:jc w:val="both"/>
      </w:pPr>
      <w:r>
        <w:t>Sala szkoleniowa musi pomieścić, w komfortowych warunkach odpowiednio minimum 42 osoby (wymagana sala widna – z oknami / przeszklona – ok. 60 m2) w przypadku warsztatów 21 i 22 października oraz minimum 22 osoby</w:t>
      </w:r>
      <w:r w:rsidR="00095221">
        <w:t xml:space="preserve"> </w:t>
      </w:r>
      <w:r w:rsidR="00095221">
        <w:t>w pozostałych terminach</w:t>
      </w:r>
      <w:r>
        <w:t xml:space="preserve"> (wymagana sala widna – z ok</w:t>
      </w:r>
      <w:r w:rsidR="00095221">
        <w:t xml:space="preserve">nami / przeszklona – ok. 40 m2, </w:t>
      </w:r>
      <w:r>
        <w:t>dające możliwość dostawienia ok. 10 krzeseł) oraz musi być wyposażona</w:t>
      </w:r>
      <w:bookmarkStart w:id="0" w:name="_GoBack"/>
      <w:bookmarkEnd w:id="0"/>
      <w:r>
        <w:t xml:space="preserve"> co najmniej w:  </w:t>
      </w:r>
    </w:p>
    <w:p w:rsidR="008D50FB" w:rsidRDefault="00D75B37" w:rsidP="008D50FB">
      <w:pPr>
        <w:pStyle w:val="Akapitzlist"/>
        <w:numPr>
          <w:ilvl w:val="1"/>
          <w:numId w:val="37"/>
        </w:numPr>
      </w:pPr>
      <w:r>
        <w:t xml:space="preserve">krzesła (ustawione w układzie kinowym w dniach 21 i 22 października oraz w podkowę ze stołów w pozostałych terminach),  </w:t>
      </w:r>
      <w:bookmarkStart w:id="1" w:name="_Ref399233097"/>
    </w:p>
    <w:p w:rsidR="008D50FB" w:rsidRDefault="00D75B37" w:rsidP="008D50FB">
      <w:pPr>
        <w:pStyle w:val="Akapitzlist"/>
        <w:numPr>
          <w:ilvl w:val="1"/>
          <w:numId w:val="37"/>
        </w:numPr>
      </w:pPr>
      <w:r>
        <w:t>flip-chart + pisaki,</w:t>
      </w:r>
      <w:bookmarkEnd w:id="1"/>
      <w:r>
        <w:t xml:space="preserve">  </w:t>
      </w:r>
    </w:p>
    <w:p w:rsidR="008D50FB" w:rsidRDefault="00D75B37" w:rsidP="008D50FB">
      <w:pPr>
        <w:pStyle w:val="Akapitzlist"/>
        <w:numPr>
          <w:ilvl w:val="1"/>
          <w:numId w:val="37"/>
        </w:numPr>
      </w:pPr>
      <w:r>
        <w:t xml:space="preserve">ekran,  </w:t>
      </w:r>
    </w:p>
    <w:p w:rsidR="008D50FB" w:rsidRDefault="00D75B37" w:rsidP="008D50FB">
      <w:pPr>
        <w:pStyle w:val="Akapitzlist"/>
        <w:numPr>
          <w:ilvl w:val="1"/>
          <w:numId w:val="37"/>
        </w:numPr>
      </w:pPr>
      <w:r>
        <w:t xml:space="preserve">stolik dla prowadzącego, </w:t>
      </w:r>
    </w:p>
    <w:p w:rsidR="008D50FB" w:rsidRDefault="00D75B37" w:rsidP="008D50FB">
      <w:pPr>
        <w:pStyle w:val="Akapitzlist"/>
        <w:numPr>
          <w:ilvl w:val="1"/>
          <w:numId w:val="37"/>
        </w:numPr>
      </w:pPr>
      <w:r>
        <w:t xml:space="preserve">stolik pod projektor, </w:t>
      </w:r>
    </w:p>
    <w:p w:rsidR="008D50FB" w:rsidRDefault="00D75B37" w:rsidP="008D50FB">
      <w:pPr>
        <w:pStyle w:val="Akapitzlist"/>
        <w:numPr>
          <w:ilvl w:val="1"/>
          <w:numId w:val="37"/>
        </w:numPr>
      </w:pPr>
      <w:r>
        <w:t xml:space="preserve">dostęp do Internetu, </w:t>
      </w:r>
    </w:p>
    <w:p w:rsidR="008D50FB" w:rsidRDefault="00D75B37" w:rsidP="008D50FB">
      <w:pPr>
        <w:pStyle w:val="Akapitzlist"/>
        <w:numPr>
          <w:ilvl w:val="1"/>
          <w:numId w:val="37"/>
        </w:numPr>
      </w:pPr>
      <w:r>
        <w:t xml:space="preserve">dodatkowo w dniach 21 i 22 października wymagany jest mikrofon i nagłośnienie, </w:t>
      </w:r>
    </w:p>
    <w:p w:rsidR="008D50FB" w:rsidRDefault="00D75B37" w:rsidP="00D75B37">
      <w:pPr>
        <w:pStyle w:val="Akapitzlist"/>
        <w:numPr>
          <w:ilvl w:val="1"/>
          <w:numId w:val="37"/>
        </w:numPr>
      </w:pPr>
      <w:r>
        <w:t xml:space="preserve">stolik recepcyjny przed salą.  </w:t>
      </w:r>
    </w:p>
    <w:p w:rsidR="008D50FB" w:rsidRDefault="00D75B37" w:rsidP="008D50FB">
      <w:pPr>
        <w:ind w:left="720"/>
      </w:pPr>
      <w:r>
        <w:t xml:space="preserve">Układ sali nie może zawierać w sobie kolumn.  </w:t>
      </w:r>
    </w:p>
    <w:p w:rsidR="00D75B37" w:rsidRPr="008D50FB" w:rsidRDefault="00D75B37" w:rsidP="008D50FB">
      <w:pPr>
        <w:pStyle w:val="Akapitzlist"/>
        <w:numPr>
          <w:ilvl w:val="0"/>
          <w:numId w:val="37"/>
        </w:numPr>
      </w:pPr>
      <w:r w:rsidRPr="008D50FB">
        <w:t xml:space="preserve">SERWIS KAWOWY </w:t>
      </w:r>
    </w:p>
    <w:p w:rsidR="00284603" w:rsidRDefault="00284603" w:rsidP="00877F8E">
      <w:pPr>
        <w:jc w:val="both"/>
      </w:pPr>
      <w:r>
        <w:t>Serwis kawowy – zlokalizowany w pobliżu lub na sali szkoleniowej, całodzienny,  nieograniczony, w skład którego wchodzić będą co najmniej:</w:t>
      </w:r>
    </w:p>
    <w:p w:rsidR="00284603" w:rsidRDefault="00284603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 xml:space="preserve">kawa zaparzana na bieżąco z ekspresu (kawa czarna, kawa biała, cappuccino) – do samoobsługi przez uczestników warsztatu, </w:t>
      </w:r>
    </w:p>
    <w:p w:rsidR="00284603" w:rsidRDefault="00284603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 xml:space="preserve">herbata do wyboru co najmniej w 3 smakach (czarna, zielona, owocowa), </w:t>
      </w:r>
    </w:p>
    <w:p w:rsidR="00284603" w:rsidRDefault="00284603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 xml:space="preserve">woda niegazowana i gazowana w butelkach, </w:t>
      </w:r>
    </w:p>
    <w:p w:rsidR="00284603" w:rsidRDefault="00284603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>sok pomarańczowy oraz porzeczkowy w dzbankach,</w:t>
      </w:r>
    </w:p>
    <w:p w:rsidR="00D75B37" w:rsidRDefault="00D75B37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 xml:space="preserve">drobne ciasteczka (min. 3 rodzaje), </w:t>
      </w:r>
    </w:p>
    <w:p w:rsidR="00D75B37" w:rsidRDefault="00D75B37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 xml:space="preserve">kanapki na bagietce o standardowych wymiarach (5-6 cm szerokości, 3-4 cm grubości), </w:t>
      </w:r>
    </w:p>
    <w:p w:rsidR="00D75B37" w:rsidRDefault="00D75B37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>ciasto o wymia</w:t>
      </w:r>
      <w:r w:rsidR="007730E1">
        <w:t xml:space="preserve">rach co najmniej 6 cm x 5 cm, </w:t>
      </w:r>
    </w:p>
    <w:p w:rsidR="00D75B37" w:rsidRDefault="00D75B37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>cytryna do herbaty</w:t>
      </w:r>
      <w:r w:rsidR="007730E1">
        <w:t xml:space="preserve"> w postaci świeżych plastrów,</w:t>
      </w:r>
    </w:p>
    <w:p w:rsidR="00D75B37" w:rsidRDefault="00D75B37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>s</w:t>
      </w:r>
      <w:r w:rsidR="007730E1">
        <w:t>ok pomarańczowy lub jabłkowy,</w:t>
      </w:r>
    </w:p>
    <w:p w:rsidR="00284603" w:rsidRDefault="00D75B37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 xml:space="preserve">świeże mleko do kawy w mlecznikach,  </w:t>
      </w:r>
    </w:p>
    <w:p w:rsidR="00284603" w:rsidRDefault="00284603" w:rsidP="00877F8E">
      <w:pPr>
        <w:pStyle w:val="Akapitzlist"/>
        <w:numPr>
          <w:ilvl w:val="0"/>
          <w:numId w:val="25"/>
        </w:numPr>
        <w:spacing w:after="160" w:line="259" w:lineRule="auto"/>
        <w:jc w:val="both"/>
      </w:pPr>
      <w:r>
        <w:t xml:space="preserve">dodatkowo w czasie pierwszej przerwy kawowej (każdego dnia) świeże ciasto (różne rodzaje do wyboru – 1 kawałek/ 1 osobę) oraz porcja świeżych owoców w całości: </w:t>
      </w:r>
    </w:p>
    <w:p w:rsidR="00284603" w:rsidRDefault="00284603" w:rsidP="00284603">
      <w:pPr>
        <w:pStyle w:val="Akapitzlist"/>
        <w:numPr>
          <w:ilvl w:val="2"/>
          <w:numId w:val="25"/>
        </w:numPr>
      </w:pPr>
      <w:r>
        <w:t xml:space="preserve">pierwszy dzień: 21.10 / 22.10 / 25.11/ 02.12/ 09.12/ - ciasto czekoladowe z kremem, </w:t>
      </w:r>
    </w:p>
    <w:p w:rsidR="00284603" w:rsidRDefault="00284603" w:rsidP="00284603">
      <w:pPr>
        <w:pStyle w:val="Akapitzlist"/>
        <w:numPr>
          <w:ilvl w:val="2"/>
          <w:numId w:val="25"/>
        </w:numPr>
      </w:pPr>
      <w:r>
        <w:t xml:space="preserve">drugi dzień: 26.11 / 03.12 / 10.12 – szarlotka,  </w:t>
      </w:r>
    </w:p>
    <w:p w:rsidR="00284603" w:rsidRDefault="00D75B37" w:rsidP="00284603">
      <w:pPr>
        <w:pStyle w:val="Akapitzlist"/>
        <w:numPr>
          <w:ilvl w:val="0"/>
          <w:numId w:val="37"/>
        </w:numPr>
      </w:pPr>
      <w:r w:rsidRPr="00284603">
        <w:t>LUNCH</w:t>
      </w:r>
      <w:r w:rsidR="00FF2582">
        <w:t xml:space="preserve"> </w:t>
      </w:r>
      <w:r w:rsidR="00284603">
        <w:t xml:space="preserve">– posiłek obiadowy </w:t>
      </w:r>
      <w:r w:rsidR="00FF2582">
        <w:t xml:space="preserve">serwowany w naczyniach ceramicznych, w sali restauracyjnej, </w:t>
      </w:r>
      <w:r w:rsidR="00284603">
        <w:t xml:space="preserve">będzie składać się z:  </w:t>
      </w:r>
    </w:p>
    <w:p w:rsidR="00284603" w:rsidRDefault="00284603" w:rsidP="00284603">
      <w:pPr>
        <w:pStyle w:val="Akapitzlist"/>
        <w:numPr>
          <w:ilvl w:val="1"/>
          <w:numId w:val="34"/>
        </w:numPr>
      </w:pPr>
      <w:r>
        <w:t xml:space="preserve">zupy, </w:t>
      </w:r>
    </w:p>
    <w:p w:rsidR="00284603" w:rsidRDefault="00284603" w:rsidP="00284603">
      <w:pPr>
        <w:pStyle w:val="Akapitzlist"/>
        <w:numPr>
          <w:ilvl w:val="1"/>
          <w:numId w:val="34"/>
        </w:numPr>
      </w:pPr>
      <w:r>
        <w:t xml:space="preserve">drugiego dania </w:t>
      </w:r>
    </w:p>
    <w:p w:rsidR="00284603" w:rsidRDefault="00284603" w:rsidP="00284603">
      <w:pPr>
        <w:pStyle w:val="Akapitzlist"/>
        <w:numPr>
          <w:ilvl w:val="1"/>
          <w:numId w:val="34"/>
        </w:numPr>
      </w:pPr>
      <w:r>
        <w:t>deseru</w:t>
      </w:r>
      <w:r w:rsidR="00FF2582">
        <w:t>.</w:t>
      </w:r>
      <w:r>
        <w:t xml:space="preserve"> </w:t>
      </w:r>
    </w:p>
    <w:p w:rsidR="00284603" w:rsidRDefault="00284603" w:rsidP="00284603">
      <w:r>
        <w:t>Przykładowe menu</w:t>
      </w:r>
      <w:r w:rsidR="00FF2582">
        <w:t>/szczegółowe menu dla poszczególnych dni</w:t>
      </w:r>
      <w:r>
        <w:t xml:space="preserve">: </w:t>
      </w:r>
    </w:p>
    <w:p w:rsidR="00284603" w:rsidRDefault="00284603" w:rsidP="00877F8E">
      <w:pPr>
        <w:pStyle w:val="Akapitzlist"/>
        <w:numPr>
          <w:ilvl w:val="0"/>
          <w:numId w:val="35"/>
        </w:numPr>
        <w:jc w:val="both"/>
      </w:pPr>
      <w:r>
        <w:t xml:space="preserve">Pomidorowa z ryżem / grillowana pierś z kurczaka  z masłem ziołowym,  grillowanymi warzywami  i frytkami/pieczonymi ziemniakami </w:t>
      </w:r>
    </w:p>
    <w:p w:rsidR="00284603" w:rsidRDefault="00284603" w:rsidP="00877F8E">
      <w:pPr>
        <w:pStyle w:val="Akapitzlist"/>
        <w:numPr>
          <w:ilvl w:val="0"/>
          <w:numId w:val="35"/>
        </w:numPr>
        <w:jc w:val="both"/>
      </w:pPr>
      <w:r>
        <w:t xml:space="preserve">Opcja wegetariańska / pomidorowa z ryżem na bulionie bezmięsnym, cukinia z farszem bezmięsnym + frytki </w:t>
      </w:r>
    </w:p>
    <w:p w:rsidR="00284603" w:rsidRDefault="00284603" w:rsidP="00877F8E">
      <w:pPr>
        <w:pStyle w:val="Akapitzlist"/>
        <w:numPr>
          <w:ilvl w:val="0"/>
          <w:numId w:val="35"/>
        </w:numPr>
        <w:jc w:val="both"/>
      </w:pPr>
      <w:r>
        <w:t xml:space="preserve">Krem z pieczarek z grzankami / Bitki </w:t>
      </w:r>
      <w:r w:rsidR="00877F8E">
        <w:t>wieprzowe z kluskami śląskimi i </w:t>
      </w:r>
      <w:r>
        <w:t xml:space="preserve">kapustą czerwoną / Lody </w:t>
      </w:r>
    </w:p>
    <w:p w:rsidR="00284603" w:rsidRDefault="00284603" w:rsidP="00877F8E">
      <w:pPr>
        <w:pStyle w:val="Akapitzlist"/>
        <w:numPr>
          <w:ilvl w:val="0"/>
          <w:numId w:val="35"/>
        </w:numPr>
        <w:jc w:val="both"/>
      </w:pPr>
      <w:r>
        <w:t xml:space="preserve">Opcja wegetariańska / Krem z pieczarek z grzankami na bulionie bezmięsnym / Kotlety jajeczne z ziemniakami i koperkiem oraz mix’em świeżych warzyw </w:t>
      </w:r>
    </w:p>
    <w:p w:rsidR="00284603" w:rsidRDefault="00284603" w:rsidP="00877F8E">
      <w:pPr>
        <w:pStyle w:val="Akapitzlist"/>
        <w:numPr>
          <w:ilvl w:val="0"/>
          <w:numId w:val="35"/>
        </w:numPr>
        <w:jc w:val="both"/>
      </w:pPr>
      <w:r>
        <w:t xml:space="preserve">Krem brokułowy / Penne z łososiem + surówka Tiramisu </w:t>
      </w:r>
    </w:p>
    <w:p w:rsidR="00284603" w:rsidRDefault="00284603" w:rsidP="00877F8E">
      <w:pPr>
        <w:pStyle w:val="Akapitzlist"/>
        <w:numPr>
          <w:ilvl w:val="0"/>
          <w:numId w:val="35"/>
        </w:numPr>
        <w:jc w:val="both"/>
      </w:pPr>
      <w:r>
        <w:t xml:space="preserve">Opcja wegetariańska / Krem brokułowy na bulionie bezmięsnym  </w:t>
      </w:r>
    </w:p>
    <w:p w:rsidR="00B93BEB" w:rsidRDefault="00B93BEB" w:rsidP="00284603"/>
    <w:p w:rsidR="00E85017" w:rsidRDefault="00E85017" w:rsidP="00284603">
      <w:pPr>
        <w:jc w:val="center"/>
      </w:pPr>
      <w:r>
        <w:t>§3 Obowiązki Stron</w:t>
      </w:r>
    </w:p>
    <w:p w:rsidR="00284603" w:rsidRDefault="00E85017" w:rsidP="00284603">
      <w:pPr>
        <w:pStyle w:val="Akapitzlist"/>
        <w:numPr>
          <w:ilvl w:val="0"/>
          <w:numId w:val="39"/>
        </w:numPr>
      </w:pPr>
      <w:r>
        <w:t xml:space="preserve">Zamawiający zobowiązuje się do: </w:t>
      </w:r>
    </w:p>
    <w:p w:rsidR="00284603" w:rsidRDefault="00E85017" w:rsidP="00877F8E">
      <w:pPr>
        <w:pStyle w:val="Akapitzlist"/>
        <w:numPr>
          <w:ilvl w:val="1"/>
          <w:numId w:val="39"/>
        </w:numPr>
        <w:jc w:val="both"/>
      </w:pPr>
      <w:r>
        <w:t xml:space="preserve">przekazania Wykonawcy wszelkich informacji niezbędnych do prawidłowego przygotowania się do realizacji przedmiotu umowy, </w:t>
      </w:r>
    </w:p>
    <w:p w:rsidR="00284603" w:rsidRDefault="00E85017" w:rsidP="00877F8E">
      <w:pPr>
        <w:pStyle w:val="Akapitzlist"/>
        <w:numPr>
          <w:ilvl w:val="1"/>
          <w:numId w:val="39"/>
        </w:numPr>
        <w:jc w:val="both"/>
      </w:pPr>
      <w:r>
        <w:t xml:space="preserve">potwierdzenia liczby uczestników szkoleń korzystających z usług restauracyjno szkoleniowych (Zamawiający ma prawo </w:t>
      </w:r>
      <w:r w:rsidR="007730E1">
        <w:t>do zmiany w wymiarze +/- 5 osób</w:t>
      </w:r>
      <w:r>
        <w:t>, najpóźniej na 3 dni r</w:t>
      </w:r>
      <w:r w:rsidR="007730E1">
        <w:t>obocze przed każdym ze spotkań)</w:t>
      </w:r>
    </w:p>
    <w:p w:rsidR="00284603" w:rsidRDefault="00E85017" w:rsidP="00877F8E">
      <w:pPr>
        <w:pStyle w:val="Akapitzlist"/>
        <w:numPr>
          <w:ilvl w:val="1"/>
          <w:numId w:val="39"/>
        </w:numPr>
        <w:jc w:val="both"/>
      </w:pPr>
      <w:r>
        <w:t xml:space="preserve">przekazania ostatecznego programu godzinowego warsztatów, najpóźniej na 3 dni robocze przed każdym ze spotkań, </w:t>
      </w:r>
    </w:p>
    <w:p w:rsidR="00284603" w:rsidRDefault="00E85017" w:rsidP="00284603">
      <w:pPr>
        <w:pStyle w:val="Akapitzlist"/>
        <w:numPr>
          <w:ilvl w:val="0"/>
          <w:numId w:val="39"/>
        </w:numPr>
      </w:pPr>
      <w:r>
        <w:t xml:space="preserve">Wykonawca zobowiązuje się do: </w:t>
      </w:r>
    </w:p>
    <w:p w:rsidR="00284603" w:rsidRDefault="00E85017" w:rsidP="00284603">
      <w:pPr>
        <w:pStyle w:val="Akapitzlist"/>
        <w:numPr>
          <w:ilvl w:val="1"/>
          <w:numId w:val="39"/>
        </w:numPr>
      </w:pPr>
      <w:r>
        <w:t xml:space="preserve">wykonania usług objętych przedmiotem niniejszej umowy z najwyższą sumiennością i starannością, </w:t>
      </w:r>
    </w:p>
    <w:p w:rsidR="00284603" w:rsidRDefault="00E85017" w:rsidP="00877F8E">
      <w:pPr>
        <w:pStyle w:val="Akapitzlist"/>
        <w:numPr>
          <w:ilvl w:val="1"/>
          <w:numId w:val="39"/>
        </w:numPr>
        <w:jc w:val="both"/>
      </w:pPr>
      <w:r>
        <w:t xml:space="preserve">przyjęcia pełnej odpowiedzialności za jakość i terminowość świadczonych usług opisanych szczegółowo w  §2 niniejszej umowy oraz za zgodność stanu faktycznego zastanego w hotelu z określonym w §2. </w:t>
      </w:r>
    </w:p>
    <w:p w:rsidR="00284603" w:rsidRDefault="00E85017" w:rsidP="00877F8E">
      <w:pPr>
        <w:pStyle w:val="Akapitzlist"/>
        <w:numPr>
          <w:ilvl w:val="1"/>
          <w:numId w:val="39"/>
        </w:numPr>
        <w:jc w:val="both"/>
      </w:pPr>
      <w:r>
        <w:t xml:space="preserve">obecności w miejscu organizacji szkolenia przez cały okres jego trwania. </w:t>
      </w:r>
    </w:p>
    <w:p w:rsidR="0027674C" w:rsidRDefault="00E85017" w:rsidP="00877F8E">
      <w:pPr>
        <w:pStyle w:val="Akapitzlist"/>
        <w:numPr>
          <w:ilvl w:val="1"/>
          <w:numId w:val="39"/>
        </w:numPr>
        <w:jc w:val="both"/>
      </w:pPr>
      <w:r>
        <w:t xml:space="preserve">Zamawiającemu służy prawo stałego nadzoru nad sposobem i przebiegiem realizacji niniejszej umowy przez Wykonawcę. Ponadto, Zamawiającemu służy prawo żądania od Wykonawcy w każdym czasie wszelkich informacji dotyczących realizacji umowy. </w:t>
      </w:r>
    </w:p>
    <w:p w:rsidR="00E85017" w:rsidRDefault="00E85017" w:rsidP="00877F8E">
      <w:pPr>
        <w:pStyle w:val="Akapitzlist"/>
        <w:numPr>
          <w:ilvl w:val="1"/>
          <w:numId w:val="39"/>
        </w:numPr>
        <w:jc w:val="both"/>
      </w:pPr>
      <w:r>
        <w:t xml:space="preserve">Zamawiający uprawniony jest do zgłaszania Wykonawcy wszelkich zastrzeżeń dotyczących realizacji umowy wraz ze wskazaniem proponowanych zmian. W takiej sytuacji, Wykonawca udzieli niezwłocznej odpowiedzi informując o podjętych decyzjach oraz środkach zaradczych.  </w:t>
      </w:r>
    </w:p>
    <w:p w:rsidR="00E85017" w:rsidRDefault="00E85017" w:rsidP="0027674C">
      <w:pPr>
        <w:jc w:val="center"/>
      </w:pPr>
      <w:r>
        <w:t>§ 4 Komunikacja pomiędzy stronami umowy</w:t>
      </w:r>
    </w:p>
    <w:p w:rsidR="0027674C" w:rsidRDefault="00E85017" w:rsidP="00877F8E">
      <w:pPr>
        <w:pStyle w:val="Akapitzlist"/>
        <w:numPr>
          <w:ilvl w:val="0"/>
          <w:numId w:val="40"/>
        </w:numPr>
        <w:jc w:val="both"/>
      </w:pPr>
      <w:r>
        <w:t xml:space="preserve">Językiem, w którym prowadzone będą ustalenia związane z organizacją warsztatów jest język polski.  </w:t>
      </w:r>
    </w:p>
    <w:p w:rsidR="00E85017" w:rsidRDefault="00E85017" w:rsidP="00877F8E">
      <w:pPr>
        <w:pStyle w:val="Akapitzlist"/>
        <w:numPr>
          <w:ilvl w:val="0"/>
          <w:numId w:val="40"/>
        </w:numPr>
        <w:jc w:val="both"/>
      </w:pPr>
      <w:r>
        <w:t xml:space="preserve">Strony przyjmują, że wszelka korespondencja na etapie przygotowania do realizacji umowy może być prowadzona w formie elektronicznej. Jako dowód dostarczenia korespondencji przyjmuje się fakt otrzymania potwierdzenia odbioru korespondencji.  </w:t>
      </w:r>
    </w:p>
    <w:p w:rsidR="00E85017" w:rsidRDefault="00E85017" w:rsidP="0027674C">
      <w:pPr>
        <w:jc w:val="center"/>
      </w:pPr>
      <w:r>
        <w:t>§ 5 Płatności</w:t>
      </w:r>
    </w:p>
    <w:p w:rsidR="0027674C" w:rsidRDefault="00E85017" w:rsidP="00877F8E">
      <w:pPr>
        <w:pStyle w:val="Akapitzlist"/>
        <w:numPr>
          <w:ilvl w:val="0"/>
          <w:numId w:val="41"/>
        </w:numPr>
        <w:jc w:val="both"/>
      </w:pPr>
      <w:r>
        <w:t xml:space="preserve">Zamawiający dopuszcza możliwość uiszczenia zaliczki w wysokości do 40% wartości zamówienia wynikającej z propozycji cenowej Wykonawcy z dnia …………..r. 2. W dniu zakończenia każdego ze szkoleń, tj. </w:t>
      </w:r>
      <w:r w:rsidR="0027674C">
        <w:t>22</w:t>
      </w:r>
      <w:r>
        <w:t>.</w:t>
      </w:r>
      <w:r w:rsidR="0027674C">
        <w:t>10</w:t>
      </w:r>
      <w:r w:rsidR="00FF2582">
        <w:t xml:space="preserve"> i</w:t>
      </w:r>
      <w:r>
        <w:t xml:space="preserve"> </w:t>
      </w:r>
      <w:r w:rsidR="0027674C">
        <w:t>10.12</w:t>
      </w:r>
      <w:r w:rsidR="00FF2582">
        <w:t>.</w:t>
      </w:r>
      <w:r>
        <w:t>2014 r., Zamawiający potwierdzi protokołem odbioru wykonanie usług hotelowo-restauracyjnych oraz najmu</w:t>
      </w:r>
      <w:r w:rsidR="0027674C">
        <w:t xml:space="preserve"> sali szkoleniowej.</w:t>
      </w:r>
    </w:p>
    <w:p w:rsidR="0027674C" w:rsidRDefault="00E85017" w:rsidP="00877F8E">
      <w:pPr>
        <w:pStyle w:val="Akapitzlist"/>
        <w:numPr>
          <w:ilvl w:val="0"/>
          <w:numId w:val="41"/>
        </w:numPr>
        <w:jc w:val="both"/>
      </w:pPr>
      <w:r>
        <w:t xml:space="preserve">Za wykonanie w ramach niniejszej umowy ww. usług, Zamawiający zapłaci Wykonawcy wynagrodzenie w wysokości odpowiadającej wartości wykorzystanych przez Zamawiającego usług (zgodnie z ustaleniami ilościowymi) wg stawek brutto wynoszących zgodnie z ofertą cenową Wykonawcy z dnia ……….: a) za </w:t>
      </w:r>
      <w:r w:rsidR="0027674C">
        <w:t>usługę najmu Sali dla 42 osób</w:t>
      </w:r>
      <w:r>
        <w:t xml:space="preserve"> - …………… zł brutto (…………………… złotych brutto), b) za usługę </w:t>
      </w:r>
      <w:r w:rsidR="0027674C">
        <w:t>gastronomiczną dla 42 osób</w:t>
      </w:r>
      <w:r>
        <w:t xml:space="preserve"> – ………zł brutto (…………. złotych brutto), </w:t>
      </w:r>
      <w:r w:rsidR="0027674C">
        <w:t xml:space="preserve">c) za usługę najmu sali dla 22 osób - …………… zł brutto (…………………… złotych brutto), d) za usługę gastronomiczną dla 22 osób – ………zł brutto (…………. złotych brutto), </w:t>
      </w:r>
    </w:p>
    <w:p w:rsidR="0027674C" w:rsidRDefault="00E85017" w:rsidP="00877F8E">
      <w:pPr>
        <w:pStyle w:val="Akapitzlist"/>
        <w:numPr>
          <w:ilvl w:val="0"/>
          <w:numId w:val="41"/>
        </w:numPr>
        <w:jc w:val="both"/>
      </w:pPr>
      <w:r>
        <w:t xml:space="preserve">Wynagrodzenie, o którym mowa w ust. </w:t>
      </w:r>
      <w:r w:rsidR="0027674C">
        <w:t>2</w:t>
      </w:r>
      <w:r>
        <w:t xml:space="preserve"> obejmuje wszystkie koszty ponoszone przez Wykonawcę w związku z realizacją umowy. </w:t>
      </w:r>
    </w:p>
    <w:p w:rsidR="0027674C" w:rsidRDefault="00E85017" w:rsidP="00877F8E">
      <w:pPr>
        <w:pStyle w:val="Akapitzlist"/>
        <w:numPr>
          <w:ilvl w:val="0"/>
          <w:numId w:val="41"/>
        </w:numPr>
        <w:jc w:val="both"/>
      </w:pPr>
      <w:r>
        <w:t xml:space="preserve">Zamawiający nie ponosi odpowiedzialności ani kosztów związanych ze szkodami wyrządzonymi przez uczestników szkolenia. </w:t>
      </w:r>
    </w:p>
    <w:p w:rsidR="0027674C" w:rsidRDefault="00E85017" w:rsidP="00877F8E">
      <w:pPr>
        <w:pStyle w:val="Akapitzlist"/>
        <w:numPr>
          <w:ilvl w:val="0"/>
          <w:numId w:val="41"/>
        </w:numPr>
        <w:jc w:val="both"/>
      </w:pPr>
      <w:r>
        <w:t xml:space="preserve">Zamawiający nie pokrywa kosztów ewentualnych zamówień i usług złożonych przez uczestników. </w:t>
      </w:r>
    </w:p>
    <w:p w:rsidR="0027674C" w:rsidRDefault="00E85017" w:rsidP="00877F8E">
      <w:pPr>
        <w:pStyle w:val="Akapitzlist"/>
        <w:numPr>
          <w:ilvl w:val="0"/>
          <w:numId w:val="41"/>
        </w:numPr>
        <w:jc w:val="both"/>
      </w:pPr>
      <w:r>
        <w:t xml:space="preserve">Podstawą wypłaty wynagrodzenia, o którym mowa w ust.2 będzie faktura VAT wystawiona przez Wykonawcę oraz protokoły odbioru przedmiotu zamówienia podpisane przez reprezentantów Stron niniejszej umowy. Płatność zostanie uregulowana przelewem bankowym w terminie 21 dni od daty wystawienia faktury VAT. </w:t>
      </w:r>
    </w:p>
    <w:p w:rsidR="0027674C" w:rsidRDefault="00E85017" w:rsidP="00877F8E">
      <w:pPr>
        <w:pStyle w:val="Akapitzlist"/>
        <w:numPr>
          <w:ilvl w:val="0"/>
          <w:numId w:val="41"/>
        </w:numPr>
        <w:jc w:val="both"/>
      </w:pPr>
      <w:r>
        <w:t xml:space="preserve">Wartość realizacji przedmiotu umowy jest współfinansowana ze środków Unii Europejskiej w ramach Europejskiego Funduszu Społecznego. </w:t>
      </w:r>
    </w:p>
    <w:p w:rsidR="00E85017" w:rsidRDefault="00E85017" w:rsidP="00877F8E">
      <w:pPr>
        <w:pStyle w:val="Akapitzlist"/>
        <w:numPr>
          <w:ilvl w:val="0"/>
          <w:numId w:val="41"/>
        </w:numPr>
        <w:jc w:val="both"/>
      </w:pPr>
      <w:r>
        <w:t xml:space="preserve">W przypadku opóźnienia w zapłacie wynagrodzenia Wykonawca może żądać zapłaty odsetek w wysokości ustawowej. </w:t>
      </w:r>
    </w:p>
    <w:p w:rsidR="00E85017" w:rsidRDefault="00E85017" w:rsidP="0027674C">
      <w:pPr>
        <w:jc w:val="center"/>
      </w:pPr>
      <w:r>
        <w:t>§ 6 Odstąpienie od umowy</w:t>
      </w:r>
    </w:p>
    <w:p w:rsidR="0027674C" w:rsidRDefault="00E85017" w:rsidP="00877F8E">
      <w:pPr>
        <w:pStyle w:val="Akapitzlist"/>
        <w:numPr>
          <w:ilvl w:val="0"/>
          <w:numId w:val="43"/>
        </w:numPr>
        <w:jc w:val="both"/>
      </w:pPr>
      <w:r>
        <w:t xml:space="preserve">Strony dopuszczają możliwość odstąpienia od umowy w przypadku, gdy Wykonawca nie przystąpił do realizacji umowy lub gdy jedna ze stron zaniechała obowiązków wynikających z umowy.  </w:t>
      </w:r>
    </w:p>
    <w:p w:rsidR="003C4242" w:rsidRDefault="00E85017" w:rsidP="00877F8E">
      <w:pPr>
        <w:pStyle w:val="Akapitzlist"/>
        <w:numPr>
          <w:ilvl w:val="0"/>
          <w:numId w:val="43"/>
        </w:numPr>
        <w:jc w:val="both"/>
      </w:pPr>
      <w:r>
        <w:t xml:space="preserve">We wszystkich przypadkach wskazanych w ust. 1 odpowiednio Wykonawca lub Zamawiający jest zobowiązany do pisemnego wezwania strony przeciwnej do realizacji zobowiązań umownych bez zbędnej zwłoki (za okres spełniający warunek „bez zbędnej zwłoki” przyjmuje się </w:t>
      </w:r>
      <w:r w:rsidR="003C4242">
        <w:t>okres 1</w:t>
      </w:r>
      <w:r>
        <w:t xml:space="preserve"> godziny). Prawo odstąpienia od umowy przysługuje, jeżeli pomimo upływu czasu zawartego w wezwaniu, strona nie przystąpiła do realizacji obowiązków umownych. </w:t>
      </w:r>
    </w:p>
    <w:p w:rsidR="00E85017" w:rsidRDefault="00E85017" w:rsidP="00877F8E">
      <w:pPr>
        <w:pStyle w:val="Akapitzlist"/>
        <w:numPr>
          <w:ilvl w:val="0"/>
          <w:numId w:val="43"/>
        </w:numPr>
        <w:jc w:val="both"/>
      </w:pPr>
      <w:r>
        <w:t xml:space="preserve">Odstąpienie od umowy następuje ze skutkiem natychmiastowym.   </w:t>
      </w:r>
    </w:p>
    <w:p w:rsidR="00E85017" w:rsidRDefault="00E85017" w:rsidP="003C4242">
      <w:pPr>
        <w:jc w:val="center"/>
      </w:pPr>
      <w:r>
        <w:t>§ 7 Kary umowne</w:t>
      </w:r>
    </w:p>
    <w:p w:rsidR="003C4242" w:rsidRDefault="00E85017" w:rsidP="00877F8E">
      <w:pPr>
        <w:pStyle w:val="Akapitzlist"/>
        <w:numPr>
          <w:ilvl w:val="0"/>
          <w:numId w:val="44"/>
        </w:numPr>
        <w:jc w:val="both"/>
      </w:pPr>
      <w:r>
        <w:t>Za odstąpienie od umowy z przyczyn wskazanych w § 6 ust. 1, Stronie odstępującej przysługują kary u</w:t>
      </w:r>
      <w:r w:rsidR="00877F8E">
        <w:t>mowne w następującej wysokości 2</w:t>
      </w:r>
      <w:r>
        <w:t>.000,00 zł (</w:t>
      </w:r>
      <w:r w:rsidR="00877F8E">
        <w:t xml:space="preserve">dwa </w:t>
      </w:r>
      <w:r>
        <w:t xml:space="preserve"> tysiące złotych brutto). </w:t>
      </w:r>
    </w:p>
    <w:p w:rsidR="003C4242" w:rsidRDefault="00E85017" w:rsidP="00877F8E">
      <w:pPr>
        <w:pStyle w:val="Akapitzlist"/>
        <w:numPr>
          <w:ilvl w:val="0"/>
          <w:numId w:val="44"/>
        </w:numPr>
        <w:jc w:val="both"/>
      </w:pPr>
      <w:r>
        <w:t xml:space="preserve">Za niewłaściwą realizację zapisów umowy, Zamawiający naliczy następujące kary: </w:t>
      </w:r>
    </w:p>
    <w:p w:rsidR="003C4242" w:rsidRDefault="00E85017" w:rsidP="00877F8E">
      <w:pPr>
        <w:pStyle w:val="Akapitzlist"/>
        <w:numPr>
          <w:ilvl w:val="1"/>
          <w:numId w:val="44"/>
        </w:numPr>
        <w:jc w:val="both"/>
      </w:pPr>
      <w:r>
        <w:t xml:space="preserve">za salę szkoleniową nie spełniającą wymagań z §2 ust.2 – 500 zł brutto (pięćset złotych brutto), </w:t>
      </w:r>
    </w:p>
    <w:p w:rsidR="003C4242" w:rsidRDefault="00E85017" w:rsidP="00877F8E">
      <w:pPr>
        <w:pStyle w:val="Akapitzlist"/>
        <w:numPr>
          <w:ilvl w:val="1"/>
          <w:numId w:val="44"/>
        </w:numPr>
        <w:jc w:val="both"/>
      </w:pPr>
      <w:r>
        <w:t xml:space="preserve">za usługi restauracyjne niezgodne z wymaganiami z §2 ust. 3: </w:t>
      </w:r>
    </w:p>
    <w:p w:rsidR="003C4242" w:rsidRDefault="00E85017" w:rsidP="00877F8E">
      <w:pPr>
        <w:pStyle w:val="Akapitzlist"/>
        <w:numPr>
          <w:ilvl w:val="2"/>
          <w:numId w:val="44"/>
        </w:numPr>
        <w:jc w:val="both"/>
      </w:pPr>
      <w:r>
        <w:t xml:space="preserve">ograniczenia w serwisie kawowym – 500 zł brutto (pięćset złotych brutto), </w:t>
      </w:r>
    </w:p>
    <w:p w:rsidR="003C4242" w:rsidRDefault="00E85017" w:rsidP="00877F8E">
      <w:pPr>
        <w:pStyle w:val="Akapitzlist"/>
        <w:numPr>
          <w:ilvl w:val="2"/>
          <w:numId w:val="44"/>
        </w:numPr>
        <w:jc w:val="both"/>
      </w:pPr>
      <w:r>
        <w:t xml:space="preserve">brak ekspresu do kawy – 500 zł brutto (pięćset złotych brutto), </w:t>
      </w:r>
    </w:p>
    <w:p w:rsidR="003C4242" w:rsidRDefault="00E85017" w:rsidP="00877F8E">
      <w:pPr>
        <w:pStyle w:val="Akapitzlist"/>
        <w:numPr>
          <w:ilvl w:val="2"/>
          <w:numId w:val="44"/>
        </w:numPr>
        <w:jc w:val="both"/>
      </w:pPr>
      <w:r>
        <w:t xml:space="preserve">ogólny brak elementów składowych serwisu kawowego m.in. napojów, ciasteczek, wody – 500 zł brutto (pięćset złotych brutto), </w:t>
      </w:r>
    </w:p>
    <w:p w:rsidR="003C4242" w:rsidRDefault="00E85017" w:rsidP="00E85017">
      <w:pPr>
        <w:pStyle w:val="Akapitzlist"/>
        <w:numPr>
          <w:ilvl w:val="2"/>
          <w:numId w:val="44"/>
        </w:numPr>
      </w:pPr>
      <w:r>
        <w:t xml:space="preserve">menu obiadowe inne niż zamawiane – 1000 zł brutto (tysiąc złotych brutto), </w:t>
      </w:r>
    </w:p>
    <w:p w:rsidR="003C4242" w:rsidRDefault="00E85017" w:rsidP="00877F8E">
      <w:pPr>
        <w:pStyle w:val="Akapitzlist"/>
        <w:numPr>
          <w:ilvl w:val="0"/>
          <w:numId w:val="44"/>
        </w:numPr>
        <w:jc w:val="both"/>
      </w:pPr>
      <w:r>
        <w:t xml:space="preserve">Strony zachowują możliwość dochodzenia odszkodowania uzupełniającego, przewyższającego zastrzeżone kary umowne oraz odszkodowania na zasadach ogólnych z innego tytułu niż wymienione w ust. 1 i 2. </w:t>
      </w:r>
    </w:p>
    <w:p w:rsidR="00E85017" w:rsidRDefault="00E85017" w:rsidP="00877F8E">
      <w:pPr>
        <w:pStyle w:val="Akapitzlist"/>
        <w:numPr>
          <w:ilvl w:val="0"/>
          <w:numId w:val="44"/>
        </w:numPr>
        <w:jc w:val="both"/>
      </w:pPr>
      <w:r>
        <w:t xml:space="preserve">Wykonawca wyraża zgodę na potrącenie należnych Zamawiającemu kar umownych i należności z rachunku wystawionego przez Wykonawcę.  </w:t>
      </w:r>
    </w:p>
    <w:p w:rsidR="00E85017" w:rsidRDefault="00E85017" w:rsidP="003C4242">
      <w:pPr>
        <w:jc w:val="center"/>
      </w:pPr>
      <w:r>
        <w:t>§ 8 Nadzór i koordynacja realizacji umowy</w:t>
      </w:r>
    </w:p>
    <w:p w:rsidR="003C4242" w:rsidRDefault="00E85017" w:rsidP="00877F8E">
      <w:pPr>
        <w:pStyle w:val="Akapitzlist"/>
        <w:numPr>
          <w:ilvl w:val="0"/>
          <w:numId w:val="45"/>
        </w:numPr>
        <w:jc w:val="both"/>
      </w:pPr>
      <w:r>
        <w:t xml:space="preserve">Nadzór ze strony Zamawiającego nad realizacją zamówienia sprawować będą: p. Mariusz Śpiewok, </w:t>
      </w:r>
      <w:r w:rsidR="003C4242">
        <w:t>…………………………</w:t>
      </w:r>
      <w:r>
        <w:t xml:space="preserve">. Ze strony Wykonawcy nadzór na realizacją umowy sprawować będzie p. ………….. e-mail: …………….., kom. …………... </w:t>
      </w:r>
    </w:p>
    <w:p w:rsidR="003C4242" w:rsidRDefault="00E85017" w:rsidP="00877F8E">
      <w:pPr>
        <w:pStyle w:val="Akapitzlist"/>
        <w:numPr>
          <w:ilvl w:val="0"/>
          <w:numId w:val="45"/>
        </w:numPr>
        <w:jc w:val="both"/>
      </w:pPr>
      <w:r>
        <w:t>Jednocześnie Wykonawca deklaruje goto</w:t>
      </w:r>
      <w:r w:rsidR="00877F8E">
        <w:t>wość do poddania się kontroli i </w:t>
      </w:r>
      <w:r>
        <w:t>audytowi dokonywanemu przez Instytucję Zarządzającą (Ministerstwo Infrastruktury i Rozwoju) oraz inne uprawnione do tego podmioty w</w:t>
      </w:r>
      <w:r w:rsidR="00877F8E">
        <w:t> </w:t>
      </w:r>
      <w:r>
        <w:t>zakresie prawidłowości realizacji niniej</w:t>
      </w:r>
      <w:r w:rsidR="00877F8E">
        <w:t>szej umowy. W związku z tym,  w </w:t>
      </w:r>
      <w:r>
        <w:t xml:space="preserve">razie konieczności, Wykonawca </w:t>
      </w:r>
      <w:r w:rsidR="00877F8E">
        <w:t>udostępni kontrolującym wgląd w </w:t>
      </w:r>
      <w:r>
        <w:t xml:space="preserve">dokumenty, w tym dokumenty finansowe oraz dokumenty w formie elektronicznej związane z realizacją umowy. </w:t>
      </w:r>
    </w:p>
    <w:p w:rsidR="00E85017" w:rsidRDefault="00E85017" w:rsidP="00877F8E">
      <w:pPr>
        <w:pStyle w:val="Akapitzlist"/>
        <w:numPr>
          <w:ilvl w:val="0"/>
          <w:numId w:val="45"/>
        </w:numPr>
        <w:jc w:val="both"/>
      </w:pPr>
      <w:r>
        <w:t xml:space="preserve">Wykonawca zobowiązuje się do przechowywania dokumentacji związanej z realizacją niniejszej umowy do dnia 31 grudnia 2020 roku w sposób zapewniający dostępność, poufność i bezpieczeństwo.  </w:t>
      </w:r>
    </w:p>
    <w:p w:rsidR="00E85017" w:rsidRDefault="00E85017" w:rsidP="003C4242">
      <w:pPr>
        <w:jc w:val="center"/>
      </w:pPr>
      <w:r>
        <w:t>§ 9 Postanowienia końcowe</w:t>
      </w:r>
    </w:p>
    <w:p w:rsidR="003C4242" w:rsidRDefault="00E85017" w:rsidP="00877F8E">
      <w:pPr>
        <w:pStyle w:val="Akapitzlist"/>
        <w:numPr>
          <w:ilvl w:val="0"/>
          <w:numId w:val="46"/>
        </w:numPr>
        <w:jc w:val="both"/>
      </w:pPr>
      <w:r>
        <w:t xml:space="preserve">Wszelkie zmiany niniejszej umowy wymagają formy pisemnej pod rygorem nieważności. </w:t>
      </w:r>
    </w:p>
    <w:p w:rsidR="003C4242" w:rsidRDefault="00E85017" w:rsidP="00877F8E">
      <w:pPr>
        <w:pStyle w:val="Akapitzlist"/>
        <w:numPr>
          <w:ilvl w:val="0"/>
          <w:numId w:val="46"/>
        </w:numPr>
        <w:jc w:val="both"/>
      </w:pPr>
      <w:r>
        <w:t xml:space="preserve">Wszelkie spory z tytułu zapisów niniejszego porozumienia strony będą starały się rozwiązać polubownie. </w:t>
      </w:r>
    </w:p>
    <w:p w:rsidR="003C4242" w:rsidRDefault="00E85017" w:rsidP="00877F8E">
      <w:pPr>
        <w:pStyle w:val="Akapitzlist"/>
        <w:numPr>
          <w:ilvl w:val="0"/>
          <w:numId w:val="46"/>
        </w:numPr>
        <w:jc w:val="both"/>
      </w:pPr>
      <w:r>
        <w:t xml:space="preserve">W przypadku braku skuteczności ust. 2 spory wynikłe w toku realizacji porozumienia będą rozstrzygane przez sąd właściwy miejscowo dla siedziby Zamawiającego. </w:t>
      </w:r>
    </w:p>
    <w:p w:rsidR="00E85017" w:rsidRDefault="00E85017" w:rsidP="00877F8E">
      <w:pPr>
        <w:pStyle w:val="Akapitzlist"/>
        <w:numPr>
          <w:ilvl w:val="0"/>
          <w:numId w:val="46"/>
        </w:numPr>
        <w:jc w:val="both"/>
      </w:pPr>
      <w:r>
        <w:t xml:space="preserve">Umowę sporządzono w dwóch jednobrzmiących egzemplarzach po jednym dla każdej ze stron.   </w:t>
      </w:r>
    </w:p>
    <w:p w:rsidR="00CA63F7" w:rsidRPr="00E85017" w:rsidRDefault="00E85017" w:rsidP="00FF2AAC">
      <w:pPr>
        <w:ind w:firstLine="708"/>
      </w:pPr>
      <w:r>
        <w:t xml:space="preserve">Wykonawca                   Zamawiający   </w:t>
      </w:r>
    </w:p>
    <w:sectPr w:rsidR="00CA63F7" w:rsidRPr="00E85017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28" w:rsidRDefault="00E04728" w:rsidP="002D3882">
      <w:pPr>
        <w:spacing w:after="0" w:line="240" w:lineRule="auto"/>
      </w:pPr>
      <w:r>
        <w:separator/>
      </w:r>
    </w:p>
  </w:endnote>
  <w:end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4990974" wp14:editId="5E0C84E0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28" w:rsidRDefault="00E04728" w:rsidP="002D3882">
      <w:pPr>
        <w:spacing w:after="0" w:line="240" w:lineRule="auto"/>
      </w:pPr>
      <w:r>
        <w:separator/>
      </w:r>
    </w:p>
  </w:footnote>
  <w:footnote w:type="continuationSeparator" w:id="0">
    <w:p w:rsidR="00E04728" w:rsidRDefault="00E04728" w:rsidP="002D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E86985" wp14:editId="0224EF08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</w:p>
  <w:p w:rsidR="0027674C" w:rsidRDefault="0027674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F2C5F8" wp14:editId="45A1A08D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Default="0027674C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27674C" w:rsidRPr="00731551" w:rsidRDefault="0027674C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F2C5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Default="0027674C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27674C" w:rsidRPr="00731551" w:rsidRDefault="0027674C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4C" w:rsidRDefault="002767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8F2826"/>
    <w:multiLevelType w:val="hybridMultilevel"/>
    <w:tmpl w:val="F120D8F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9064C"/>
    <w:multiLevelType w:val="hybridMultilevel"/>
    <w:tmpl w:val="35BA7F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E041A"/>
    <w:multiLevelType w:val="hybridMultilevel"/>
    <w:tmpl w:val="31A84C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D6F5C"/>
    <w:multiLevelType w:val="hybridMultilevel"/>
    <w:tmpl w:val="C122DB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0F6E88"/>
    <w:multiLevelType w:val="hybridMultilevel"/>
    <w:tmpl w:val="3E34E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756CF"/>
    <w:multiLevelType w:val="hybridMultilevel"/>
    <w:tmpl w:val="5172F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C71F7"/>
    <w:multiLevelType w:val="hybridMultilevel"/>
    <w:tmpl w:val="FB9EA2A2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C4B0C"/>
    <w:multiLevelType w:val="hybridMultilevel"/>
    <w:tmpl w:val="B2A6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225B0"/>
    <w:multiLevelType w:val="multilevel"/>
    <w:tmpl w:val="03B6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33DA6"/>
    <w:multiLevelType w:val="hybridMultilevel"/>
    <w:tmpl w:val="B162A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86AB3"/>
    <w:multiLevelType w:val="hybridMultilevel"/>
    <w:tmpl w:val="3ED4AD86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84C71"/>
    <w:multiLevelType w:val="hybridMultilevel"/>
    <w:tmpl w:val="AE1E40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D904BB"/>
    <w:multiLevelType w:val="hybridMultilevel"/>
    <w:tmpl w:val="3488BD06"/>
    <w:lvl w:ilvl="0" w:tplc="79A2DA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C66AA"/>
    <w:multiLevelType w:val="hybridMultilevel"/>
    <w:tmpl w:val="8B48C39E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C31A0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348" w:hanging="360"/>
      </w:p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9">
    <w:nsid w:val="55CD6C02"/>
    <w:multiLevelType w:val="hybridMultilevel"/>
    <w:tmpl w:val="B7583C06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8304E"/>
    <w:multiLevelType w:val="multilevel"/>
    <w:tmpl w:val="47AA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00A1D"/>
    <w:multiLevelType w:val="hybridMultilevel"/>
    <w:tmpl w:val="55425830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9E233C"/>
    <w:multiLevelType w:val="hybridMultilevel"/>
    <w:tmpl w:val="B71C22DA"/>
    <w:lvl w:ilvl="0" w:tplc="EBA24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E6934"/>
    <w:multiLevelType w:val="hybridMultilevel"/>
    <w:tmpl w:val="689482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BD14FF"/>
    <w:multiLevelType w:val="hybridMultilevel"/>
    <w:tmpl w:val="3DE4ADB6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8015B"/>
    <w:multiLevelType w:val="hybridMultilevel"/>
    <w:tmpl w:val="47AAB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14714B"/>
    <w:multiLevelType w:val="multilevel"/>
    <w:tmpl w:val="03B6C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40"/>
  </w:num>
  <w:num w:numId="4">
    <w:abstractNumId w:val="41"/>
  </w:num>
  <w:num w:numId="5">
    <w:abstractNumId w:val="24"/>
  </w:num>
  <w:num w:numId="6">
    <w:abstractNumId w:val="35"/>
  </w:num>
  <w:num w:numId="7">
    <w:abstractNumId w:val="11"/>
  </w:num>
  <w:num w:numId="8">
    <w:abstractNumId w:val="12"/>
  </w:num>
  <w:num w:numId="9">
    <w:abstractNumId w:val="4"/>
  </w:num>
  <w:num w:numId="10">
    <w:abstractNumId w:val="23"/>
  </w:num>
  <w:num w:numId="11">
    <w:abstractNumId w:val="18"/>
  </w:num>
  <w:num w:numId="12">
    <w:abstractNumId w:val="44"/>
  </w:num>
  <w:num w:numId="13">
    <w:abstractNumId w:val="36"/>
  </w:num>
  <w:num w:numId="14">
    <w:abstractNumId w:val="1"/>
  </w:num>
  <w:num w:numId="15">
    <w:abstractNumId w:val="2"/>
  </w:num>
  <w:num w:numId="16">
    <w:abstractNumId w:val="30"/>
  </w:num>
  <w:num w:numId="17">
    <w:abstractNumId w:val="0"/>
  </w:num>
  <w:num w:numId="18">
    <w:abstractNumId w:val="7"/>
  </w:num>
  <w:num w:numId="19">
    <w:abstractNumId w:val="31"/>
  </w:num>
  <w:num w:numId="20">
    <w:abstractNumId w:val="17"/>
  </w:num>
  <w:num w:numId="21">
    <w:abstractNumId w:val="25"/>
  </w:num>
  <w:num w:numId="22">
    <w:abstractNumId w:val="20"/>
  </w:num>
  <w:num w:numId="23">
    <w:abstractNumId w:val="28"/>
  </w:num>
  <w:num w:numId="24">
    <w:abstractNumId w:val="9"/>
  </w:num>
  <w:num w:numId="25">
    <w:abstractNumId w:val="19"/>
  </w:num>
  <w:num w:numId="26">
    <w:abstractNumId w:val="38"/>
  </w:num>
  <w:num w:numId="27">
    <w:abstractNumId w:val="22"/>
  </w:num>
  <w:num w:numId="28">
    <w:abstractNumId w:val="45"/>
  </w:num>
  <w:num w:numId="29">
    <w:abstractNumId w:val="13"/>
  </w:num>
  <w:num w:numId="30">
    <w:abstractNumId w:val="8"/>
  </w:num>
  <w:num w:numId="31">
    <w:abstractNumId w:val="39"/>
  </w:num>
  <w:num w:numId="32">
    <w:abstractNumId w:val="15"/>
  </w:num>
  <w:num w:numId="33">
    <w:abstractNumId w:val="16"/>
  </w:num>
  <w:num w:numId="34">
    <w:abstractNumId w:val="6"/>
  </w:num>
  <w:num w:numId="35">
    <w:abstractNumId w:val="43"/>
  </w:num>
  <w:num w:numId="36">
    <w:abstractNumId w:val="27"/>
  </w:num>
  <w:num w:numId="37">
    <w:abstractNumId w:val="32"/>
  </w:num>
  <w:num w:numId="38">
    <w:abstractNumId w:val="10"/>
  </w:num>
  <w:num w:numId="39">
    <w:abstractNumId w:val="34"/>
  </w:num>
  <w:num w:numId="40">
    <w:abstractNumId w:val="14"/>
  </w:num>
  <w:num w:numId="41">
    <w:abstractNumId w:val="29"/>
  </w:num>
  <w:num w:numId="42">
    <w:abstractNumId w:val="42"/>
  </w:num>
  <w:num w:numId="43">
    <w:abstractNumId w:val="33"/>
  </w:num>
  <w:num w:numId="44">
    <w:abstractNumId w:val="5"/>
  </w:num>
  <w:num w:numId="45">
    <w:abstractNumId w:val="2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2"/>
    <w:rsid w:val="00015E1D"/>
    <w:rsid w:val="0005247E"/>
    <w:rsid w:val="00072CCC"/>
    <w:rsid w:val="00095221"/>
    <w:rsid w:val="00142C83"/>
    <w:rsid w:val="00177480"/>
    <w:rsid w:val="00214F6A"/>
    <w:rsid w:val="00264EC7"/>
    <w:rsid w:val="0027674C"/>
    <w:rsid w:val="00284603"/>
    <w:rsid w:val="002D3882"/>
    <w:rsid w:val="00317030"/>
    <w:rsid w:val="003C4242"/>
    <w:rsid w:val="00411B41"/>
    <w:rsid w:val="00434928"/>
    <w:rsid w:val="0047281A"/>
    <w:rsid w:val="00475005"/>
    <w:rsid w:val="004A0279"/>
    <w:rsid w:val="004A4330"/>
    <w:rsid w:val="004B5B55"/>
    <w:rsid w:val="005011B4"/>
    <w:rsid w:val="00591A1D"/>
    <w:rsid w:val="005A4772"/>
    <w:rsid w:val="006B5E4C"/>
    <w:rsid w:val="00731551"/>
    <w:rsid w:val="007619EE"/>
    <w:rsid w:val="007730E1"/>
    <w:rsid w:val="007F7D8A"/>
    <w:rsid w:val="0087647F"/>
    <w:rsid w:val="0087677F"/>
    <w:rsid w:val="00877F8E"/>
    <w:rsid w:val="008D50FB"/>
    <w:rsid w:val="008E0C19"/>
    <w:rsid w:val="00977771"/>
    <w:rsid w:val="00A7620B"/>
    <w:rsid w:val="00B02FEC"/>
    <w:rsid w:val="00B46686"/>
    <w:rsid w:val="00B93BEB"/>
    <w:rsid w:val="00BA40D1"/>
    <w:rsid w:val="00BC0261"/>
    <w:rsid w:val="00C17FF6"/>
    <w:rsid w:val="00C3036B"/>
    <w:rsid w:val="00C63530"/>
    <w:rsid w:val="00CA63F7"/>
    <w:rsid w:val="00D20619"/>
    <w:rsid w:val="00D75B37"/>
    <w:rsid w:val="00E04728"/>
    <w:rsid w:val="00E85017"/>
    <w:rsid w:val="00E9634F"/>
    <w:rsid w:val="00F45DAA"/>
    <w:rsid w:val="00F65EB2"/>
    <w:rsid w:val="00F72A5B"/>
    <w:rsid w:val="00FF2582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4DBCF0-E080-4ECF-9D62-E2C661A3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11B4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11B41"/>
    <w:rPr>
      <w:rFonts w:ascii="Calibri" w:eastAsia="Times New Roman" w:hAnsi="Calibri" w:cs="Times New Roman"/>
      <w:b/>
      <w:bCs/>
      <w:lang w:eastAsia="pl-PL"/>
    </w:rPr>
  </w:style>
  <w:style w:type="table" w:styleId="Tabela-Siatka">
    <w:name w:val="Table Grid"/>
    <w:basedOn w:val="Standardowy"/>
    <w:uiPriority w:val="59"/>
    <w:rsid w:val="00D75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F8EC-6268-40F6-B9A2-E0A330F77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2542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Dariusz Stankiewicz</cp:lastModifiedBy>
  <cp:revision>5</cp:revision>
  <dcterms:created xsi:type="dcterms:W3CDTF">2014-09-23T14:11:00Z</dcterms:created>
  <dcterms:modified xsi:type="dcterms:W3CDTF">2014-09-24T12:50:00Z</dcterms:modified>
</cp:coreProperties>
</file>