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DB" w:rsidRPr="008841DB" w:rsidRDefault="005955B6" w:rsidP="0098344D">
      <w:pPr>
        <w:spacing w:before="120" w:after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ZSC.271.44</w:t>
      </w:r>
      <w:r w:rsidR="00BB381A" w:rsidRPr="003D17E7">
        <w:rPr>
          <w:rFonts w:asciiTheme="minorHAnsi" w:hAnsiTheme="minorHAnsi" w:cstheme="minorHAnsi"/>
          <w:bCs/>
          <w:szCs w:val="24"/>
        </w:rPr>
        <w:t xml:space="preserve">.2022 </w:t>
      </w:r>
    </w:p>
    <w:p w:rsidR="00BB381A" w:rsidRPr="0098344D" w:rsidRDefault="008841DB" w:rsidP="0098344D">
      <w:pPr>
        <w:pStyle w:val="Nagwek1"/>
        <w:spacing w:before="120" w:after="120"/>
        <w:jc w:val="center"/>
        <w:rPr>
          <w:b/>
          <w:color w:val="171717" w:themeColor="background2" w:themeShade="1A"/>
          <w:sz w:val="28"/>
          <w:szCs w:val="28"/>
        </w:rPr>
      </w:pPr>
      <w:r w:rsidRPr="00236FBE">
        <w:rPr>
          <w:b/>
          <w:color w:val="171717" w:themeColor="background2" w:themeShade="1A"/>
          <w:sz w:val="28"/>
          <w:szCs w:val="28"/>
        </w:rPr>
        <w:t>Zapytanie ofertowe</w:t>
      </w:r>
    </w:p>
    <w:p w:rsidR="0098344D" w:rsidRDefault="00BB381A" w:rsidP="0098344D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3D17E7">
        <w:rPr>
          <w:rFonts w:asciiTheme="minorHAnsi" w:hAnsiTheme="minorHAnsi" w:cstheme="minorHAnsi"/>
          <w:szCs w:val="24"/>
        </w:rPr>
        <w:t>Związek Gmin i Powiatów Subregionu Centralnego W</w:t>
      </w:r>
      <w:r w:rsidR="0098344D">
        <w:rPr>
          <w:rFonts w:asciiTheme="minorHAnsi" w:hAnsiTheme="minorHAnsi" w:cstheme="minorHAnsi"/>
          <w:szCs w:val="24"/>
        </w:rPr>
        <w:t xml:space="preserve">ojewództw Śląskiego zaprasza do </w:t>
      </w:r>
      <w:r w:rsidRPr="003D17E7">
        <w:rPr>
          <w:rFonts w:asciiTheme="minorHAnsi" w:hAnsiTheme="minorHAnsi" w:cstheme="minorHAnsi"/>
          <w:szCs w:val="24"/>
        </w:rPr>
        <w:t>w</w:t>
      </w:r>
      <w:r w:rsidR="0098344D">
        <w:rPr>
          <w:rFonts w:asciiTheme="minorHAnsi" w:hAnsiTheme="minorHAnsi" w:cstheme="minorHAnsi"/>
          <w:szCs w:val="24"/>
        </w:rPr>
        <w:t>zięcia udziału w postępowaniu pod nazwą</w:t>
      </w:r>
      <w:r w:rsidRPr="003D17E7">
        <w:rPr>
          <w:rFonts w:asciiTheme="minorHAnsi" w:hAnsiTheme="minorHAnsi" w:cstheme="minorHAnsi"/>
          <w:szCs w:val="24"/>
        </w:rPr>
        <w:t>:</w:t>
      </w:r>
      <w:r w:rsidR="00835D4C" w:rsidRPr="003D17E7">
        <w:rPr>
          <w:rFonts w:asciiTheme="minorHAnsi" w:hAnsiTheme="minorHAnsi" w:cstheme="minorHAnsi"/>
          <w:szCs w:val="24"/>
        </w:rPr>
        <w:t xml:space="preserve"> </w:t>
      </w:r>
      <w:bookmarkStart w:id="0" w:name="_GoBack"/>
      <w:r w:rsidR="005955B6" w:rsidRPr="005955B6">
        <w:rPr>
          <w:b/>
          <w:bCs/>
          <w:color w:val="000000"/>
          <w:szCs w:val="24"/>
        </w:rPr>
        <w:t>Usługa przeprowadzenia strategicznej oceny oddziaływania na środowisko projektu Strategii Rozwoju Subregionu Centralnego Województwa Śląskiego na lata 2021-2027, z perspektywą do 2030 r</w:t>
      </w:r>
      <w:r w:rsidR="005955B6" w:rsidRPr="005955B6">
        <w:rPr>
          <w:b/>
          <w:bCs/>
          <w:szCs w:val="24"/>
        </w:rPr>
        <w:t>.</w:t>
      </w:r>
      <w:bookmarkEnd w:id="0"/>
    </w:p>
    <w:p w:rsidR="00835D4C" w:rsidRPr="003D17E7" w:rsidRDefault="005955B6" w:rsidP="0098344D">
      <w:pPr>
        <w:spacing w:before="120" w:after="120"/>
        <w:rPr>
          <w:rFonts w:asciiTheme="minorHAnsi" w:hAnsiTheme="minorHAnsi" w:cstheme="minorHAnsi"/>
          <w:b/>
          <w:szCs w:val="24"/>
        </w:rPr>
      </w:pPr>
      <w:r>
        <w:t>Kod CPV</w:t>
      </w:r>
      <w:r>
        <w:rPr>
          <w:color w:val="000000"/>
        </w:rPr>
        <w:t xml:space="preserve"> 90700000-4: Usługi środowiska naturalnego.</w:t>
      </w:r>
    </w:p>
    <w:p w:rsidR="00BB381A" w:rsidRPr="008841DB" w:rsidRDefault="00BB381A" w:rsidP="0098344D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Zamawiający:</w:t>
      </w:r>
    </w:p>
    <w:p w:rsidR="0098344D" w:rsidRPr="0098344D" w:rsidRDefault="00BB381A" w:rsidP="004F2644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511" w:hanging="227"/>
        <w:contextualSpacing w:val="0"/>
        <w:rPr>
          <w:rFonts w:asciiTheme="minorHAnsi" w:hAnsiTheme="minorHAnsi" w:cstheme="minorHAnsi"/>
          <w:bCs/>
          <w:szCs w:val="24"/>
        </w:rPr>
      </w:pPr>
      <w:r w:rsidRPr="003D17E7">
        <w:rPr>
          <w:rFonts w:asciiTheme="minorHAnsi" w:hAnsiTheme="minorHAnsi" w:cstheme="minorHAnsi"/>
          <w:bCs/>
          <w:szCs w:val="24"/>
        </w:rPr>
        <w:t>Związek Gmin i Powiatów Subregionu Centralnego Województwa Śląskiego, ul. Wincentego Pola 16, 44-100 Gliwice, NIP 6312651874, adres e</w:t>
      </w:r>
      <w:r w:rsidR="0098344D">
        <w:rPr>
          <w:rFonts w:asciiTheme="minorHAnsi" w:hAnsiTheme="minorHAnsi" w:cstheme="minorHAnsi"/>
          <w:bCs/>
          <w:szCs w:val="24"/>
        </w:rPr>
        <w:t>-</w:t>
      </w:r>
      <w:r w:rsidRPr="003D17E7">
        <w:rPr>
          <w:rFonts w:asciiTheme="minorHAnsi" w:hAnsiTheme="minorHAnsi" w:cstheme="minorHAnsi"/>
          <w:bCs/>
          <w:szCs w:val="24"/>
        </w:rPr>
        <w:t xml:space="preserve">mail: </w:t>
      </w:r>
      <w:hyperlink r:id="rId8" w:history="1">
        <w:r w:rsidRPr="003D17E7">
          <w:rPr>
            <w:rStyle w:val="Hipercze"/>
            <w:rFonts w:asciiTheme="minorHAnsi" w:hAnsiTheme="minorHAnsi" w:cstheme="minorHAnsi"/>
            <w:bCs/>
            <w:szCs w:val="24"/>
          </w:rPr>
          <w:t>biuro@subregioncentralny.pl</w:t>
        </w:r>
      </w:hyperlink>
      <w:r w:rsidRPr="003D17E7">
        <w:rPr>
          <w:rFonts w:asciiTheme="minorHAnsi" w:hAnsiTheme="minorHAnsi" w:cstheme="minorHAnsi"/>
          <w:bCs/>
          <w:szCs w:val="24"/>
        </w:rPr>
        <w:t>.</w:t>
      </w:r>
    </w:p>
    <w:p w:rsidR="008841DB" w:rsidRPr="0098344D" w:rsidRDefault="00BB381A" w:rsidP="0098344D">
      <w:pPr>
        <w:pStyle w:val="Akapitzlist"/>
        <w:numPr>
          <w:ilvl w:val="0"/>
          <w:numId w:val="1"/>
        </w:numPr>
        <w:autoSpaceDE w:val="0"/>
        <w:autoSpaceDN w:val="0"/>
        <w:spacing w:before="120" w:after="120"/>
        <w:ind w:left="357" w:hanging="357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3D17E7">
        <w:rPr>
          <w:rFonts w:asciiTheme="minorHAnsi" w:hAnsiTheme="minorHAnsi" w:cstheme="minorHAnsi"/>
          <w:b/>
          <w:bCs/>
          <w:szCs w:val="24"/>
        </w:rPr>
        <w:t>Tryb udzielania zamówienia:</w:t>
      </w:r>
    </w:p>
    <w:p w:rsidR="00BB381A" w:rsidRPr="003D17E7" w:rsidRDefault="00BB381A" w:rsidP="004F2644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bCs/>
          <w:szCs w:val="24"/>
        </w:rPr>
      </w:pPr>
      <w:r w:rsidRPr="003D17E7">
        <w:rPr>
          <w:rFonts w:asciiTheme="minorHAnsi" w:hAnsiTheme="minorHAnsi" w:cstheme="minorHAnsi"/>
          <w:bCs/>
          <w:szCs w:val="24"/>
        </w:rPr>
        <w:t xml:space="preserve">Postępowanie zostanie przeprowadzone zgodnie z zasadą </w:t>
      </w:r>
      <w:r w:rsidR="005955B6">
        <w:rPr>
          <w:rFonts w:asciiTheme="minorHAnsi" w:hAnsiTheme="minorHAnsi" w:cstheme="minorHAnsi"/>
          <w:bCs/>
          <w:szCs w:val="24"/>
        </w:rPr>
        <w:t>konkurencyjności</w:t>
      </w:r>
      <w:r w:rsidR="0098344D">
        <w:rPr>
          <w:rFonts w:asciiTheme="minorHAnsi" w:hAnsiTheme="minorHAnsi" w:cstheme="minorHAnsi"/>
          <w:bCs/>
          <w:szCs w:val="24"/>
        </w:rPr>
        <w:t xml:space="preserve"> określoną w dokumencie:</w:t>
      </w:r>
      <w:r w:rsidR="00CD6A4E">
        <w:rPr>
          <w:rFonts w:asciiTheme="minorHAnsi" w:hAnsiTheme="minorHAnsi" w:cstheme="minorHAnsi"/>
          <w:bCs/>
          <w:szCs w:val="24"/>
        </w:rPr>
        <w:t xml:space="preserve"> </w:t>
      </w:r>
      <w:r w:rsidRPr="003D17E7">
        <w:rPr>
          <w:rFonts w:asciiTheme="minorHAnsi" w:hAnsiTheme="minorHAnsi" w:cstheme="minorHAnsi"/>
          <w:bCs/>
          <w:szCs w:val="24"/>
        </w:rPr>
        <w:t>„</w:t>
      </w:r>
      <w:r w:rsidR="0098344D">
        <w:rPr>
          <w:rFonts w:asciiTheme="minorHAnsi" w:hAnsiTheme="minorHAnsi" w:cstheme="minorHAnsi"/>
          <w:bCs/>
          <w:i/>
          <w:szCs w:val="24"/>
        </w:rPr>
        <w:t>Wytyczne</w:t>
      </w:r>
      <w:r w:rsidRPr="003D17E7">
        <w:rPr>
          <w:rFonts w:asciiTheme="minorHAnsi" w:hAnsiTheme="minorHAnsi" w:cstheme="minorHAnsi"/>
          <w:bCs/>
          <w:i/>
          <w:szCs w:val="24"/>
        </w:rPr>
        <w:t xml:space="preserve"> w zakresie kwalifikowalności wydatków w ramach Europejskiego Funduszu Rozwoju Regionalnego, Europejskiego Funduszu Społecznego oraz Spójności na lata 2014 – 2020</w:t>
      </w:r>
      <w:r w:rsidRPr="003D17E7">
        <w:rPr>
          <w:rFonts w:asciiTheme="minorHAnsi" w:hAnsiTheme="minorHAnsi" w:cstheme="minorHAnsi"/>
          <w:bCs/>
          <w:szCs w:val="24"/>
        </w:rPr>
        <w:t>” z dnia 21.12.2020 r.</w:t>
      </w:r>
    </w:p>
    <w:p w:rsidR="008841DB" w:rsidRPr="00CD6A4E" w:rsidRDefault="008841DB" w:rsidP="004F2644">
      <w:pPr>
        <w:pStyle w:val="Akapitzlist"/>
        <w:numPr>
          <w:ilvl w:val="0"/>
          <w:numId w:val="22"/>
        </w:numPr>
        <w:spacing w:before="120" w:after="120"/>
        <w:rPr>
          <w:rFonts w:asciiTheme="minorHAnsi" w:eastAsia="Calibri" w:hAnsiTheme="minorHAnsi" w:cstheme="minorHAnsi"/>
          <w:szCs w:val="24"/>
        </w:rPr>
      </w:pPr>
      <w:r w:rsidRPr="008841DB">
        <w:rPr>
          <w:rFonts w:asciiTheme="minorHAnsi" w:eastAsia="Calibri" w:hAnsiTheme="minorHAnsi" w:cstheme="minorHAnsi"/>
          <w:szCs w:val="24"/>
        </w:rPr>
        <w:t>Zamówienie nie przekracza kwoty wyr</w:t>
      </w:r>
      <w:r w:rsidR="003E370A">
        <w:rPr>
          <w:rFonts w:asciiTheme="minorHAnsi" w:eastAsia="Calibri" w:hAnsiTheme="minorHAnsi" w:cstheme="minorHAnsi"/>
          <w:szCs w:val="24"/>
        </w:rPr>
        <w:t>ażonej w art. 2 ust. 1 pkt  1) u</w:t>
      </w:r>
      <w:r w:rsidRPr="008841DB">
        <w:rPr>
          <w:rFonts w:asciiTheme="minorHAnsi" w:eastAsia="Calibri" w:hAnsiTheme="minorHAnsi" w:cstheme="minorHAnsi"/>
          <w:szCs w:val="24"/>
        </w:rPr>
        <w:t>stawy z dnia 11 września 2019 r. Prawo zamówień publicznych (</w:t>
      </w:r>
      <w:r w:rsidR="00CD6A4E" w:rsidRPr="00CD6A4E">
        <w:rPr>
          <w:rFonts w:asciiTheme="minorHAnsi" w:eastAsia="Calibri" w:hAnsiTheme="minorHAnsi" w:cstheme="minorHAnsi"/>
          <w:szCs w:val="24"/>
        </w:rPr>
        <w:t xml:space="preserve">Dz. U. z 2022 </w:t>
      </w:r>
      <w:proofErr w:type="spellStart"/>
      <w:r w:rsidR="00CD6A4E" w:rsidRPr="00CD6A4E">
        <w:rPr>
          <w:rFonts w:asciiTheme="minorHAnsi" w:eastAsia="Calibri" w:hAnsiTheme="minorHAnsi" w:cstheme="minorHAnsi"/>
          <w:szCs w:val="24"/>
        </w:rPr>
        <w:t>r.poz</w:t>
      </w:r>
      <w:proofErr w:type="spellEnd"/>
      <w:r w:rsidR="00CD6A4E" w:rsidRPr="00CD6A4E">
        <w:rPr>
          <w:rFonts w:asciiTheme="minorHAnsi" w:eastAsia="Calibri" w:hAnsiTheme="minorHAnsi" w:cstheme="minorHAnsi"/>
          <w:szCs w:val="24"/>
        </w:rPr>
        <w:t>. 1710</w:t>
      </w:r>
      <w:r w:rsidR="003E370A">
        <w:rPr>
          <w:rFonts w:asciiTheme="minorHAnsi" w:eastAsia="Calibri" w:hAnsiTheme="minorHAnsi" w:cstheme="minorHAnsi"/>
          <w:szCs w:val="24"/>
        </w:rPr>
        <w:t xml:space="preserve"> z </w:t>
      </w:r>
      <w:proofErr w:type="spellStart"/>
      <w:r w:rsidR="003E370A">
        <w:rPr>
          <w:rFonts w:asciiTheme="minorHAnsi" w:eastAsia="Calibri" w:hAnsiTheme="minorHAnsi" w:cstheme="minorHAnsi"/>
          <w:szCs w:val="24"/>
        </w:rPr>
        <w:t>póź</w:t>
      </w:r>
      <w:proofErr w:type="spellEnd"/>
      <w:r w:rsidR="003E370A">
        <w:rPr>
          <w:rFonts w:asciiTheme="minorHAnsi" w:eastAsia="Calibri" w:hAnsiTheme="minorHAnsi" w:cstheme="minorHAnsi"/>
          <w:szCs w:val="24"/>
        </w:rPr>
        <w:t>. zm.</w:t>
      </w:r>
      <w:r w:rsidR="00CD6A4E">
        <w:rPr>
          <w:rFonts w:asciiTheme="minorHAnsi" w:eastAsia="Calibri" w:hAnsiTheme="minorHAnsi" w:cstheme="minorHAnsi"/>
          <w:szCs w:val="24"/>
        </w:rPr>
        <w:t xml:space="preserve">) </w:t>
      </w:r>
      <w:r w:rsidRPr="00CD6A4E">
        <w:rPr>
          <w:rFonts w:asciiTheme="minorHAnsi" w:eastAsia="Calibri" w:hAnsiTheme="minorHAnsi" w:cstheme="minorHAnsi"/>
          <w:szCs w:val="24"/>
        </w:rPr>
        <w:t>dalej „</w:t>
      </w:r>
      <w:proofErr w:type="spellStart"/>
      <w:r w:rsidRPr="00CD6A4E">
        <w:rPr>
          <w:rFonts w:asciiTheme="minorHAnsi" w:eastAsia="Calibri" w:hAnsiTheme="minorHAnsi" w:cstheme="minorHAnsi"/>
          <w:szCs w:val="24"/>
        </w:rPr>
        <w:t>Pzp</w:t>
      </w:r>
      <w:proofErr w:type="spellEnd"/>
      <w:r w:rsidRPr="00CD6A4E">
        <w:rPr>
          <w:rFonts w:asciiTheme="minorHAnsi" w:eastAsia="Calibri" w:hAnsiTheme="minorHAnsi" w:cstheme="minorHAnsi"/>
          <w:szCs w:val="24"/>
        </w:rPr>
        <w:t>”.</w:t>
      </w:r>
    </w:p>
    <w:p w:rsidR="00BB381A" w:rsidRPr="008841DB" w:rsidRDefault="008841DB" w:rsidP="004F2644">
      <w:pPr>
        <w:pStyle w:val="Akapitzlist"/>
        <w:numPr>
          <w:ilvl w:val="0"/>
          <w:numId w:val="22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Fonts w:asciiTheme="minorHAnsi" w:hAnsiTheme="minorHAnsi" w:cstheme="minorHAnsi"/>
          <w:bCs/>
          <w:szCs w:val="24"/>
        </w:rPr>
        <w:t xml:space="preserve">Zapytanie ofertowe nie stanowi przedmiotu zamówienia publicznego regulowanego ustawą </w:t>
      </w:r>
      <w:proofErr w:type="spellStart"/>
      <w:r w:rsidRPr="003D17E7">
        <w:rPr>
          <w:rFonts w:asciiTheme="minorHAnsi" w:hAnsiTheme="minorHAnsi" w:cstheme="minorHAnsi"/>
          <w:bCs/>
          <w:szCs w:val="24"/>
        </w:rPr>
        <w:t>Pzp</w:t>
      </w:r>
      <w:proofErr w:type="spellEnd"/>
      <w:r w:rsidRPr="003D17E7">
        <w:rPr>
          <w:rFonts w:asciiTheme="minorHAnsi" w:hAnsiTheme="minorHAnsi" w:cstheme="minorHAnsi"/>
          <w:bCs/>
          <w:szCs w:val="24"/>
        </w:rPr>
        <w:t>.</w:t>
      </w:r>
    </w:p>
    <w:p w:rsidR="00BB381A" w:rsidRPr="008841DB" w:rsidRDefault="00BB381A" w:rsidP="0098344D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Opis przedmiotu zamówienia:</w:t>
      </w:r>
    </w:p>
    <w:p w:rsidR="00BB381A" w:rsidRPr="005955B6" w:rsidRDefault="00BB381A" w:rsidP="004F2644">
      <w:pPr>
        <w:numPr>
          <w:ilvl w:val="0"/>
          <w:numId w:val="21"/>
        </w:numPr>
        <w:spacing w:before="120" w:after="120"/>
        <w:ind w:left="567" w:hanging="141"/>
        <w:rPr>
          <w:rFonts w:ascii="Calibri Light" w:hAnsi="Calibri Light"/>
          <w:szCs w:val="24"/>
        </w:rPr>
      </w:pPr>
      <w:r w:rsidRPr="003D17E7">
        <w:rPr>
          <w:rFonts w:asciiTheme="minorHAnsi" w:eastAsia="Calibri" w:hAnsiTheme="minorHAnsi" w:cstheme="minorHAnsi"/>
          <w:szCs w:val="24"/>
          <w:lang w:eastAsia="en-US"/>
        </w:rPr>
        <w:t xml:space="preserve">Przedmiotem zamówienia </w:t>
      </w:r>
      <w:r w:rsidR="00835D4C" w:rsidRPr="003D17E7">
        <w:rPr>
          <w:rFonts w:asciiTheme="minorHAnsi" w:eastAsia="Calibri" w:hAnsiTheme="minorHAnsi" w:cstheme="minorHAnsi"/>
          <w:szCs w:val="24"/>
          <w:lang w:eastAsia="en-US"/>
        </w:rPr>
        <w:t xml:space="preserve">jest </w:t>
      </w:r>
      <w:r w:rsidR="005955B6" w:rsidRPr="00513AFF">
        <w:rPr>
          <w:rFonts w:cs="Calibri"/>
          <w:szCs w:val="24"/>
        </w:rPr>
        <w:t xml:space="preserve">wykonanie </w:t>
      </w:r>
      <w:r w:rsidR="005955B6" w:rsidRPr="00B62E24">
        <w:rPr>
          <w:szCs w:val="24"/>
        </w:rPr>
        <w:t>prognoz</w:t>
      </w:r>
      <w:r w:rsidR="00CD6A4E">
        <w:rPr>
          <w:szCs w:val="24"/>
        </w:rPr>
        <w:t>y oddziaływania na środowisko w </w:t>
      </w:r>
      <w:r w:rsidR="005955B6" w:rsidRPr="00B62E24">
        <w:rPr>
          <w:szCs w:val="24"/>
        </w:rPr>
        <w:t xml:space="preserve">ramach strategicznej oceny oddziaływania na środowiska </w:t>
      </w:r>
      <w:r w:rsidR="005955B6" w:rsidRPr="00513AFF">
        <w:rPr>
          <w:rFonts w:cs="Calibri"/>
          <w:szCs w:val="24"/>
        </w:rPr>
        <w:t>projektu Str</w:t>
      </w:r>
      <w:r w:rsidR="005955B6">
        <w:rPr>
          <w:rFonts w:cs="Calibri"/>
          <w:szCs w:val="24"/>
        </w:rPr>
        <w:t>ategii</w:t>
      </w:r>
      <w:r w:rsidR="003E370A">
        <w:rPr>
          <w:rFonts w:cs="Calibri"/>
          <w:szCs w:val="24"/>
        </w:rPr>
        <w:t>.</w:t>
      </w:r>
    </w:p>
    <w:p w:rsidR="00BB381A" w:rsidRPr="008841DB" w:rsidRDefault="00D26F76" w:rsidP="004F2644">
      <w:pPr>
        <w:numPr>
          <w:ilvl w:val="0"/>
          <w:numId w:val="21"/>
        </w:numPr>
        <w:spacing w:before="120" w:after="120"/>
        <w:ind w:left="567" w:hanging="141"/>
        <w:rPr>
          <w:rFonts w:asciiTheme="minorHAnsi" w:eastAsia="Calibri" w:hAnsiTheme="minorHAnsi" w:cstheme="minorHAnsi"/>
          <w:szCs w:val="24"/>
          <w:lang w:eastAsia="en-US"/>
        </w:rPr>
      </w:pPr>
      <w:r w:rsidRPr="005955B6">
        <w:rPr>
          <w:szCs w:val="24"/>
        </w:rPr>
        <w:t>Szczegółowy</w:t>
      </w:r>
      <w:r w:rsidRPr="003D17E7">
        <w:rPr>
          <w:rFonts w:asciiTheme="minorHAnsi" w:eastAsia="Calibri" w:hAnsiTheme="minorHAnsi" w:cstheme="minorHAnsi"/>
          <w:szCs w:val="24"/>
          <w:lang w:eastAsia="en-US"/>
        </w:rPr>
        <w:t xml:space="preserve"> zakres opisu przedmiotu zamówienia znajduje się w załączniku nr 1 do Zapytania ofertowego – </w:t>
      </w:r>
      <w:r w:rsidRPr="003D17E7">
        <w:rPr>
          <w:rFonts w:asciiTheme="minorHAnsi" w:eastAsia="Calibri" w:hAnsiTheme="minorHAnsi" w:cstheme="minorHAnsi"/>
          <w:i/>
          <w:szCs w:val="24"/>
          <w:lang w:eastAsia="en-US"/>
        </w:rPr>
        <w:t>Opis przedmiotu zamówienia</w:t>
      </w:r>
      <w:r w:rsidRPr="003D17E7">
        <w:rPr>
          <w:rFonts w:asciiTheme="minorHAnsi" w:eastAsia="Calibri" w:hAnsiTheme="minorHAnsi" w:cstheme="minorHAnsi"/>
          <w:szCs w:val="24"/>
          <w:lang w:eastAsia="en-US"/>
        </w:rPr>
        <w:t>.</w:t>
      </w:r>
    </w:p>
    <w:p w:rsidR="00BB381A" w:rsidRPr="008841DB" w:rsidRDefault="00BB381A" w:rsidP="0098344D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b/>
          <w:szCs w:val="24"/>
        </w:rPr>
        <w:t xml:space="preserve"> Termin realizacji zamówienia:</w:t>
      </w:r>
    </w:p>
    <w:p w:rsidR="005955B6" w:rsidRDefault="00D26F76" w:rsidP="004F2644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5955B6">
        <w:rPr>
          <w:rFonts w:asciiTheme="minorHAnsi" w:hAnsiTheme="minorHAnsi" w:cstheme="minorHAnsi"/>
          <w:szCs w:val="24"/>
        </w:rPr>
        <w:t xml:space="preserve">Termin realizacji zamówienia, wynosi </w:t>
      </w:r>
      <w:r w:rsidR="00CD6A4E">
        <w:rPr>
          <w:rFonts w:asciiTheme="minorHAnsi" w:hAnsiTheme="minorHAnsi" w:cstheme="minorHAnsi"/>
          <w:szCs w:val="24"/>
        </w:rPr>
        <w:t>sto</w:t>
      </w:r>
      <w:r w:rsidR="005955B6" w:rsidRPr="005955B6">
        <w:rPr>
          <w:rFonts w:asciiTheme="minorHAnsi" w:hAnsiTheme="minorHAnsi" w:cstheme="minorHAnsi"/>
          <w:szCs w:val="24"/>
        </w:rPr>
        <w:t xml:space="preserve"> (</w:t>
      </w:r>
      <w:r w:rsidR="00CD6A4E">
        <w:rPr>
          <w:rFonts w:asciiTheme="minorHAnsi" w:hAnsiTheme="minorHAnsi" w:cstheme="minorHAnsi"/>
          <w:szCs w:val="24"/>
        </w:rPr>
        <w:t>100</w:t>
      </w:r>
      <w:r w:rsidR="00F775AE" w:rsidRPr="005955B6">
        <w:rPr>
          <w:rFonts w:asciiTheme="minorHAnsi" w:hAnsiTheme="minorHAnsi" w:cstheme="minorHAnsi"/>
          <w:szCs w:val="24"/>
        </w:rPr>
        <w:t xml:space="preserve">) </w:t>
      </w:r>
      <w:r w:rsidRPr="005955B6">
        <w:rPr>
          <w:rFonts w:asciiTheme="minorHAnsi" w:hAnsiTheme="minorHAnsi" w:cstheme="minorHAnsi"/>
          <w:szCs w:val="24"/>
        </w:rPr>
        <w:t>dni kalendarzowych</w:t>
      </w:r>
      <w:r w:rsidR="005955B6">
        <w:rPr>
          <w:rFonts w:asciiTheme="minorHAnsi" w:hAnsiTheme="minorHAnsi" w:cstheme="minorHAnsi"/>
          <w:szCs w:val="24"/>
        </w:rPr>
        <w:t xml:space="preserve"> od dnia podpisania umowy.</w:t>
      </w:r>
    </w:p>
    <w:p w:rsidR="00BB381A" w:rsidRPr="005955B6" w:rsidRDefault="00D26F76" w:rsidP="004F2644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5955B6">
        <w:rPr>
          <w:rFonts w:asciiTheme="minorHAnsi" w:hAnsiTheme="minorHAnsi" w:cstheme="minorHAnsi"/>
          <w:szCs w:val="24"/>
        </w:rPr>
        <w:t>Szczegółowy zakres dotyczący terminu wyko</w:t>
      </w:r>
      <w:r w:rsidR="00CD6A4E">
        <w:rPr>
          <w:rFonts w:asciiTheme="minorHAnsi" w:hAnsiTheme="minorHAnsi" w:cstheme="minorHAnsi"/>
          <w:szCs w:val="24"/>
        </w:rPr>
        <w:t>nania zamówienia znajduje się w </w:t>
      </w:r>
      <w:r w:rsidRPr="005955B6">
        <w:rPr>
          <w:rFonts w:asciiTheme="minorHAnsi" w:hAnsiTheme="minorHAnsi" w:cstheme="minorHAnsi"/>
          <w:szCs w:val="24"/>
        </w:rPr>
        <w:t xml:space="preserve">załączniku nr 1 do Zapytania Ofertowego – </w:t>
      </w:r>
      <w:r w:rsidRPr="005955B6">
        <w:rPr>
          <w:rFonts w:asciiTheme="minorHAnsi" w:hAnsiTheme="minorHAnsi" w:cstheme="minorHAnsi"/>
          <w:i/>
          <w:szCs w:val="24"/>
        </w:rPr>
        <w:t>Opis przedmiotu zamówienia</w:t>
      </w:r>
      <w:r w:rsidRPr="005955B6">
        <w:rPr>
          <w:rFonts w:asciiTheme="minorHAnsi" w:hAnsiTheme="minorHAnsi" w:cstheme="minorHAnsi"/>
          <w:szCs w:val="24"/>
        </w:rPr>
        <w:t>.</w:t>
      </w:r>
    </w:p>
    <w:p w:rsidR="00BB381A" w:rsidRPr="008841DB" w:rsidRDefault="00BB381A" w:rsidP="0098344D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Cs w:val="24"/>
        </w:rPr>
      </w:pPr>
      <w:r w:rsidRPr="003D17E7">
        <w:rPr>
          <w:rFonts w:asciiTheme="minorHAnsi" w:hAnsiTheme="minorHAnsi" w:cstheme="minorHAnsi"/>
          <w:b/>
          <w:szCs w:val="24"/>
        </w:rPr>
        <w:t>Zastrzeżenia Zamawiającego:</w:t>
      </w:r>
    </w:p>
    <w:p w:rsidR="00BB381A" w:rsidRPr="00E86D34" w:rsidRDefault="00F775AE" w:rsidP="004F2644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b/>
          <w:szCs w:val="24"/>
        </w:rPr>
      </w:pPr>
      <w:r w:rsidRPr="003D17E7">
        <w:rPr>
          <w:rFonts w:asciiTheme="minorHAnsi" w:hAnsiTheme="minorHAnsi" w:cstheme="minorHAnsi"/>
          <w:szCs w:val="24"/>
        </w:rPr>
        <w:t>Zamawiający podpisze z W</w:t>
      </w:r>
      <w:r w:rsidR="00BB381A" w:rsidRPr="003D17E7">
        <w:rPr>
          <w:rFonts w:asciiTheme="minorHAnsi" w:hAnsiTheme="minorHAnsi" w:cstheme="minorHAnsi"/>
          <w:szCs w:val="24"/>
        </w:rPr>
        <w:t>ykonawcą umowę na świadczenie ww. usług.</w:t>
      </w:r>
    </w:p>
    <w:p w:rsidR="00E86D34" w:rsidRPr="00CD6A4E" w:rsidRDefault="00E86D34" w:rsidP="004F2644">
      <w:pPr>
        <w:pStyle w:val="Akapitzlist"/>
        <w:numPr>
          <w:ilvl w:val="0"/>
          <w:numId w:val="5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E86D34">
        <w:rPr>
          <w:rFonts w:asciiTheme="minorHAnsi" w:hAnsiTheme="minorHAnsi" w:cstheme="minorHAnsi"/>
          <w:szCs w:val="24"/>
        </w:rPr>
        <w:t>Wykonawca poniesie koszty związane z przygotowaniem i złożeniem oferty.</w:t>
      </w:r>
    </w:p>
    <w:p w:rsidR="00BB381A" w:rsidRPr="008841DB" w:rsidRDefault="00BB381A" w:rsidP="0098344D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bCs w:val="0"/>
          <w:szCs w:val="24"/>
        </w:rPr>
      </w:pPr>
      <w:r w:rsidRPr="003D17E7">
        <w:rPr>
          <w:rFonts w:asciiTheme="minorHAnsi" w:hAnsiTheme="minorHAnsi" w:cstheme="minorHAnsi"/>
          <w:b/>
          <w:szCs w:val="24"/>
        </w:rPr>
        <w:lastRenderedPageBreak/>
        <w:t>Forma płatności:</w:t>
      </w:r>
    </w:p>
    <w:p w:rsidR="00BB381A" w:rsidRPr="003D17E7" w:rsidRDefault="00BB381A" w:rsidP="004F2644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 Podstawą wypłaty wynagrodzenia, będzi</w:t>
      </w:r>
      <w:r w:rsidR="00A673B8" w:rsidRPr="003D17E7">
        <w:rPr>
          <w:rStyle w:val="Pogrubienie"/>
          <w:rFonts w:asciiTheme="minorHAnsi" w:hAnsiTheme="minorHAnsi" w:cstheme="minorHAnsi"/>
          <w:b w:val="0"/>
          <w:szCs w:val="24"/>
        </w:rPr>
        <w:t>e faktura VAT wystawiona przez W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>ykonawcę.</w:t>
      </w:r>
    </w:p>
    <w:p w:rsidR="00BB381A" w:rsidRPr="003D17E7" w:rsidRDefault="00BB381A" w:rsidP="004F2644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 Podstawą do wystawienia faktury będzie p</w:t>
      </w:r>
      <w:r w:rsidR="00A673B8" w:rsidRPr="003D17E7">
        <w:rPr>
          <w:rStyle w:val="Pogrubienie"/>
          <w:rFonts w:asciiTheme="minorHAnsi" w:hAnsiTheme="minorHAnsi" w:cstheme="minorHAnsi"/>
          <w:b w:val="0"/>
          <w:szCs w:val="24"/>
        </w:rPr>
        <w:t>odpisany przez Zamawiającego i W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ykonawcę protokół odbioru </w:t>
      </w:r>
      <w:r w:rsidR="00A673B8" w:rsidRPr="003D17E7">
        <w:rPr>
          <w:rStyle w:val="Pogrubienie"/>
          <w:rFonts w:asciiTheme="minorHAnsi" w:hAnsiTheme="minorHAnsi" w:cstheme="minorHAnsi"/>
          <w:b w:val="0"/>
          <w:szCs w:val="24"/>
        </w:rPr>
        <w:t>bez zastrzeżeń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>.</w:t>
      </w:r>
    </w:p>
    <w:p w:rsidR="00BB381A" w:rsidRPr="003D17E7" w:rsidRDefault="00BB381A" w:rsidP="004F2644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 Wynagr</w:t>
      </w:r>
      <w:r w:rsidR="00A673B8" w:rsidRPr="003D17E7">
        <w:rPr>
          <w:rStyle w:val="Pogrubienie"/>
          <w:rFonts w:asciiTheme="minorHAnsi" w:hAnsiTheme="minorHAnsi" w:cstheme="minorHAnsi"/>
          <w:b w:val="0"/>
          <w:szCs w:val="24"/>
        </w:rPr>
        <w:t>odzenie będzie płatne w ciągu 21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 dni od dnia przedł</w:t>
      </w:r>
      <w:r w:rsidR="00A673B8" w:rsidRPr="003D17E7">
        <w:rPr>
          <w:rStyle w:val="Pogrubienie"/>
          <w:rFonts w:asciiTheme="minorHAnsi" w:hAnsiTheme="minorHAnsi" w:cstheme="minorHAnsi"/>
          <w:b w:val="0"/>
          <w:szCs w:val="24"/>
        </w:rPr>
        <w:t>ożenia poprawnej faktury przez W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>ykonawcę.</w:t>
      </w:r>
    </w:p>
    <w:p w:rsidR="00BB381A" w:rsidRPr="003D17E7" w:rsidRDefault="00BB381A" w:rsidP="004F2644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 Wypłata wynagrodzenia odbędzie się przelewem na r</w:t>
      </w:r>
      <w:r w:rsidR="00896E64">
        <w:rPr>
          <w:rStyle w:val="Pogrubienie"/>
          <w:rFonts w:asciiTheme="minorHAnsi" w:hAnsiTheme="minorHAnsi" w:cstheme="minorHAnsi"/>
          <w:b w:val="0"/>
          <w:szCs w:val="24"/>
        </w:rPr>
        <w:t>achunek bankowy wskazany przez W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ykonawcę na dokumencie wskazanym </w:t>
      </w:r>
      <w:r w:rsidR="00A673B8" w:rsidRPr="003D17E7">
        <w:rPr>
          <w:rStyle w:val="Pogrubienie"/>
          <w:rFonts w:asciiTheme="minorHAnsi" w:hAnsiTheme="minorHAnsi" w:cstheme="minorHAnsi"/>
          <w:b w:val="0"/>
          <w:szCs w:val="24"/>
        </w:rPr>
        <w:t>ust. 1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>.</w:t>
      </w:r>
    </w:p>
    <w:p w:rsidR="003E370A" w:rsidRDefault="00BB381A" w:rsidP="004F2644">
      <w:pPr>
        <w:pStyle w:val="Akapitzlist"/>
        <w:numPr>
          <w:ilvl w:val="0"/>
          <w:numId w:val="4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 Z</w:t>
      </w:r>
      <w:r w:rsidRPr="003D17E7">
        <w:rPr>
          <w:rFonts w:asciiTheme="minorHAnsi" w:hAnsiTheme="minorHAnsi" w:cstheme="minorHAnsi"/>
          <w:szCs w:val="24"/>
        </w:rPr>
        <w:t>amawiający wyraża zgodę na przesłanie faktury w formie elektronicznej na adres</w:t>
      </w:r>
      <w:r w:rsidR="003E370A">
        <w:rPr>
          <w:rFonts w:asciiTheme="minorHAnsi" w:hAnsiTheme="minorHAnsi" w:cstheme="minorHAnsi"/>
          <w:szCs w:val="24"/>
        </w:rPr>
        <w:t> </w:t>
      </w:r>
    </w:p>
    <w:p w:rsidR="00A673B8" w:rsidRPr="003E370A" w:rsidRDefault="004F2644" w:rsidP="003E370A">
      <w:pPr>
        <w:pStyle w:val="Akapitzlist"/>
        <w:autoSpaceDE w:val="0"/>
        <w:autoSpaceDN w:val="0"/>
        <w:spacing w:before="120" w:after="120"/>
        <w:ind w:left="510"/>
        <w:contextualSpacing w:val="0"/>
        <w:rPr>
          <w:rFonts w:asciiTheme="minorHAnsi" w:hAnsiTheme="minorHAnsi" w:cstheme="minorHAnsi"/>
          <w:szCs w:val="24"/>
          <w:lang w:val="en-US"/>
        </w:rPr>
      </w:pPr>
      <w:r w:rsidRPr="003E370A">
        <w:rPr>
          <w:rFonts w:asciiTheme="minorHAnsi" w:hAnsiTheme="minorHAnsi" w:cstheme="minorHAnsi"/>
          <w:szCs w:val="24"/>
          <w:lang w:val="en-US"/>
        </w:rPr>
        <w:t>e</w:t>
      </w:r>
      <w:r w:rsidR="003E370A" w:rsidRPr="003E370A">
        <w:rPr>
          <w:rFonts w:asciiTheme="minorHAnsi" w:hAnsiTheme="minorHAnsi" w:cstheme="minorHAnsi"/>
          <w:szCs w:val="24"/>
          <w:lang w:val="en-US"/>
        </w:rPr>
        <w:t>-</w:t>
      </w:r>
      <w:r w:rsidR="00CD6A4E" w:rsidRPr="003E370A">
        <w:rPr>
          <w:rFonts w:asciiTheme="minorHAnsi" w:hAnsiTheme="minorHAnsi" w:cstheme="minorHAnsi"/>
          <w:szCs w:val="24"/>
          <w:lang w:val="en-US"/>
        </w:rPr>
        <w:t>mail</w:t>
      </w:r>
      <w:r w:rsidR="00BB381A" w:rsidRPr="003E370A">
        <w:rPr>
          <w:rFonts w:asciiTheme="minorHAnsi" w:hAnsiTheme="minorHAnsi" w:cstheme="minorHAnsi"/>
          <w:szCs w:val="24"/>
          <w:lang w:val="en-US"/>
        </w:rPr>
        <w:t xml:space="preserve">: </w:t>
      </w:r>
      <w:hyperlink r:id="rId9" w:history="1">
        <w:r w:rsidR="00BB381A" w:rsidRPr="003E370A">
          <w:rPr>
            <w:rStyle w:val="Hipercze"/>
            <w:rFonts w:asciiTheme="minorHAnsi" w:hAnsiTheme="minorHAnsi" w:cstheme="minorHAnsi"/>
            <w:szCs w:val="24"/>
            <w:lang w:val="en-US"/>
          </w:rPr>
          <w:t>biuro@subregioncentralny.pl</w:t>
        </w:r>
      </w:hyperlink>
      <w:r w:rsidR="00BB381A" w:rsidRPr="003E370A">
        <w:rPr>
          <w:rFonts w:asciiTheme="minorHAnsi" w:hAnsiTheme="minorHAnsi" w:cstheme="minorHAnsi"/>
          <w:szCs w:val="24"/>
          <w:lang w:val="en-US"/>
        </w:rPr>
        <w:t>.</w:t>
      </w:r>
    </w:p>
    <w:p w:rsidR="00A673B8" w:rsidRPr="008841DB" w:rsidRDefault="00A673B8" w:rsidP="0098344D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szCs w:val="24"/>
        </w:rPr>
      </w:pPr>
      <w:r w:rsidRPr="003D17E7">
        <w:rPr>
          <w:rFonts w:asciiTheme="minorHAnsi" w:hAnsiTheme="minorHAnsi" w:cstheme="minorHAnsi"/>
          <w:b/>
          <w:szCs w:val="24"/>
        </w:rPr>
        <w:t>Podstawy wykluczenia:</w:t>
      </w:r>
    </w:p>
    <w:p w:rsidR="00A673B8" w:rsidRPr="003D17E7" w:rsidRDefault="001F6E65" w:rsidP="004F2644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bCs/>
          <w:szCs w:val="24"/>
          <w:u w:val="single"/>
        </w:rPr>
      </w:pPr>
      <w:r w:rsidRPr="003D17E7">
        <w:rPr>
          <w:rFonts w:asciiTheme="minorHAnsi" w:hAnsiTheme="minorHAnsi" w:cstheme="minorHAnsi"/>
          <w:szCs w:val="24"/>
        </w:rPr>
        <w:t>W</w:t>
      </w:r>
      <w:r w:rsidR="00A673B8" w:rsidRPr="003D17E7">
        <w:rPr>
          <w:rFonts w:asciiTheme="minorHAnsi" w:hAnsiTheme="minorHAnsi" w:cstheme="minorHAnsi"/>
          <w:szCs w:val="24"/>
        </w:rPr>
        <w:t xml:space="preserve"> celu uniknięcia konfliktu interesów z postępowania wyklucza się Wykonawców powiązanych z Zamawiającym osobowo lub kapit</w:t>
      </w:r>
      <w:r w:rsidR="00CD6A4E">
        <w:rPr>
          <w:rFonts w:asciiTheme="minorHAnsi" w:hAnsiTheme="minorHAnsi" w:cstheme="minorHAnsi"/>
          <w:szCs w:val="24"/>
        </w:rPr>
        <w:t>ałowo na zasadach określonych w </w:t>
      </w:r>
      <w:r w:rsidR="00A673B8" w:rsidRPr="003D17E7">
        <w:rPr>
          <w:rFonts w:asciiTheme="minorHAnsi" w:hAnsiTheme="minorHAnsi" w:cstheme="minorHAnsi"/>
          <w:szCs w:val="24"/>
        </w:rPr>
        <w:t xml:space="preserve">Sekcji 6.5.2 pkt 2 </w:t>
      </w:r>
      <w:r w:rsidR="00F775AE" w:rsidRPr="003D17E7">
        <w:rPr>
          <w:rFonts w:asciiTheme="minorHAnsi" w:hAnsiTheme="minorHAnsi" w:cstheme="minorHAnsi"/>
          <w:szCs w:val="24"/>
        </w:rPr>
        <w:t>„</w:t>
      </w:r>
      <w:r w:rsidR="00A673B8" w:rsidRPr="003D17E7">
        <w:rPr>
          <w:rFonts w:asciiTheme="minorHAnsi" w:hAnsiTheme="minorHAnsi" w:cstheme="minorHAnsi"/>
          <w:i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F775AE" w:rsidRPr="003D17E7">
        <w:rPr>
          <w:rFonts w:asciiTheme="minorHAnsi" w:hAnsiTheme="minorHAnsi" w:cstheme="minorHAnsi"/>
          <w:i/>
          <w:szCs w:val="24"/>
        </w:rPr>
        <w:t>”</w:t>
      </w:r>
      <w:r w:rsidRPr="003D17E7">
        <w:rPr>
          <w:rFonts w:asciiTheme="minorHAnsi" w:hAnsiTheme="minorHAnsi" w:cstheme="minorHAnsi"/>
          <w:i/>
          <w:szCs w:val="24"/>
        </w:rPr>
        <w:t xml:space="preserve"> </w:t>
      </w:r>
      <w:r w:rsidRPr="003D17E7">
        <w:rPr>
          <w:rFonts w:asciiTheme="minorHAnsi" w:hAnsiTheme="minorHAnsi" w:cstheme="minorHAnsi"/>
          <w:szCs w:val="24"/>
        </w:rPr>
        <w:t>z dnia 21 grudnia 2020 r</w:t>
      </w:r>
      <w:r w:rsidR="00BD5B8D" w:rsidRPr="003D17E7">
        <w:rPr>
          <w:rStyle w:val="Odwoanieprzypisudolnego"/>
          <w:rFonts w:asciiTheme="minorHAnsi" w:hAnsiTheme="minorHAnsi" w:cstheme="minorHAnsi"/>
          <w:szCs w:val="24"/>
        </w:rPr>
        <w:footnoteReference w:id="1"/>
      </w:r>
      <w:r w:rsidR="00A673B8" w:rsidRPr="003D17E7">
        <w:rPr>
          <w:rFonts w:asciiTheme="minorHAnsi" w:hAnsiTheme="minorHAnsi" w:cstheme="minorHAnsi"/>
          <w:szCs w:val="24"/>
        </w:rPr>
        <w:t xml:space="preserve">. </w:t>
      </w:r>
    </w:p>
    <w:p w:rsidR="00BD5B8D" w:rsidRPr="003D17E7" w:rsidRDefault="00BD5B8D" w:rsidP="004F2644">
      <w:pPr>
        <w:pStyle w:val="Akapitzlist"/>
        <w:numPr>
          <w:ilvl w:val="0"/>
          <w:numId w:val="15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Za</w:t>
      </w:r>
      <w:r w:rsidR="00896E64">
        <w:rPr>
          <w:rFonts w:asciiTheme="minorHAnsi" w:hAnsiTheme="minorHAnsi" w:cstheme="minorHAnsi"/>
          <w:szCs w:val="24"/>
        </w:rPr>
        <w:t>mówienie może zostać udzielone W</w:t>
      </w:r>
      <w:r w:rsidRPr="003D17E7">
        <w:rPr>
          <w:rFonts w:asciiTheme="minorHAnsi" w:hAnsiTheme="minorHAnsi" w:cstheme="minorHAnsi"/>
          <w:szCs w:val="24"/>
        </w:rPr>
        <w:t>ykonawcom, któ</w:t>
      </w:r>
      <w:r w:rsidR="00CD6A4E">
        <w:rPr>
          <w:rFonts w:asciiTheme="minorHAnsi" w:hAnsiTheme="minorHAnsi" w:cstheme="minorHAnsi"/>
          <w:szCs w:val="24"/>
        </w:rPr>
        <w:t>rzy nie podlegają wykluczeniu w </w:t>
      </w:r>
      <w:r w:rsidRPr="003D17E7">
        <w:rPr>
          <w:rFonts w:asciiTheme="minorHAnsi" w:hAnsiTheme="minorHAnsi" w:cstheme="minorHAnsi"/>
          <w:szCs w:val="24"/>
        </w:rPr>
        <w:t>związku z art. 7 ust. 1 ustawy o szczególnych rozwiązaniach w zakresie przeciwdziałania wspieraniu agresji na Ukrainę oraz służących ochronie bezpieczeństwa narodowego z dnia 13 kwietnia 2022 r. (Dz.U z 2022 r. poz. 835</w:t>
      </w:r>
      <w:r w:rsidR="003E370A">
        <w:rPr>
          <w:rFonts w:asciiTheme="minorHAnsi" w:hAnsiTheme="minorHAnsi" w:cstheme="minorHAnsi"/>
          <w:szCs w:val="24"/>
        </w:rPr>
        <w:t xml:space="preserve"> z </w:t>
      </w:r>
      <w:proofErr w:type="spellStart"/>
      <w:r w:rsidR="003E370A">
        <w:rPr>
          <w:rFonts w:asciiTheme="minorHAnsi" w:hAnsiTheme="minorHAnsi" w:cstheme="minorHAnsi"/>
          <w:szCs w:val="24"/>
        </w:rPr>
        <w:t>poź</w:t>
      </w:r>
      <w:proofErr w:type="spellEnd"/>
      <w:r w:rsidR="003E370A">
        <w:rPr>
          <w:rFonts w:asciiTheme="minorHAnsi" w:hAnsiTheme="minorHAnsi" w:cstheme="minorHAnsi"/>
          <w:szCs w:val="24"/>
        </w:rPr>
        <w:t>. zm.</w:t>
      </w:r>
      <w:r w:rsidRPr="003D17E7">
        <w:rPr>
          <w:rFonts w:asciiTheme="minorHAnsi" w:hAnsiTheme="minorHAnsi" w:cstheme="minorHAnsi"/>
          <w:szCs w:val="24"/>
        </w:rPr>
        <w:t>).</w:t>
      </w:r>
    </w:p>
    <w:p w:rsidR="00BD5B8D" w:rsidRPr="003D17E7" w:rsidRDefault="00BD5B8D" w:rsidP="004F2644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color w:val="0D0D0D" w:themeColor="text1" w:themeTint="F2"/>
          <w:szCs w:val="24"/>
        </w:rPr>
      </w:pP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 xml:space="preserve">Na potwierdzenie braku </w:t>
      </w:r>
      <w:r w:rsidR="00896E64">
        <w:rPr>
          <w:rFonts w:asciiTheme="minorHAnsi" w:hAnsiTheme="minorHAnsi" w:cstheme="minorHAnsi"/>
          <w:color w:val="0D0D0D" w:themeColor="text1" w:themeTint="F2"/>
          <w:szCs w:val="24"/>
        </w:rPr>
        <w:t>przesłanek wykluczenia W</w:t>
      </w: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>ykonawca składa:</w:t>
      </w:r>
    </w:p>
    <w:p w:rsidR="00BD5B8D" w:rsidRPr="003D17E7" w:rsidRDefault="00BD5B8D" w:rsidP="004F2644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oświadczenie o braku powiązań osob</w:t>
      </w:r>
      <w:r w:rsidR="0039416E">
        <w:rPr>
          <w:rFonts w:asciiTheme="minorHAnsi" w:hAnsiTheme="minorHAnsi" w:cstheme="minorHAnsi"/>
          <w:szCs w:val="24"/>
        </w:rPr>
        <w:t>owych i kapitałowych z Zamawiają</w:t>
      </w:r>
      <w:r w:rsidRPr="003D17E7">
        <w:rPr>
          <w:rFonts w:asciiTheme="minorHAnsi" w:hAnsiTheme="minorHAnsi" w:cstheme="minorHAnsi"/>
          <w:szCs w:val="24"/>
        </w:rPr>
        <w:t>cym, stanowiące załącznik nr 3 do Zapytania Ofertowego (</w:t>
      </w:r>
      <w:r w:rsidRPr="00CD6A4E">
        <w:rPr>
          <w:rFonts w:asciiTheme="minorHAnsi" w:hAnsiTheme="minorHAnsi" w:cstheme="minorHAnsi"/>
          <w:i/>
          <w:szCs w:val="24"/>
        </w:rPr>
        <w:t>Oświadczenie o braku powiązań</w:t>
      </w:r>
      <w:r w:rsidRPr="003D17E7">
        <w:rPr>
          <w:rFonts w:asciiTheme="minorHAnsi" w:hAnsiTheme="minorHAnsi" w:cstheme="minorHAnsi"/>
          <w:szCs w:val="24"/>
        </w:rPr>
        <w:t>).</w:t>
      </w:r>
    </w:p>
    <w:p w:rsidR="00BD5B8D" w:rsidRPr="003D17E7" w:rsidRDefault="00BD5B8D" w:rsidP="004F2644">
      <w:pPr>
        <w:pStyle w:val="Akapitzlist"/>
        <w:numPr>
          <w:ilvl w:val="0"/>
          <w:numId w:val="19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>oświadczenie o braku wykluczenia z postępowania o udzielenie zamówienia publicznego na podstawie art. 7. ust . 1 ustawy z dnia 13 kwietnia 2022 r. o szczególnych rozwiązaniach w zakresie przeciwdziałania wspieraniu agresji na Ukrainę oraz służących ochronie bezpieczeństwa narodowego (Dz. U. 2022 poz. 835</w:t>
      </w:r>
      <w:r w:rsidR="003E370A">
        <w:rPr>
          <w:rFonts w:asciiTheme="minorHAnsi" w:hAnsiTheme="minorHAnsi" w:cstheme="minorHAnsi"/>
          <w:color w:val="0D0D0D" w:themeColor="text1" w:themeTint="F2"/>
          <w:szCs w:val="24"/>
        </w:rPr>
        <w:t xml:space="preserve"> z </w:t>
      </w:r>
      <w:proofErr w:type="spellStart"/>
      <w:r w:rsidR="003E370A">
        <w:rPr>
          <w:rFonts w:asciiTheme="minorHAnsi" w:hAnsiTheme="minorHAnsi" w:cstheme="minorHAnsi"/>
          <w:color w:val="0D0D0D" w:themeColor="text1" w:themeTint="F2"/>
          <w:szCs w:val="24"/>
        </w:rPr>
        <w:t>poź</w:t>
      </w:r>
      <w:proofErr w:type="spellEnd"/>
      <w:r w:rsidR="003E370A">
        <w:rPr>
          <w:rFonts w:asciiTheme="minorHAnsi" w:hAnsiTheme="minorHAnsi" w:cstheme="minorHAnsi"/>
          <w:color w:val="0D0D0D" w:themeColor="text1" w:themeTint="F2"/>
          <w:szCs w:val="24"/>
        </w:rPr>
        <w:t>. zm.</w:t>
      </w:r>
      <w:r w:rsidRPr="003D17E7">
        <w:rPr>
          <w:rFonts w:asciiTheme="minorHAnsi" w:hAnsiTheme="minorHAnsi" w:cstheme="minorHAnsi"/>
          <w:color w:val="0D0D0D" w:themeColor="text1" w:themeTint="F2"/>
          <w:szCs w:val="24"/>
        </w:rPr>
        <w:t>), stanowiące załącznik</w:t>
      </w:r>
      <w:r w:rsidR="00B37114">
        <w:rPr>
          <w:rFonts w:asciiTheme="minorHAnsi" w:hAnsiTheme="minorHAnsi" w:cstheme="minorHAnsi"/>
          <w:color w:val="0D0D0D" w:themeColor="text1" w:themeTint="F2"/>
          <w:szCs w:val="24"/>
        </w:rPr>
        <w:t xml:space="preserve"> nr 4 do Zapytania ofertowego </w:t>
      </w:r>
      <w:r w:rsidR="00B37114">
        <w:rPr>
          <w:rFonts w:asciiTheme="minorHAnsi" w:hAnsiTheme="minorHAnsi" w:cstheme="minorHAnsi"/>
          <w:color w:val="0D0D0D" w:themeColor="text1" w:themeTint="F2"/>
          <w:szCs w:val="24"/>
        </w:rPr>
        <w:lastRenderedPageBreak/>
        <w:t>(</w:t>
      </w:r>
      <w:r w:rsidRPr="00B37114">
        <w:rPr>
          <w:rFonts w:asciiTheme="minorHAnsi" w:hAnsiTheme="minorHAnsi" w:cstheme="minorHAnsi"/>
          <w:i/>
          <w:color w:val="0D0D0D" w:themeColor="text1" w:themeTint="F2"/>
          <w:szCs w:val="24"/>
        </w:rPr>
        <w:t>Oświadczenie</w:t>
      </w:r>
      <w:r w:rsidRPr="003D17E7">
        <w:rPr>
          <w:rFonts w:asciiTheme="minorHAnsi" w:hAnsiTheme="minorHAnsi" w:cstheme="minorHAnsi"/>
          <w:i/>
          <w:szCs w:val="24"/>
        </w:rPr>
        <w:t xml:space="preserve"> dotyczące ustawy o szczególnych rozwiązaniach w zakresie przeciwdziałania wspieraniu agresji na Ukrainę</w:t>
      </w:r>
      <w:r w:rsidR="00B37114">
        <w:rPr>
          <w:rFonts w:asciiTheme="minorHAnsi" w:hAnsiTheme="minorHAnsi" w:cstheme="minorHAnsi"/>
          <w:i/>
          <w:szCs w:val="24"/>
        </w:rPr>
        <w:t>).</w:t>
      </w:r>
    </w:p>
    <w:p w:rsidR="00BD5B8D" w:rsidRPr="003D17E7" w:rsidRDefault="00BD5B8D" w:rsidP="004F2644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color w:val="000000"/>
          <w:szCs w:val="24"/>
        </w:rPr>
      </w:pPr>
      <w:r w:rsidRPr="003D17E7">
        <w:rPr>
          <w:rFonts w:asciiTheme="minorHAnsi" w:hAnsiTheme="minorHAnsi" w:cstheme="minorHAnsi"/>
          <w:color w:val="000000"/>
          <w:szCs w:val="24"/>
        </w:rPr>
        <w:t>Oświadczenia z ust. 3 podlegają ocenie według zasady spełnia/nie spełnia.</w:t>
      </w:r>
    </w:p>
    <w:p w:rsidR="00A673B8" w:rsidRPr="008841DB" w:rsidRDefault="00896E64" w:rsidP="004F2644">
      <w:pPr>
        <w:pStyle w:val="Akapitzlist"/>
        <w:numPr>
          <w:ilvl w:val="0"/>
          <w:numId w:val="15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Oferta W</w:t>
      </w:r>
      <w:r w:rsidR="00BD5B8D" w:rsidRPr="003D17E7">
        <w:rPr>
          <w:rFonts w:asciiTheme="minorHAnsi" w:hAnsiTheme="minorHAnsi" w:cstheme="minorHAnsi"/>
          <w:color w:val="000000"/>
          <w:szCs w:val="24"/>
        </w:rPr>
        <w:t>ykonawcy, który nie złoży powyższych oświa</w:t>
      </w:r>
      <w:r w:rsidR="00B37114">
        <w:rPr>
          <w:rFonts w:asciiTheme="minorHAnsi" w:hAnsiTheme="minorHAnsi" w:cstheme="minorHAnsi"/>
          <w:color w:val="000000"/>
          <w:szCs w:val="24"/>
        </w:rPr>
        <w:t>dczeń lub nie uzupełni oferty w </w:t>
      </w:r>
      <w:r w:rsidR="00BD5B8D" w:rsidRPr="003D17E7">
        <w:rPr>
          <w:rFonts w:asciiTheme="minorHAnsi" w:hAnsiTheme="minorHAnsi" w:cstheme="minorHAnsi"/>
          <w:color w:val="000000"/>
          <w:szCs w:val="24"/>
        </w:rPr>
        <w:t>tym zakresie na wezwanie Zamawiającego podlega odrzuceniu.</w:t>
      </w:r>
    </w:p>
    <w:p w:rsidR="00A673B8" w:rsidRPr="008841DB" w:rsidRDefault="00A673B8" w:rsidP="0098344D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Fonts w:asciiTheme="minorHAnsi" w:hAnsiTheme="minorHAnsi" w:cstheme="minorHAnsi"/>
          <w:b/>
          <w:bCs/>
          <w:szCs w:val="24"/>
        </w:rPr>
        <w:t>Warunki</w:t>
      </w:r>
      <w:r w:rsidRPr="003D17E7">
        <w:rPr>
          <w:rStyle w:val="Pogrubienie"/>
          <w:rFonts w:asciiTheme="minorHAnsi" w:hAnsiTheme="minorHAnsi" w:cstheme="minorHAnsi"/>
          <w:b w:val="0"/>
          <w:szCs w:val="24"/>
        </w:rPr>
        <w:t xml:space="preserve"> </w:t>
      </w:r>
      <w:r w:rsidRPr="003D17E7">
        <w:rPr>
          <w:rStyle w:val="Pogrubienie"/>
          <w:rFonts w:asciiTheme="minorHAnsi" w:hAnsiTheme="minorHAnsi" w:cstheme="minorHAnsi"/>
          <w:szCs w:val="24"/>
        </w:rPr>
        <w:t>udziału w postępowaniu:</w:t>
      </w:r>
    </w:p>
    <w:p w:rsidR="00A673B8" w:rsidRPr="0045747D" w:rsidRDefault="00A673B8" w:rsidP="004F2644">
      <w:pPr>
        <w:pStyle w:val="Akapitzlist"/>
        <w:widowControl w:val="0"/>
        <w:numPr>
          <w:ilvl w:val="0"/>
          <w:numId w:val="16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 O udzielenie zamówienia publicznego mogą ubiegać się Wykonawcy, którzy nie podlegają wykluczeniu z postępowania na podstawie przesłanek wskazanych w </w:t>
      </w:r>
      <w:r w:rsidR="00F775AE" w:rsidRPr="003D17E7">
        <w:rPr>
          <w:rFonts w:asciiTheme="minorHAnsi" w:hAnsiTheme="minorHAnsi" w:cstheme="minorHAnsi"/>
          <w:szCs w:val="24"/>
        </w:rPr>
        <w:t xml:space="preserve">Dziale VII </w:t>
      </w:r>
      <w:r w:rsidRPr="003D17E7">
        <w:rPr>
          <w:rFonts w:asciiTheme="minorHAnsi" w:hAnsiTheme="minorHAnsi" w:cstheme="minorHAnsi"/>
          <w:szCs w:val="24"/>
        </w:rPr>
        <w:t xml:space="preserve">Zapytania ofertowego oraz spełniają warunki udziału określone przez </w:t>
      </w:r>
      <w:r w:rsidRPr="0045747D">
        <w:rPr>
          <w:rFonts w:asciiTheme="minorHAnsi" w:hAnsiTheme="minorHAnsi" w:cstheme="minorHAnsi"/>
          <w:szCs w:val="24"/>
        </w:rPr>
        <w:t>Zamawiającego.</w:t>
      </w:r>
    </w:p>
    <w:p w:rsidR="00A673B8" w:rsidRPr="0045747D" w:rsidRDefault="00A673B8" w:rsidP="004F2644">
      <w:pPr>
        <w:pStyle w:val="Akapitzlist"/>
        <w:widowControl w:val="0"/>
        <w:numPr>
          <w:ilvl w:val="0"/>
          <w:numId w:val="16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>O udzielenie zamówienia publicznego mogą ubiegać się Wykonawcy, którzy spełniają warunki udziału w postępowaniu dotyczące:</w:t>
      </w:r>
    </w:p>
    <w:p w:rsidR="00875521" w:rsidRPr="0045747D" w:rsidRDefault="00A673B8" w:rsidP="004F2644">
      <w:pPr>
        <w:pStyle w:val="Akapitzlist"/>
        <w:numPr>
          <w:ilvl w:val="1"/>
          <w:numId w:val="1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b/>
          <w:szCs w:val="24"/>
        </w:rPr>
      </w:pPr>
      <w:r w:rsidRPr="0045747D">
        <w:rPr>
          <w:rFonts w:asciiTheme="minorHAnsi" w:hAnsiTheme="minorHAnsi" w:cstheme="minorHAnsi"/>
          <w:b/>
          <w:szCs w:val="24"/>
        </w:rPr>
        <w:t>Zdolności technicznej lub zawodowej os</w:t>
      </w:r>
      <w:r w:rsidR="00875521" w:rsidRPr="0045747D">
        <w:rPr>
          <w:rFonts w:asciiTheme="minorHAnsi" w:hAnsiTheme="minorHAnsi" w:cstheme="minorHAnsi"/>
          <w:b/>
          <w:szCs w:val="24"/>
        </w:rPr>
        <w:t>oby</w:t>
      </w:r>
      <w:r w:rsidRPr="0045747D">
        <w:rPr>
          <w:rFonts w:asciiTheme="minorHAnsi" w:hAnsiTheme="minorHAnsi" w:cstheme="minorHAnsi"/>
          <w:b/>
          <w:szCs w:val="24"/>
        </w:rPr>
        <w:t xml:space="preserve"> skierowa</w:t>
      </w:r>
      <w:r w:rsidR="00875521" w:rsidRPr="0045747D">
        <w:rPr>
          <w:rFonts w:asciiTheme="minorHAnsi" w:hAnsiTheme="minorHAnsi" w:cstheme="minorHAnsi"/>
          <w:b/>
          <w:szCs w:val="24"/>
        </w:rPr>
        <w:t>nej</w:t>
      </w:r>
      <w:r w:rsidRPr="0045747D">
        <w:rPr>
          <w:rFonts w:asciiTheme="minorHAnsi" w:hAnsiTheme="minorHAnsi" w:cstheme="minorHAnsi"/>
          <w:b/>
          <w:szCs w:val="24"/>
        </w:rPr>
        <w:t xml:space="preserve"> przez Wykonawcę do realizacji </w:t>
      </w:r>
      <w:r w:rsidR="00875521" w:rsidRPr="0045747D">
        <w:rPr>
          <w:rFonts w:asciiTheme="minorHAnsi" w:hAnsiTheme="minorHAnsi" w:cstheme="minorHAnsi"/>
          <w:b/>
          <w:szCs w:val="24"/>
        </w:rPr>
        <w:t xml:space="preserve">przedmiotu </w:t>
      </w:r>
      <w:r w:rsidRPr="0045747D">
        <w:rPr>
          <w:rFonts w:asciiTheme="minorHAnsi" w:hAnsiTheme="minorHAnsi" w:cstheme="minorHAnsi"/>
          <w:b/>
          <w:szCs w:val="24"/>
        </w:rPr>
        <w:t>zamówienia</w:t>
      </w:r>
      <w:r w:rsidR="00875521" w:rsidRPr="0045747D">
        <w:rPr>
          <w:rFonts w:asciiTheme="minorHAnsi" w:hAnsiTheme="minorHAnsi" w:cstheme="minorHAnsi"/>
          <w:b/>
          <w:szCs w:val="24"/>
        </w:rPr>
        <w:t>:</w:t>
      </w:r>
    </w:p>
    <w:p w:rsidR="00875521" w:rsidRPr="0045747D" w:rsidRDefault="00875521" w:rsidP="0098344D">
      <w:pPr>
        <w:pStyle w:val="Akapitzlist"/>
        <w:autoSpaceDE w:val="0"/>
        <w:autoSpaceDN w:val="0"/>
        <w:spacing w:before="120" w:after="120"/>
        <w:ind w:left="1472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 xml:space="preserve">Zamawiający wymaga aby Wykonawca wykazał, iż  dysponuje bądź będzie dysponował osobą skierowaną do realizacji przedmiotu zamówienia w postaci </w:t>
      </w:r>
      <w:r w:rsidRPr="0045747D">
        <w:rPr>
          <w:rFonts w:asciiTheme="minorHAnsi" w:hAnsiTheme="minorHAnsi" w:cstheme="minorHAnsi"/>
          <w:szCs w:val="24"/>
          <w:u w:val="single"/>
        </w:rPr>
        <w:t>Kierownika zespołu</w:t>
      </w:r>
      <w:r w:rsidRPr="0045747D">
        <w:rPr>
          <w:rFonts w:asciiTheme="minorHAnsi" w:hAnsiTheme="minorHAnsi" w:cstheme="minorHAnsi"/>
          <w:szCs w:val="24"/>
        </w:rPr>
        <w:t>, która:</w:t>
      </w:r>
    </w:p>
    <w:p w:rsidR="0029087B" w:rsidRPr="0029087B" w:rsidRDefault="0029087B" w:rsidP="004F2644">
      <w:pPr>
        <w:pStyle w:val="Akapitzlist"/>
        <w:numPr>
          <w:ilvl w:val="0"/>
          <w:numId w:val="17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ciągu ostatnich 5</w:t>
      </w:r>
      <w:r w:rsidR="0045747D" w:rsidRPr="0045747D">
        <w:rPr>
          <w:rFonts w:asciiTheme="minorHAnsi" w:hAnsiTheme="minorHAnsi" w:cstheme="minorHAnsi"/>
          <w:szCs w:val="24"/>
        </w:rPr>
        <w:t xml:space="preserve"> lat przed terminem składania ofert</w:t>
      </w:r>
      <w:r>
        <w:rPr>
          <w:rFonts w:asciiTheme="minorHAnsi" w:hAnsiTheme="minorHAnsi" w:cstheme="minorHAnsi"/>
          <w:szCs w:val="24"/>
        </w:rPr>
        <w:t xml:space="preserve"> była</w:t>
      </w:r>
      <w:r w:rsidRPr="0029087B">
        <w:rPr>
          <w:rFonts w:asciiTheme="minorHAnsi" w:hAnsiTheme="minorHAnsi" w:cstheme="minorHAnsi"/>
          <w:szCs w:val="24"/>
        </w:rPr>
        <w:t xml:space="preserve"> co najmniej </w:t>
      </w:r>
      <w:r w:rsidRPr="0029087B">
        <w:rPr>
          <w:rFonts w:asciiTheme="minorHAnsi" w:hAnsiTheme="minorHAnsi" w:cstheme="minorHAnsi"/>
          <w:szCs w:val="24"/>
          <w:u w:val="single"/>
        </w:rPr>
        <w:t>pięciokrotnie</w:t>
      </w:r>
      <w:r w:rsidRPr="0029087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członkiem zespołów autorów </w:t>
      </w:r>
      <w:r w:rsidRPr="0029087B">
        <w:rPr>
          <w:rFonts w:asciiTheme="minorHAnsi" w:hAnsiTheme="minorHAnsi" w:cstheme="minorHAnsi"/>
          <w:szCs w:val="24"/>
        </w:rPr>
        <w:t>przygotowujących raporty o oddziaływaniu</w:t>
      </w:r>
      <w:r>
        <w:rPr>
          <w:rFonts w:asciiTheme="minorHAnsi" w:hAnsiTheme="minorHAnsi" w:cstheme="minorHAnsi"/>
          <w:szCs w:val="24"/>
        </w:rPr>
        <w:t xml:space="preserve"> </w:t>
      </w:r>
      <w:r w:rsidRPr="0029087B">
        <w:rPr>
          <w:rFonts w:asciiTheme="minorHAnsi" w:hAnsiTheme="minorHAnsi" w:cstheme="minorHAnsi"/>
          <w:szCs w:val="24"/>
        </w:rPr>
        <w:t>przedsięwzięcia na środowisko lub prognozy oddziaływania na środowisko</w:t>
      </w:r>
      <w:r>
        <w:rPr>
          <w:rFonts w:asciiTheme="minorHAnsi" w:hAnsiTheme="minorHAnsi" w:cstheme="minorHAnsi"/>
          <w:szCs w:val="24"/>
        </w:rPr>
        <w:t>;</w:t>
      </w:r>
    </w:p>
    <w:p w:rsidR="0029087B" w:rsidRDefault="00B37114" w:rsidP="004F2644">
      <w:pPr>
        <w:pStyle w:val="Akapitzlist"/>
        <w:numPr>
          <w:ilvl w:val="0"/>
          <w:numId w:val="17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ukończyła</w:t>
      </w:r>
      <w:r w:rsidRPr="00B37114">
        <w:rPr>
          <w:rFonts w:asciiTheme="minorHAnsi" w:hAnsiTheme="minorHAnsi" w:cstheme="minorHAnsi"/>
          <w:szCs w:val="24"/>
        </w:rPr>
        <w:t xml:space="preserve"> studia wyższe, w rozumieniu przepisów o szkolnictwie wyższym, </w:t>
      </w:r>
      <w:r w:rsidR="0029087B" w:rsidRPr="0029087B">
        <w:rPr>
          <w:rFonts w:asciiTheme="minorHAnsi" w:hAnsiTheme="minorHAnsi" w:cstheme="minorHAnsi"/>
          <w:szCs w:val="24"/>
        </w:rPr>
        <w:t>co</w:t>
      </w:r>
      <w:r w:rsidR="0029087B">
        <w:rPr>
          <w:rFonts w:asciiTheme="minorHAnsi" w:hAnsiTheme="minorHAnsi" w:cstheme="minorHAnsi"/>
          <w:szCs w:val="24"/>
        </w:rPr>
        <w:t xml:space="preserve"> </w:t>
      </w:r>
      <w:r w:rsidR="0029087B" w:rsidRPr="0029087B">
        <w:rPr>
          <w:rFonts w:asciiTheme="minorHAnsi" w:hAnsiTheme="minorHAnsi" w:cstheme="minorHAnsi"/>
          <w:szCs w:val="24"/>
        </w:rPr>
        <w:t>najmniej studia pierwszego stopnia lub studia drugiego stopnia, lub jednolite</w:t>
      </w:r>
      <w:r w:rsidR="0029087B">
        <w:rPr>
          <w:rFonts w:asciiTheme="minorHAnsi" w:hAnsiTheme="minorHAnsi" w:cstheme="minorHAnsi"/>
          <w:szCs w:val="24"/>
        </w:rPr>
        <w:t xml:space="preserve"> </w:t>
      </w:r>
      <w:r w:rsidR="0029087B" w:rsidRPr="0029087B">
        <w:rPr>
          <w:rFonts w:asciiTheme="minorHAnsi" w:hAnsiTheme="minorHAnsi" w:cstheme="minorHAnsi"/>
          <w:szCs w:val="24"/>
        </w:rPr>
        <w:t>studia magisterskie na kierunkach związ</w:t>
      </w:r>
      <w:r w:rsidR="004F2644">
        <w:rPr>
          <w:rFonts w:asciiTheme="minorHAnsi" w:hAnsiTheme="minorHAnsi" w:cstheme="minorHAnsi"/>
          <w:szCs w:val="24"/>
        </w:rPr>
        <w:t>anych z </w:t>
      </w:r>
      <w:r w:rsidR="0029087B">
        <w:rPr>
          <w:rFonts w:asciiTheme="minorHAnsi" w:hAnsiTheme="minorHAnsi" w:cstheme="minorHAnsi"/>
          <w:szCs w:val="24"/>
        </w:rPr>
        <w:t>kształceniem w zakresie:</w:t>
      </w:r>
    </w:p>
    <w:p w:rsidR="0029087B" w:rsidRPr="0029087B" w:rsidRDefault="0029087B" w:rsidP="004F2644">
      <w:pPr>
        <w:pStyle w:val="Akapitzlist"/>
        <w:numPr>
          <w:ilvl w:val="0"/>
          <w:numId w:val="23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29087B">
        <w:rPr>
          <w:rFonts w:asciiTheme="minorHAnsi" w:hAnsiTheme="minorHAnsi" w:cstheme="minorHAnsi"/>
          <w:szCs w:val="24"/>
        </w:rPr>
        <w:t>nauk ścisłych z dziedzin nauk chemicznych,</w:t>
      </w:r>
    </w:p>
    <w:p w:rsidR="0029087B" w:rsidRPr="0029087B" w:rsidRDefault="0029087B" w:rsidP="004F2644">
      <w:pPr>
        <w:pStyle w:val="Akapitzlist"/>
        <w:numPr>
          <w:ilvl w:val="0"/>
          <w:numId w:val="23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29087B">
        <w:rPr>
          <w:rFonts w:asciiTheme="minorHAnsi" w:hAnsiTheme="minorHAnsi" w:cstheme="minorHAnsi"/>
          <w:szCs w:val="24"/>
        </w:rPr>
        <w:t>nauk przyrodniczych z dziedzin</w:t>
      </w:r>
      <w:r w:rsidR="004F2644">
        <w:rPr>
          <w:rFonts w:asciiTheme="minorHAnsi" w:hAnsiTheme="minorHAnsi" w:cstheme="minorHAnsi"/>
          <w:szCs w:val="24"/>
        </w:rPr>
        <w:t xml:space="preserve"> nauk biologicznych oraz nauk o </w:t>
      </w:r>
      <w:r w:rsidRPr="0029087B">
        <w:rPr>
          <w:rFonts w:asciiTheme="minorHAnsi" w:hAnsiTheme="minorHAnsi" w:cstheme="minorHAnsi"/>
          <w:szCs w:val="24"/>
        </w:rPr>
        <w:t>Ziemi,</w:t>
      </w:r>
    </w:p>
    <w:p w:rsidR="0029087B" w:rsidRPr="0029087B" w:rsidRDefault="0029087B" w:rsidP="004F2644">
      <w:pPr>
        <w:pStyle w:val="Akapitzlist"/>
        <w:numPr>
          <w:ilvl w:val="0"/>
          <w:numId w:val="23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29087B">
        <w:rPr>
          <w:rFonts w:asciiTheme="minorHAnsi" w:hAnsiTheme="minorHAnsi" w:cstheme="minorHAnsi"/>
          <w:szCs w:val="24"/>
        </w:rPr>
        <w:t>nauk technicznych z dziedzin nauk technicznych z dyscyplin:</w:t>
      </w:r>
    </w:p>
    <w:p w:rsidR="0029087B" w:rsidRPr="0029087B" w:rsidRDefault="0029087B" w:rsidP="004F2644">
      <w:pPr>
        <w:pStyle w:val="Akapitzlist"/>
        <w:numPr>
          <w:ilvl w:val="0"/>
          <w:numId w:val="23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29087B">
        <w:rPr>
          <w:rFonts w:asciiTheme="minorHAnsi" w:hAnsiTheme="minorHAnsi" w:cstheme="minorHAnsi"/>
          <w:szCs w:val="24"/>
        </w:rPr>
        <w:t>biotechnologia, górnictwo i geologia inżynierska, inżynieria środowiska,</w:t>
      </w:r>
    </w:p>
    <w:p w:rsidR="0029087B" w:rsidRPr="0029087B" w:rsidRDefault="0029087B" w:rsidP="004F2644">
      <w:pPr>
        <w:pStyle w:val="Akapitzlist"/>
        <w:numPr>
          <w:ilvl w:val="0"/>
          <w:numId w:val="23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29087B">
        <w:rPr>
          <w:rFonts w:asciiTheme="minorHAnsi" w:hAnsiTheme="minorHAnsi" w:cstheme="minorHAnsi"/>
          <w:szCs w:val="24"/>
        </w:rPr>
        <w:t>nauk rolniczych, leśnych i weterynaryjnych z dziedzin nauk rolniczych,</w:t>
      </w:r>
      <w:r>
        <w:rPr>
          <w:rFonts w:asciiTheme="minorHAnsi" w:hAnsiTheme="minorHAnsi" w:cstheme="minorHAnsi"/>
          <w:szCs w:val="24"/>
        </w:rPr>
        <w:t xml:space="preserve"> </w:t>
      </w:r>
      <w:r w:rsidRPr="0029087B">
        <w:rPr>
          <w:rFonts w:asciiTheme="minorHAnsi" w:hAnsiTheme="minorHAnsi" w:cstheme="minorHAnsi"/>
          <w:szCs w:val="24"/>
        </w:rPr>
        <w:t xml:space="preserve">nauk leśnych lub </w:t>
      </w:r>
      <w:r w:rsidR="00B37114" w:rsidRPr="0029087B">
        <w:rPr>
          <w:rFonts w:asciiTheme="minorHAnsi" w:hAnsiTheme="minorHAnsi" w:cstheme="minorHAnsi"/>
          <w:szCs w:val="24"/>
        </w:rPr>
        <w:t>z zakresu nauk technicznych, dziedziny inżynieria środowiska</w:t>
      </w:r>
      <w:r w:rsidR="00A97BBE">
        <w:rPr>
          <w:rFonts w:asciiTheme="minorHAnsi" w:hAnsiTheme="minorHAnsi" w:cstheme="minorHAnsi"/>
          <w:szCs w:val="24"/>
        </w:rPr>
        <w:t>.</w:t>
      </w:r>
    </w:p>
    <w:p w:rsidR="00B37114" w:rsidRPr="000D3E19" w:rsidRDefault="00875521" w:rsidP="004F2644">
      <w:pPr>
        <w:pStyle w:val="Akapitzlist"/>
        <w:widowControl w:val="0"/>
        <w:numPr>
          <w:ilvl w:val="0"/>
          <w:numId w:val="16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 w:rsidRPr="000D3E19">
        <w:rPr>
          <w:rFonts w:asciiTheme="minorHAnsi" w:hAnsiTheme="minorHAnsi" w:cstheme="minorHAnsi"/>
          <w:szCs w:val="24"/>
        </w:rPr>
        <w:t xml:space="preserve">Zamawiający na potwierdzenie spełnienia </w:t>
      </w:r>
      <w:r w:rsidR="000D3E19" w:rsidRPr="000D3E19">
        <w:rPr>
          <w:rFonts w:asciiTheme="minorHAnsi" w:hAnsiTheme="minorHAnsi" w:cstheme="minorHAnsi"/>
          <w:szCs w:val="24"/>
        </w:rPr>
        <w:t>powyższych</w:t>
      </w:r>
      <w:r w:rsidR="003D17E7" w:rsidRPr="000D3E19">
        <w:rPr>
          <w:rFonts w:asciiTheme="minorHAnsi" w:hAnsiTheme="minorHAnsi" w:cstheme="minorHAnsi"/>
          <w:szCs w:val="24"/>
        </w:rPr>
        <w:t xml:space="preserve"> </w:t>
      </w:r>
      <w:r w:rsidR="000D3E19" w:rsidRPr="000D3E19">
        <w:rPr>
          <w:rFonts w:asciiTheme="minorHAnsi" w:hAnsiTheme="minorHAnsi" w:cstheme="minorHAnsi"/>
          <w:szCs w:val="24"/>
        </w:rPr>
        <w:t>warunków</w:t>
      </w:r>
      <w:r w:rsidRPr="000D3E19">
        <w:rPr>
          <w:rFonts w:asciiTheme="minorHAnsi" w:hAnsiTheme="minorHAnsi" w:cstheme="minorHAnsi"/>
          <w:szCs w:val="24"/>
        </w:rPr>
        <w:t xml:space="preserve"> wymaga złożenia oświadczenia w postaci </w:t>
      </w:r>
      <w:r w:rsidRPr="000D3E19">
        <w:rPr>
          <w:rFonts w:asciiTheme="minorHAnsi" w:hAnsiTheme="minorHAnsi" w:cstheme="minorHAnsi"/>
          <w:i/>
          <w:szCs w:val="24"/>
        </w:rPr>
        <w:t>Wykazu doświadczenia</w:t>
      </w:r>
      <w:r w:rsidRPr="000D3E19">
        <w:rPr>
          <w:rFonts w:asciiTheme="minorHAnsi" w:hAnsiTheme="minorHAnsi" w:cstheme="minorHAnsi"/>
          <w:szCs w:val="24"/>
        </w:rPr>
        <w:t xml:space="preserve"> </w:t>
      </w:r>
      <w:r w:rsidRPr="000D3E19">
        <w:rPr>
          <w:rFonts w:asciiTheme="minorHAnsi" w:hAnsiTheme="minorHAnsi" w:cstheme="minorHAnsi"/>
          <w:i/>
          <w:szCs w:val="24"/>
        </w:rPr>
        <w:t>Kierownika zespołu</w:t>
      </w:r>
      <w:r w:rsidRPr="000D3E19">
        <w:rPr>
          <w:rFonts w:asciiTheme="minorHAnsi" w:hAnsiTheme="minorHAnsi" w:cstheme="minorHAnsi"/>
          <w:szCs w:val="24"/>
        </w:rPr>
        <w:t xml:space="preserve"> (Z</w:t>
      </w:r>
      <w:r w:rsidR="00CF53A7" w:rsidRPr="000D3E19">
        <w:rPr>
          <w:rFonts w:asciiTheme="minorHAnsi" w:hAnsiTheme="minorHAnsi" w:cstheme="minorHAnsi"/>
          <w:szCs w:val="24"/>
        </w:rPr>
        <w:t>ałącznik nr 5</w:t>
      </w:r>
      <w:r w:rsidRPr="000D3E19">
        <w:rPr>
          <w:rFonts w:asciiTheme="minorHAnsi" w:hAnsiTheme="minorHAnsi" w:cstheme="minorHAnsi"/>
          <w:szCs w:val="24"/>
        </w:rPr>
        <w:t xml:space="preserve"> do Zapytania ofertowego)</w:t>
      </w:r>
      <w:r w:rsidR="003D17E7" w:rsidRPr="000D3E19">
        <w:rPr>
          <w:rFonts w:asciiTheme="minorHAnsi" w:hAnsiTheme="minorHAnsi" w:cstheme="minorHAnsi"/>
          <w:szCs w:val="24"/>
        </w:rPr>
        <w:t xml:space="preserve"> wraz z załącznikami w postaci </w:t>
      </w:r>
      <w:r w:rsidR="00E07FE6">
        <w:rPr>
          <w:rFonts w:asciiTheme="minorHAnsi" w:hAnsiTheme="minorHAnsi" w:cstheme="minorHAnsi"/>
          <w:szCs w:val="24"/>
        </w:rPr>
        <w:t>dokumentu potwierdzającego</w:t>
      </w:r>
      <w:r w:rsidR="0029087B">
        <w:rPr>
          <w:rFonts w:asciiTheme="minorHAnsi" w:hAnsiTheme="minorHAnsi" w:cstheme="minorHAnsi"/>
          <w:szCs w:val="24"/>
        </w:rPr>
        <w:t xml:space="preserve"> </w:t>
      </w:r>
      <w:r w:rsidR="00E07FE6">
        <w:rPr>
          <w:rFonts w:asciiTheme="minorHAnsi" w:hAnsiTheme="minorHAnsi" w:cstheme="minorHAnsi"/>
          <w:szCs w:val="24"/>
        </w:rPr>
        <w:lastRenderedPageBreak/>
        <w:t>należyte wykonanie wskazanych zamówień</w:t>
      </w:r>
      <w:r w:rsidR="0029087B">
        <w:rPr>
          <w:rFonts w:asciiTheme="minorHAnsi" w:hAnsiTheme="minorHAnsi" w:cstheme="minorHAnsi"/>
          <w:szCs w:val="24"/>
        </w:rPr>
        <w:t xml:space="preserve"> oraz </w:t>
      </w:r>
      <w:r w:rsidR="000D3E19" w:rsidRPr="009F435D">
        <w:rPr>
          <w:rFonts w:asciiTheme="minorHAnsi" w:hAnsiTheme="minorHAnsi" w:cstheme="minorHAnsi"/>
          <w:szCs w:val="24"/>
        </w:rPr>
        <w:t xml:space="preserve">dokumentu </w:t>
      </w:r>
      <w:r w:rsidR="000D3E19">
        <w:rPr>
          <w:rFonts w:asciiTheme="minorHAnsi" w:hAnsiTheme="minorHAnsi" w:cstheme="minorHAnsi"/>
          <w:szCs w:val="24"/>
        </w:rPr>
        <w:t>potwierdzającego wykształcenie K</w:t>
      </w:r>
      <w:r w:rsidR="000D3E19" w:rsidRPr="009F435D">
        <w:rPr>
          <w:rFonts w:asciiTheme="minorHAnsi" w:hAnsiTheme="minorHAnsi" w:cstheme="minorHAnsi"/>
          <w:szCs w:val="24"/>
        </w:rPr>
        <w:t>ierownika zespołu</w:t>
      </w:r>
      <w:r w:rsidR="0045747D" w:rsidRPr="000D3E19">
        <w:rPr>
          <w:rFonts w:asciiTheme="minorHAnsi" w:hAnsiTheme="minorHAnsi" w:cstheme="minorHAnsi"/>
          <w:szCs w:val="24"/>
        </w:rPr>
        <w:t>.</w:t>
      </w:r>
    </w:p>
    <w:p w:rsidR="00CF53A7" w:rsidRPr="0045747D" w:rsidRDefault="00CF53A7" w:rsidP="004F2644">
      <w:pPr>
        <w:pStyle w:val="Akapitzlist"/>
        <w:widowControl w:val="0"/>
        <w:numPr>
          <w:ilvl w:val="0"/>
          <w:numId w:val="16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>Wykaz doświadczenia kierownika zespołu powinien zawierać:</w:t>
      </w:r>
    </w:p>
    <w:p w:rsidR="00CF53A7" w:rsidRDefault="00CF53A7" w:rsidP="004F2644">
      <w:pPr>
        <w:pStyle w:val="Akapitzlist"/>
        <w:numPr>
          <w:ilvl w:val="1"/>
          <w:numId w:val="1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>imię i nazwisko osoby, która będzie uczestniczyć w</w:t>
      </w:r>
      <w:r w:rsidR="000D3E19">
        <w:rPr>
          <w:rFonts w:asciiTheme="minorHAnsi" w:hAnsiTheme="minorHAnsi" w:cstheme="minorHAnsi"/>
          <w:szCs w:val="24"/>
        </w:rPr>
        <w:t xml:space="preserve"> wykonywaniu zamówienia w roli K</w:t>
      </w:r>
      <w:r w:rsidRPr="0045747D">
        <w:rPr>
          <w:rFonts w:asciiTheme="minorHAnsi" w:hAnsiTheme="minorHAnsi" w:cstheme="minorHAnsi"/>
          <w:szCs w:val="24"/>
        </w:rPr>
        <w:t>ierownika zespołu;</w:t>
      </w:r>
    </w:p>
    <w:p w:rsidR="000D3E19" w:rsidRPr="000D3E19" w:rsidRDefault="000D3E19" w:rsidP="004F2644">
      <w:pPr>
        <w:pStyle w:val="Akapitzlist"/>
        <w:numPr>
          <w:ilvl w:val="1"/>
          <w:numId w:val="16"/>
        </w:numPr>
        <w:autoSpaceDE w:val="0"/>
        <w:autoSpaceDN w:val="0"/>
        <w:spacing w:before="240"/>
        <w:rPr>
          <w:rFonts w:asciiTheme="minorHAnsi" w:hAnsiTheme="minorHAnsi" w:cstheme="minorHAnsi"/>
          <w:szCs w:val="24"/>
        </w:rPr>
      </w:pPr>
      <w:r w:rsidRPr="00CF53A7">
        <w:rPr>
          <w:rFonts w:asciiTheme="minorHAnsi" w:hAnsiTheme="minorHAnsi" w:cstheme="minorHAnsi"/>
          <w:szCs w:val="24"/>
        </w:rPr>
        <w:t>wykształcenie potwierdzone kserokopią dyplomu;</w:t>
      </w:r>
    </w:p>
    <w:p w:rsidR="00CF53A7" w:rsidRPr="0045747D" w:rsidRDefault="00CF53A7" w:rsidP="004F2644">
      <w:pPr>
        <w:pStyle w:val="Akapitzlist"/>
        <w:numPr>
          <w:ilvl w:val="1"/>
          <w:numId w:val="16"/>
        </w:numPr>
        <w:autoSpaceDE w:val="0"/>
        <w:autoSpaceDN w:val="0"/>
        <w:spacing w:before="240" w:after="120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>informacje dotyczące przedmiotu zrealizowanych usług;</w:t>
      </w:r>
    </w:p>
    <w:p w:rsidR="00CF53A7" w:rsidRPr="0045747D" w:rsidRDefault="00CF53A7" w:rsidP="004F2644">
      <w:pPr>
        <w:pStyle w:val="Akapitzlist"/>
        <w:numPr>
          <w:ilvl w:val="1"/>
          <w:numId w:val="1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>informacje o podmiocie na rzecz którego usługi były wykonywane;</w:t>
      </w:r>
    </w:p>
    <w:p w:rsidR="00CF53A7" w:rsidRPr="0045747D" w:rsidRDefault="00CF53A7" w:rsidP="004F2644">
      <w:pPr>
        <w:pStyle w:val="Akapitzlist"/>
        <w:numPr>
          <w:ilvl w:val="1"/>
          <w:numId w:val="1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>okresu rozpoczęcia i zakończenia wykonywania usługi.</w:t>
      </w:r>
    </w:p>
    <w:p w:rsidR="003D17E7" w:rsidRPr="0045747D" w:rsidRDefault="003D17E7" w:rsidP="004F2644">
      <w:pPr>
        <w:pStyle w:val="Akapitzlist"/>
        <w:widowControl w:val="0"/>
        <w:numPr>
          <w:ilvl w:val="0"/>
          <w:numId w:val="16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Fonts w:asciiTheme="minorHAnsi" w:hAnsiTheme="minorHAnsi" w:cstheme="minorHAnsi"/>
          <w:szCs w:val="24"/>
        </w:rPr>
      </w:pPr>
      <w:r w:rsidRPr="0045747D">
        <w:rPr>
          <w:rFonts w:asciiTheme="minorHAnsi" w:hAnsiTheme="minorHAnsi" w:cstheme="minorHAnsi"/>
          <w:szCs w:val="24"/>
        </w:rPr>
        <w:t>Zamawiający</w:t>
      </w:r>
      <w:r w:rsidR="00896E64" w:rsidRPr="0045747D">
        <w:rPr>
          <w:rFonts w:asciiTheme="minorHAnsi" w:hAnsiTheme="minorHAnsi" w:cstheme="minorHAnsi"/>
          <w:szCs w:val="24"/>
        </w:rPr>
        <w:t xml:space="preserve"> dokona oceny spełniania przez W</w:t>
      </w:r>
      <w:r w:rsidR="004F2644">
        <w:rPr>
          <w:rFonts w:asciiTheme="minorHAnsi" w:hAnsiTheme="minorHAnsi" w:cstheme="minorHAnsi"/>
          <w:szCs w:val="24"/>
        </w:rPr>
        <w:t>ykonawcę warunków udziału w </w:t>
      </w:r>
      <w:r w:rsidRPr="0045747D">
        <w:rPr>
          <w:rFonts w:asciiTheme="minorHAnsi" w:hAnsiTheme="minorHAnsi" w:cstheme="minorHAnsi"/>
          <w:szCs w:val="24"/>
        </w:rPr>
        <w:t>postępowaniu na zasadzie spełnia/nie spełnia, na podstawie oświadcze</w:t>
      </w:r>
      <w:r w:rsidR="00896E64" w:rsidRPr="0045747D">
        <w:rPr>
          <w:rFonts w:asciiTheme="minorHAnsi" w:hAnsiTheme="minorHAnsi" w:cstheme="minorHAnsi"/>
          <w:szCs w:val="24"/>
        </w:rPr>
        <w:t>ń i dokumentów złożonych przez W</w:t>
      </w:r>
      <w:r w:rsidRPr="0045747D">
        <w:rPr>
          <w:rFonts w:asciiTheme="minorHAnsi" w:hAnsiTheme="minorHAnsi" w:cstheme="minorHAnsi"/>
          <w:szCs w:val="24"/>
        </w:rPr>
        <w:t>ykonawcę wraz z ofertą.</w:t>
      </w:r>
    </w:p>
    <w:p w:rsidR="00CF53A7" w:rsidRPr="0045747D" w:rsidRDefault="003D17E7" w:rsidP="004F2644">
      <w:pPr>
        <w:pStyle w:val="Akapitzlist"/>
        <w:widowControl w:val="0"/>
        <w:numPr>
          <w:ilvl w:val="0"/>
          <w:numId w:val="16"/>
        </w:numPr>
        <w:tabs>
          <w:tab w:val="left" w:pos="612"/>
        </w:tabs>
        <w:autoSpaceDE w:val="0"/>
        <w:autoSpaceDN w:val="0"/>
        <w:spacing w:before="120" w:after="120"/>
        <w:ind w:right="244"/>
        <w:contextualSpacing w:val="0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45747D">
        <w:rPr>
          <w:rFonts w:asciiTheme="minorHAnsi" w:hAnsiTheme="minorHAnsi" w:cstheme="minorHAnsi"/>
          <w:szCs w:val="24"/>
        </w:rPr>
        <w:t>Zamawiający odrzuci o</w:t>
      </w:r>
      <w:r w:rsidR="00896E64" w:rsidRPr="0045747D">
        <w:rPr>
          <w:rFonts w:asciiTheme="minorHAnsi" w:hAnsiTheme="minorHAnsi" w:cstheme="minorHAnsi"/>
          <w:szCs w:val="24"/>
        </w:rPr>
        <w:t>ferty W</w:t>
      </w:r>
      <w:r w:rsidRPr="0045747D">
        <w:rPr>
          <w:rFonts w:asciiTheme="minorHAnsi" w:hAnsiTheme="minorHAnsi" w:cstheme="minorHAnsi"/>
          <w:szCs w:val="24"/>
        </w:rPr>
        <w:t>ykonawców, którzy</w:t>
      </w:r>
      <w:r w:rsidR="004F2644">
        <w:rPr>
          <w:rFonts w:asciiTheme="minorHAnsi" w:hAnsiTheme="minorHAnsi" w:cstheme="minorHAnsi"/>
          <w:szCs w:val="24"/>
        </w:rPr>
        <w:t xml:space="preserve"> nie spełnią warunków udziału w </w:t>
      </w:r>
      <w:r w:rsidRPr="0045747D">
        <w:rPr>
          <w:rFonts w:asciiTheme="minorHAnsi" w:hAnsiTheme="minorHAnsi" w:cstheme="minorHAnsi"/>
          <w:szCs w:val="24"/>
        </w:rPr>
        <w:t>postępowaniu.</w:t>
      </w:r>
    </w:p>
    <w:p w:rsidR="00BB381A" w:rsidRPr="008841DB" w:rsidRDefault="00BB381A" w:rsidP="0098344D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Opis sposobu przygotowania oferty:</w:t>
      </w:r>
    </w:p>
    <w:p w:rsidR="00BB381A" w:rsidRPr="003D17E7" w:rsidRDefault="00BB381A" w:rsidP="004F2644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b w:val="0"/>
          <w:szCs w:val="24"/>
        </w:rPr>
      </w:pPr>
      <w:r w:rsidRPr="003D17E7">
        <w:rPr>
          <w:rStyle w:val="Pogrubienie"/>
          <w:rFonts w:asciiTheme="minorHAnsi" w:hAnsiTheme="minorHAnsi" w:cstheme="minorHAnsi"/>
          <w:b w:val="0"/>
          <w:szCs w:val="24"/>
        </w:rPr>
        <w:t>Ofertę należy sporządzić w języku polskim, z zachowaniem postaci elektronicznej wraz z kompletem dokumentów.</w:t>
      </w:r>
    </w:p>
    <w:p w:rsidR="00BB381A" w:rsidRPr="003D17E7" w:rsidRDefault="00BB381A" w:rsidP="004F2644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Style w:val="Pogrubienie"/>
          <w:rFonts w:asciiTheme="minorHAnsi" w:hAnsiTheme="minorHAnsi" w:cstheme="minorHAnsi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Oferta powinna zawierać:</w:t>
      </w:r>
    </w:p>
    <w:p w:rsidR="00A659ED" w:rsidRPr="0029087B" w:rsidRDefault="00A659ED" w:rsidP="004F2644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  <w:szCs w:val="24"/>
        </w:rPr>
      </w:pPr>
      <w:r w:rsidRPr="003E370A">
        <w:rPr>
          <w:rFonts w:asciiTheme="minorHAnsi" w:hAnsiTheme="minorHAnsi" w:cstheme="minorHAnsi"/>
          <w:i/>
          <w:szCs w:val="24"/>
        </w:rPr>
        <w:t>Formularz cenowy</w:t>
      </w:r>
      <w:r w:rsidRPr="0029087B">
        <w:rPr>
          <w:rFonts w:asciiTheme="minorHAnsi" w:hAnsiTheme="minorHAnsi" w:cstheme="minorHAnsi"/>
          <w:szCs w:val="24"/>
        </w:rPr>
        <w:t xml:space="preserve"> (Załącznik nr 2</w:t>
      </w:r>
      <w:r w:rsidR="00BB381A" w:rsidRPr="0029087B">
        <w:rPr>
          <w:rFonts w:asciiTheme="minorHAnsi" w:hAnsiTheme="minorHAnsi" w:cstheme="minorHAnsi"/>
          <w:szCs w:val="24"/>
        </w:rPr>
        <w:t>);</w:t>
      </w:r>
    </w:p>
    <w:p w:rsidR="00BB381A" w:rsidRPr="0029087B" w:rsidRDefault="00BB381A" w:rsidP="004F2644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  <w:szCs w:val="24"/>
        </w:rPr>
      </w:pPr>
      <w:r w:rsidRPr="003E370A">
        <w:rPr>
          <w:rFonts w:asciiTheme="minorHAnsi" w:hAnsiTheme="minorHAnsi" w:cstheme="minorHAnsi"/>
          <w:i/>
          <w:szCs w:val="24"/>
        </w:rPr>
        <w:t xml:space="preserve">Oświadczenie o </w:t>
      </w:r>
      <w:r w:rsidR="00A659ED" w:rsidRPr="003E370A">
        <w:rPr>
          <w:rFonts w:asciiTheme="minorHAnsi" w:hAnsiTheme="minorHAnsi" w:cstheme="minorHAnsi"/>
          <w:i/>
          <w:szCs w:val="24"/>
        </w:rPr>
        <w:t xml:space="preserve">braku powiązań </w:t>
      </w:r>
      <w:r w:rsidR="00A659ED" w:rsidRPr="0029087B">
        <w:rPr>
          <w:rFonts w:asciiTheme="minorHAnsi" w:hAnsiTheme="minorHAnsi" w:cstheme="minorHAnsi"/>
          <w:szCs w:val="24"/>
        </w:rPr>
        <w:t>(Załącznik nr 3</w:t>
      </w:r>
      <w:r w:rsidRPr="0029087B">
        <w:rPr>
          <w:rFonts w:asciiTheme="minorHAnsi" w:hAnsiTheme="minorHAnsi" w:cstheme="minorHAnsi"/>
          <w:szCs w:val="24"/>
        </w:rPr>
        <w:t>);</w:t>
      </w:r>
    </w:p>
    <w:p w:rsidR="00CF53A7" w:rsidRPr="0029087B" w:rsidRDefault="00CF53A7" w:rsidP="004F2644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E370A">
        <w:rPr>
          <w:rFonts w:asciiTheme="minorHAnsi" w:hAnsiTheme="minorHAnsi" w:cstheme="minorHAnsi"/>
          <w:i/>
          <w:szCs w:val="24"/>
        </w:rPr>
        <w:t>Oświadczenie dotyczące ustawy o szczególnych rozwiązaniach w zakresie przeciwdziałania wspieraniu agresji na Ukrainę</w:t>
      </w:r>
      <w:r w:rsidRPr="0029087B">
        <w:rPr>
          <w:rFonts w:asciiTheme="minorHAnsi" w:hAnsiTheme="minorHAnsi" w:cstheme="minorHAnsi"/>
          <w:szCs w:val="24"/>
        </w:rPr>
        <w:t xml:space="preserve"> (Załącznik nr 4);</w:t>
      </w:r>
    </w:p>
    <w:p w:rsidR="00805E17" w:rsidRPr="00805E17" w:rsidRDefault="00BB381A" w:rsidP="003E370A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  <w:szCs w:val="24"/>
        </w:rPr>
      </w:pPr>
      <w:r w:rsidRPr="00805E17">
        <w:rPr>
          <w:rFonts w:asciiTheme="minorHAnsi" w:hAnsiTheme="minorHAnsi" w:cstheme="minorHAnsi"/>
          <w:szCs w:val="24"/>
        </w:rPr>
        <w:t xml:space="preserve">Wykaz </w:t>
      </w:r>
      <w:r w:rsidR="0039416E" w:rsidRPr="00805E17">
        <w:rPr>
          <w:rFonts w:asciiTheme="minorHAnsi" w:hAnsiTheme="minorHAnsi" w:cstheme="minorHAnsi"/>
          <w:szCs w:val="24"/>
        </w:rPr>
        <w:t>doświadczenie K</w:t>
      </w:r>
      <w:r w:rsidR="00A659ED" w:rsidRPr="00805E17">
        <w:rPr>
          <w:rFonts w:asciiTheme="minorHAnsi" w:hAnsiTheme="minorHAnsi" w:cstheme="minorHAnsi"/>
          <w:szCs w:val="24"/>
        </w:rPr>
        <w:t>i</w:t>
      </w:r>
      <w:r w:rsidR="00CF53A7" w:rsidRPr="00805E17">
        <w:rPr>
          <w:rFonts w:asciiTheme="minorHAnsi" w:hAnsiTheme="minorHAnsi" w:cstheme="minorHAnsi"/>
          <w:szCs w:val="24"/>
        </w:rPr>
        <w:t>erownika zespołu (Załącznik nr 5</w:t>
      </w:r>
      <w:r w:rsidRPr="00805E17">
        <w:rPr>
          <w:rFonts w:asciiTheme="minorHAnsi" w:hAnsiTheme="minorHAnsi" w:cstheme="minorHAnsi"/>
          <w:szCs w:val="24"/>
        </w:rPr>
        <w:t xml:space="preserve">); </w:t>
      </w:r>
      <w:r w:rsidR="00A659ED" w:rsidRPr="00805E17">
        <w:rPr>
          <w:rFonts w:asciiTheme="minorHAnsi" w:hAnsiTheme="minorHAnsi" w:cstheme="minorHAnsi"/>
          <w:bCs/>
          <w:szCs w:val="24"/>
        </w:rPr>
        <w:t xml:space="preserve"> </w:t>
      </w:r>
    </w:p>
    <w:p w:rsidR="00BB381A" w:rsidRPr="00805E17" w:rsidRDefault="00BB381A" w:rsidP="004F2644">
      <w:pPr>
        <w:numPr>
          <w:ilvl w:val="0"/>
          <w:numId w:val="6"/>
        </w:numPr>
        <w:autoSpaceDE w:val="0"/>
        <w:autoSpaceDN w:val="0"/>
        <w:spacing w:before="120" w:after="120"/>
        <w:rPr>
          <w:rFonts w:asciiTheme="minorHAnsi" w:hAnsiTheme="minorHAnsi" w:cstheme="minorHAnsi"/>
          <w:szCs w:val="24"/>
        </w:rPr>
      </w:pPr>
      <w:r w:rsidRPr="00805E17">
        <w:rPr>
          <w:rFonts w:asciiTheme="minorHAnsi" w:hAnsiTheme="minorHAnsi" w:cstheme="minorHAnsi"/>
          <w:szCs w:val="24"/>
        </w:rPr>
        <w:t>Oferta po</w:t>
      </w:r>
      <w:r w:rsidR="00805E17">
        <w:rPr>
          <w:rFonts w:asciiTheme="minorHAnsi" w:hAnsiTheme="minorHAnsi" w:cstheme="minorHAnsi"/>
          <w:szCs w:val="24"/>
        </w:rPr>
        <w:t xml:space="preserve">winna zawierać pełnomocnictwo, </w:t>
      </w:r>
      <w:r w:rsidRPr="00805E17">
        <w:rPr>
          <w:rFonts w:asciiTheme="minorHAnsi" w:hAnsiTheme="minorHAnsi" w:cstheme="minorHAnsi"/>
          <w:szCs w:val="24"/>
        </w:rPr>
        <w:t>jeżeli umocowanie osoby podpisującej ofertę nie wynika z dokumentów załączonych do oferty.</w:t>
      </w:r>
    </w:p>
    <w:p w:rsidR="00BB381A" w:rsidRPr="003D17E7" w:rsidRDefault="00BB381A" w:rsidP="004F2644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 Zamawiający za datę wpływu oferty uznaje moment dostarczenia oferty w formie elektronicznej na adres email Zamawiającego. Zamawiający nie odpowiada za problemy wynikające z niepoprawności działania systemu informatycznego, skutkiem których może być nieotrzymanie oferty przez Zamawiającego.</w:t>
      </w:r>
    </w:p>
    <w:p w:rsidR="00BB381A" w:rsidRPr="003D17E7" w:rsidRDefault="00BB381A" w:rsidP="004F2644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 W toku badania i oceny ofert Zamawiający </w:t>
      </w:r>
      <w:r w:rsidR="00F775AE" w:rsidRPr="003D17E7">
        <w:rPr>
          <w:rFonts w:asciiTheme="minorHAnsi" w:hAnsiTheme="minorHAnsi" w:cstheme="minorHAnsi"/>
          <w:szCs w:val="24"/>
        </w:rPr>
        <w:t>może żądać od W</w:t>
      </w:r>
      <w:r w:rsidRPr="003D17E7">
        <w:rPr>
          <w:rFonts w:asciiTheme="minorHAnsi" w:hAnsiTheme="minorHAnsi" w:cstheme="minorHAnsi"/>
          <w:szCs w:val="24"/>
        </w:rPr>
        <w:t>ykonawców wyjaśnień i uzupełnień dotyczących treści złożonych ofert.</w:t>
      </w:r>
    </w:p>
    <w:p w:rsidR="00BB381A" w:rsidRPr="003D17E7" w:rsidRDefault="00BB381A" w:rsidP="004F2644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 Ofertę składa się pod rygorem nieważności w formie elektronicznej lub postaci elektronicznej jako</w:t>
      </w:r>
      <w:r w:rsidR="00A659ED" w:rsidRPr="003D17E7">
        <w:rPr>
          <w:rFonts w:asciiTheme="minorHAnsi" w:hAnsiTheme="minorHAnsi" w:cstheme="minorHAnsi"/>
          <w:szCs w:val="24"/>
        </w:rPr>
        <w:t xml:space="preserve"> skan podpisanych dokumentów </w:t>
      </w:r>
      <w:r w:rsidRPr="003D17E7">
        <w:rPr>
          <w:rFonts w:asciiTheme="minorHAnsi" w:hAnsiTheme="minorHAnsi" w:cstheme="minorHAnsi"/>
          <w:szCs w:val="24"/>
        </w:rPr>
        <w:t xml:space="preserve">z zastrzeżeniem, że dokumenty </w:t>
      </w:r>
      <w:r w:rsidRPr="003D17E7">
        <w:rPr>
          <w:rFonts w:asciiTheme="minorHAnsi" w:hAnsiTheme="minorHAnsi" w:cstheme="minorHAnsi"/>
          <w:szCs w:val="24"/>
        </w:rPr>
        <w:lastRenderedPageBreak/>
        <w:t>w oryginale muszą być podp</w:t>
      </w:r>
      <w:r w:rsidR="00F775AE" w:rsidRPr="003D17E7">
        <w:rPr>
          <w:rFonts w:asciiTheme="minorHAnsi" w:hAnsiTheme="minorHAnsi" w:cstheme="minorHAnsi"/>
          <w:szCs w:val="24"/>
        </w:rPr>
        <w:t>isane oraz opieczętowane przez W</w:t>
      </w:r>
      <w:r w:rsidRPr="003D17E7">
        <w:rPr>
          <w:rFonts w:asciiTheme="minorHAnsi" w:hAnsiTheme="minorHAnsi" w:cstheme="minorHAnsi"/>
          <w:szCs w:val="24"/>
        </w:rPr>
        <w:t>ykonawcę lub osoby</w:t>
      </w:r>
      <w:r w:rsidR="00F775AE" w:rsidRPr="003D17E7">
        <w:rPr>
          <w:rFonts w:asciiTheme="minorHAnsi" w:hAnsiTheme="minorHAnsi" w:cstheme="minorHAnsi"/>
          <w:szCs w:val="24"/>
        </w:rPr>
        <w:t xml:space="preserve"> uprawnione do reprezentowania W</w:t>
      </w:r>
      <w:r w:rsidRPr="003D17E7">
        <w:rPr>
          <w:rFonts w:asciiTheme="minorHAnsi" w:hAnsiTheme="minorHAnsi" w:cstheme="minorHAnsi"/>
          <w:szCs w:val="24"/>
        </w:rPr>
        <w:t>ykonawcy.</w:t>
      </w:r>
    </w:p>
    <w:p w:rsidR="00BB381A" w:rsidRPr="008841DB" w:rsidRDefault="00BB381A" w:rsidP="004F2644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Wykonawcy winni przedstawić wyłącznie oferty zgodnie z wymaganiami określon</w:t>
      </w:r>
      <w:r w:rsidR="00896E64">
        <w:rPr>
          <w:rFonts w:asciiTheme="minorHAnsi" w:hAnsiTheme="minorHAnsi" w:cstheme="minorHAnsi"/>
          <w:szCs w:val="24"/>
        </w:rPr>
        <w:t>ymi w niniejszej specyfikacji. W</w:t>
      </w:r>
      <w:r w:rsidRPr="003D17E7">
        <w:rPr>
          <w:rFonts w:asciiTheme="minorHAnsi" w:hAnsiTheme="minorHAnsi" w:cstheme="minorHAnsi"/>
          <w:szCs w:val="24"/>
        </w:rPr>
        <w:t>ykonawca ponosi wszystkie koszty związane z przygotowaniem i złożeniem oferty.</w:t>
      </w:r>
    </w:p>
    <w:p w:rsidR="00BB381A" w:rsidRPr="00CF53A7" w:rsidRDefault="00BB381A" w:rsidP="0098344D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 xml:space="preserve">Kryterium oceny ofert: </w:t>
      </w:r>
    </w:p>
    <w:p w:rsidR="00BB381A" w:rsidRPr="003D17E7" w:rsidRDefault="00BB381A" w:rsidP="004F2644">
      <w:pPr>
        <w:pStyle w:val="Akapitzlist"/>
        <w:numPr>
          <w:ilvl w:val="0"/>
          <w:numId w:val="8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 Oferty oceniane będą w oparciu o następujące kryteria oceny ofert:</w:t>
      </w:r>
    </w:p>
    <w:p w:rsidR="00BB381A" w:rsidRPr="00AA5B2D" w:rsidRDefault="00BB381A" w:rsidP="00AA5B2D">
      <w:pPr>
        <w:pStyle w:val="Akapitzlist"/>
        <w:numPr>
          <w:ilvl w:val="0"/>
          <w:numId w:val="9"/>
        </w:numPr>
        <w:tabs>
          <w:tab w:val="left" w:pos="899"/>
        </w:tabs>
        <w:spacing w:before="120" w:after="120"/>
        <w:contextualSpacing w:val="0"/>
        <w:rPr>
          <w:rFonts w:asciiTheme="minorHAnsi" w:eastAsia="Calibr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Cena - 100%. </w:t>
      </w:r>
      <w:r w:rsidRPr="003D17E7">
        <w:rPr>
          <w:rFonts w:asciiTheme="minorHAnsi" w:eastAsia="Calibri" w:hAnsiTheme="minorHAnsi" w:cstheme="minorHAnsi"/>
          <w:szCs w:val="24"/>
        </w:rPr>
        <w:t>Kryterium wyboru oferty najkorzystniejszej będzie najniższa cena.</w:t>
      </w:r>
    </w:p>
    <w:p w:rsidR="00BB381A" w:rsidRPr="00CF53A7" w:rsidRDefault="00BB381A" w:rsidP="0098344D">
      <w:pPr>
        <w:numPr>
          <w:ilvl w:val="0"/>
          <w:numId w:val="1"/>
        </w:numPr>
        <w:spacing w:before="120" w:after="120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Miejsce i termin złożenia oferty:</w:t>
      </w:r>
    </w:p>
    <w:p w:rsidR="00BB381A" w:rsidRPr="00AA5B2D" w:rsidRDefault="00BB381A" w:rsidP="00AA5B2D">
      <w:pPr>
        <w:pStyle w:val="Akapitzlist"/>
        <w:numPr>
          <w:ilvl w:val="0"/>
          <w:numId w:val="10"/>
        </w:numPr>
        <w:autoSpaceDE w:val="0"/>
        <w:autoSpaceDN w:val="0"/>
        <w:spacing w:before="120" w:after="120"/>
        <w:contextualSpacing w:val="0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 w:rsidRPr="003D17E7">
        <w:rPr>
          <w:rFonts w:asciiTheme="minorHAnsi" w:hAnsiTheme="minorHAnsi" w:cstheme="minorHAnsi"/>
          <w:szCs w:val="24"/>
        </w:rPr>
        <w:t xml:space="preserve">Oferty należy przesłać do dnia </w:t>
      </w:r>
      <w:r w:rsidR="00E16FFA">
        <w:rPr>
          <w:rFonts w:asciiTheme="minorHAnsi" w:hAnsiTheme="minorHAnsi" w:cstheme="minorHAnsi"/>
          <w:b/>
          <w:szCs w:val="24"/>
        </w:rPr>
        <w:t>15</w:t>
      </w:r>
      <w:r w:rsidR="00F775AE" w:rsidRPr="003D17E7">
        <w:rPr>
          <w:rFonts w:asciiTheme="minorHAnsi" w:hAnsiTheme="minorHAnsi" w:cstheme="minorHAnsi"/>
          <w:b/>
          <w:szCs w:val="24"/>
        </w:rPr>
        <w:t>.</w:t>
      </w:r>
      <w:r w:rsidR="005955B6">
        <w:rPr>
          <w:rFonts w:asciiTheme="minorHAnsi" w:hAnsiTheme="minorHAnsi" w:cstheme="minorHAnsi"/>
          <w:b/>
          <w:szCs w:val="24"/>
        </w:rPr>
        <w:t>11</w:t>
      </w:r>
      <w:r w:rsidRPr="003D17E7">
        <w:rPr>
          <w:rFonts w:asciiTheme="minorHAnsi" w:hAnsiTheme="minorHAnsi" w:cstheme="minorHAnsi"/>
          <w:b/>
          <w:szCs w:val="24"/>
        </w:rPr>
        <w:t>.2022 r.</w:t>
      </w:r>
      <w:r w:rsidR="00896E64">
        <w:rPr>
          <w:rFonts w:asciiTheme="minorHAnsi" w:hAnsiTheme="minorHAnsi" w:cstheme="minorHAnsi"/>
          <w:b/>
          <w:szCs w:val="24"/>
        </w:rPr>
        <w:t xml:space="preserve"> </w:t>
      </w:r>
      <w:r w:rsidRPr="003D17E7">
        <w:rPr>
          <w:rFonts w:asciiTheme="minorHAnsi" w:hAnsiTheme="minorHAnsi" w:cstheme="minorHAnsi"/>
          <w:szCs w:val="24"/>
        </w:rPr>
        <w:t>na adres</w:t>
      </w:r>
      <w:r w:rsidR="0039416E">
        <w:rPr>
          <w:rFonts w:asciiTheme="minorHAnsi" w:hAnsiTheme="minorHAnsi" w:cstheme="minorHAnsi"/>
          <w:szCs w:val="24"/>
        </w:rPr>
        <w:t>:</w:t>
      </w:r>
      <w:r w:rsidRPr="003D17E7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Pr="003D17E7">
          <w:rPr>
            <w:rStyle w:val="Hipercze"/>
            <w:rFonts w:asciiTheme="minorHAnsi" w:hAnsiTheme="minorHAnsi" w:cstheme="minorHAnsi"/>
            <w:szCs w:val="24"/>
          </w:rPr>
          <w:t>biuro@subregioncntralny.pl</w:t>
        </w:r>
      </w:hyperlink>
      <w:r w:rsidR="00AA5B2D">
        <w:rPr>
          <w:rStyle w:val="Hipercze"/>
          <w:rFonts w:asciiTheme="minorHAnsi" w:hAnsiTheme="minorHAnsi" w:cstheme="minorHAnsi"/>
          <w:szCs w:val="24"/>
        </w:rPr>
        <w:t>,</w:t>
      </w:r>
      <w:r w:rsidR="00AA5B2D">
        <w:rPr>
          <w:rStyle w:val="Hipercze"/>
          <w:rFonts w:asciiTheme="minorHAnsi" w:hAnsiTheme="minorHAnsi" w:cstheme="minorHAnsi"/>
          <w:szCs w:val="24"/>
          <w:u w:val="none"/>
        </w:rPr>
        <w:t xml:space="preserve"> </w:t>
      </w:r>
      <w:r w:rsidR="00AA5B2D">
        <w:rPr>
          <w:rStyle w:val="Hipercze"/>
          <w:rFonts w:asciiTheme="minorHAnsi" w:hAnsiTheme="minorHAnsi" w:cstheme="minorHAnsi"/>
          <w:color w:val="171717" w:themeColor="background2" w:themeShade="1A"/>
          <w:szCs w:val="24"/>
          <w:u w:val="none"/>
        </w:rPr>
        <w:t>lub za pośrednictwem platformy Baza Konkurencyjności (BK21) (</w:t>
      </w:r>
      <w:hyperlink r:id="rId11" w:history="1">
        <w:r w:rsidR="00AA5B2D" w:rsidRPr="00AA5B2D">
          <w:rPr>
            <w:rStyle w:val="Hipercze"/>
            <w:rFonts w:asciiTheme="minorHAnsi" w:hAnsiTheme="minorHAnsi" w:cstheme="minorHAnsi"/>
            <w:szCs w:val="24"/>
          </w:rPr>
          <w:t>https://bazakonkurencyjnosci.funduszeeuropejskie.gov.pl/</w:t>
        </w:r>
      </w:hyperlink>
      <w:r w:rsidR="00AA5B2D" w:rsidRPr="00AA5B2D">
        <w:rPr>
          <w:rStyle w:val="Hipercze"/>
          <w:rFonts w:asciiTheme="minorHAnsi" w:hAnsiTheme="minorHAnsi" w:cstheme="minorHAnsi"/>
          <w:szCs w:val="24"/>
        </w:rPr>
        <w:t>)</w:t>
      </w:r>
      <w:r w:rsidR="00AA5B2D">
        <w:rPr>
          <w:rStyle w:val="Hipercze"/>
          <w:rFonts w:asciiTheme="minorHAnsi" w:hAnsiTheme="minorHAnsi" w:cstheme="minorHAnsi"/>
          <w:color w:val="171717" w:themeColor="background2" w:themeShade="1A"/>
          <w:szCs w:val="24"/>
          <w:u w:val="none"/>
        </w:rPr>
        <w:t>.</w:t>
      </w:r>
    </w:p>
    <w:p w:rsidR="00AA5B2D" w:rsidRPr="003D17E7" w:rsidRDefault="00AA5B2D" w:rsidP="00AA5B2D">
      <w:pPr>
        <w:pStyle w:val="Akapitzlist"/>
        <w:numPr>
          <w:ilvl w:val="0"/>
          <w:numId w:val="10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t xml:space="preserve">Instrukcje użytkownika platformy BK21 znajdują się na stronie internetowej </w:t>
      </w:r>
      <w:hyperlink r:id="rId12" w:history="1">
        <w:r w:rsidRPr="008103E6">
          <w:rPr>
            <w:rStyle w:val="Hipercze"/>
          </w:rPr>
          <w:t>https://archiwum-bazakonkurencyjnosci.funduszeeuropejskie.gov.pl/info/web_instruction</w:t>
        </w:r>
      </w:hyperlink>
      <w:r>
        <w:t xml:space="preserve">. </w:t>
      </w:r>
    </w:p>
    <w:p w:rsidR="00BB381A" w:rsidRPr="00CF53A7" w:rsidRDefault="00BB381A" w:rsidP="004F2644">
      <w:pPr>
        <w:pStyle w:val="Akapitzlist"/>
        <w:numPr>
          <w:ilvl w:val="0"/>
          <w:numId w:val="10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Oferty złożone po terminie </w:t>
      </w:r>
      <w:r w:rsidR="00CF53A7">
        <w:rPr>
          <w:rFonts w:asciiTheme="minorHAnsi" w:hAnsiTheme="minorHAnsi" w:cstheme="minorHAnsi"/>
          <w:szCs w:val="24"/>
        </w:rPr>
        <w:t>nie będą rozpatrywane.</w:t>
      </w:r>
    </w:p>
    <w:p w:rsidR="00BB381A" w:rsidRPr="00CF53A7" w:rsidRDefault="00BB381A" w:rsidP="0098344D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W załączeniu do zaproszenia przesyłamy:</w:t>
      </w:r>
    </w:p>
    <w:p w:rsidR="00BB381A" w:rsidRPr="003D17E7" w:rsidRDefault="00BB381A" w:rsidP="004F2644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Zapytanie ofertowe;</w:t>
      </w:r>
    </w:p>
    <w:p w:rsidR="00BB381A" w:rsidRPr="003D17E7" w:rsidRDefault="00BB381A" w:rsidP="004F2644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Załącznik nr 1 -</w:t>
      </w:r>
      <w:r w:rsidR="00CF53A7">
        <w:rPr>
          <w:rFonts w:asciiTheme="minorHAnsi" w:hAnsiTheme="minorHAnsi" w:cstheme="minorHAnsi"/>
          <w:szCs w:val="24"/>
        </w:rPr>
        <w:t xml:space="preserve"> </w:t>
      </w:r>
      <w:r w:rsidR="00A659ED" w:rsidRPr="004F2644">
        <w:rPr>
          <w:rFonts w:asciiTheme="minorHAnsi" w:hAnsiTheme="minorHAnsi" w:cstheme="minorHAnsi"/>
          <w:i/>
          <w:szCs w:val="24"/>
        </w:rPr>
        <w:t>Opis przedmiotu zamówienia</w:t>
      </w:r>
      <w:r w:rsidRPr="003D17E7">
        <w:rPr>
          <w:rFonts w:asciiTheme="minorHAnsi" w:hAnsiTheme="minorHAnsi" w:cstheme="minorHAnsi"/>
          <w:szCs w:val="24"/>
        </w:rPr>
        <w:t>;</w:t>
      </w:r>
    </w:p>
    <w:p w:rsidR="00A659ED" w:rsidRPr="003D17E7" w:rsidRDefault="00A659ED" w:rsidP="004F2644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 xml:space="preserve">Załącznik nr 2 - </w:t>
      </w:r>
      <w:r w:rsidRPr="004F2644">
        <w:rPr>
          <w:rFonts w:asciiTheme="minorHAnsi" w:hAnsiTheme="minorHAnsi" w:cstheme="minorHAnsi"/>
          <w:i/>
          <w:szCs w:val="24"/>
        </w:rPr>
        <w:t>Formularz Cenowy</w:t>
      </w:r>
      <w:r w:rsidR="004F2644">
        <w:rPr>
          <w:rFonts w:asciiTheme="minorHAnsi" w:hAnsiTheme="minorHAnsi" w:cstheme="minorHAnsi"/>
          <w:szCs w:val="24"/>
        </w:rPr>
        <w:t>;</w:t>
      </w:r>
    </w:p>
    <w:p w:rsidR="00BB381A" w:rsidRDefault="00A659ED" w:rsidP="004F2644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Załącznik nr 3</w:t>
      </w:r>
      <w:r w:rsidR="00BB381A" w:rsidRPr="003D17E7">
        <w:rPr>
          <w:rFonts w:asciiTheme="minorHAnsi" w:hAnsiTheme="minorHAnsi" w:cstheme="minorHAnsi"/>
          <w:szCs w:val="24"/>
        </w:rPr>
        <w:t xml:space="preserve"> - </w:t>
      </w:r>
      <w:r w:rsidR="00BB381A" w:rsidRPr="004F2644">
        <w:rPr>
          <w:rFonts w:asciiTheme="minorHAnsi" w:hAnsiTheme="minorHAnsi" w:cstheme="minorHAnsi"/>
          <w:i/>
          <w:szCs w:val="24"/>
        </w:rPr>
        <w:t xml:space="preserve">Oświadczenie o </w:t>
      </w:r>
      <w:r w:rsidRPr="004F2644">
        <w:rPr>
          <w:rFonts w:asciiTheme="minorHAnsi" w:hAnsiTheme="minorHAnsi" w:cstheme="minorHAnsi"/>
          <w:i/>
          <w:szCs w:val="24"/>
        </w:rPr>
        <w:t>braku powiązań</w:t>
      </w:r>
      <w:r w:rsidR="00BB381A" w:rsidRPr="003D17E7">
        <w:rPr>
          <w:rFonts w:asciiTheme="minorHAnsi" w:hAnsiTheme="minorHAnsi" w:cstheme="minorHAnsi"/>
          <w:szCs w:val="24"/>
        </w:rPr>
        <w:t>;</w:t>
      </w:r>
    </w:p>
    <w:p w:rsidR="00CF53A7" w:rsidRPr="003D17E7" w:rsidRDefault="00CF53A7" w:rsidP="004F2644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CF53A7">
        <w:rPr>
          <w:rFonts w:asciiTheme="minorHAnsi" w:hAnsiTheme="minorHAnsi" w:cstheme="minorHAnsi"/>
          <w:szCs w:val="24"/>
        </w:rPr>
        <w:t xml:space="preserve">Załącznik nr 4 - </w:t>
      </w:r>
      <w:r w:rsidRPr="004F2644">
        <w:rPr>
          <w:rFonts w:asciiTheme="minorHAnsi" w:hAnsiTheme="minorHAnsi" w:cstheme="minorHAnsi"/>
          <w:i/>
          <w:szCs w:val="24"/>
        </w:rPr>
        <w:t xml:space="preserve">Oświadczenie dotyczące ustawy o </w:t>
      </w:r>
      <w:r w:rsidR="004F2644">
        <w:rPr>
          <w:rFonts w:asciiTheme="minorHAnsi" w:hAnsiTheme="minorHAnsi" w:cstheme="minorHAnsi"/>
          <w:i/>
          <w:szCs w:val="24"/>
        </w:rPr>
        <w:t>szczególnych rozwiązaniach w </w:t>
      </w:r>
      <w:r w:rsidRPr="004F2644">
        <w:rPr>
          <w:rFonts w:asciiTheme="minorHAnsi" w:hAnsiTheme="minorHAnsi" w:cstheme="minorHAnsi"/>
          <w:i/>
          <w:szCs w:val="24"/>
        </w:rPr>
        <w:t>zakresie przeciwdziałania wspieraniu agresji na Ukrainę</w:t>
      </w:r>
      <w:r w:rsidRPr="00CF53A7">
        <w:rPr>
          <w:rFonts w:asciiTheme="minorHAnsi" w:hAnsiTheme="minorHAnsi" w:cstheme="minorHAnsi"/>
          <w:szCs w:val="24"/>
        </w:rPr>
        <w:t>;</w:t>
      </w:r>
    </w:p>
    <w:p w:rsidR="00BB381A" w:rsidRPr="003D17E7" w:rsidRDefault="00CF53A7" w:rsidP="004F2644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5 - </w:t>
      </w:r>
      <w:r w:rsidR="00BB381A" w:rsidRPr="004F2644">
        <w:rPr>
          <w:rFonts w:asciiTheme="minorHAnsi" w:hAnsiTheme="minorHAnsi" w:cstheme="minorHAnsi"/>
          <w:i/>
          <w:szCs w:val="24"/>
        </w:rPr>
        <w:t xml:space="preserve">Wykaz </w:t>
      </w:r>
      <w:r w:rsidR="008F154E">
        <w:rPr>
          <w:rFonts w:asciiTheme="minorHAnsi" w:hAnsiTheme="minorHAnsi" w:cstheme="minorHAnsi"/>
          <w:i/>
          <w:szCs w:val="24"/>
        </w:rPr>
        <w:t>doświadczenie K</w:t>
      </w:r>
      <w:r w:rsidR="00A659ED" w:rsidRPr="004F2644">
        <w:rPr>
          <w:rFonts w:asciiTheme="minorHAnsi" w:hAnsiTheme="minorHAnsi" w:cstheme="minorHAnsi"/>
          <w:i/>
          <w:szCs w:val="24"/>
        </w:rPr>
        <w:t>ierownika zespołu</w:t>
      </w:r>
      <w:r w:rsidR="00BB381A" w:rsidRPr="003D17E7">
        <w:rPr>
          <w:rFonts w:asciiTheme="minorHAnsi" w:hAnsiTheme="minorHAnsi" w:cstheme="minorHAnsi"/>
          <w:szCs w:val="24"/>
        </w:rPr>
        <w:t>;</w:t>
      </w:r>
    </w:p>
    <w:p w:rsidR="00BB381A" w:rsidRDefault="00CF53A7" w:rsidP="004F2644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6 - </w:t>
      </w:r>
      <w:r w:rsidR="00BB381A" w:rsidRPr="004F2644">
        <w:rPr>
          <w:rFonts w:asciiTheme="minorHAnsi" w:hAnsiTheme="minorHAnsi" w:cstheme="minorHAnsi"/>
          <w:i/>
          <w:szCs w:val="24"/>
        </w:rPr>
        <w:t>RODO – informacja szczegółowa ochronie danych osobowych</w:t>
      </w:r>
      <w:r w:rsidR="002F7983">
        <w:rPr>
          <w:rFonts w:asciiTheme="minorHAnsi" w:hAnsiTheme="minorHAnsi" w:cstheme="minorHAnsi"/>
          <w:szCs w:val="24"/>
        </w:rPr>
        <w:t>;</w:t>
      </w:r>
    </w:p>
    <w:p w:rsidR="002F7983" w:rsidRPr="00CF53A7" w:rsidRDefault="002F7983" w:rsidP="002F7983">
      <w:pPr>
        <w:pStyle w:val="Akapitzlist"/>
        <w:numPr>
          <w:ilvl w:val="0"/>
          <w:numId w:val="11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Załącznik nr 7 - </w:t>
      </w:r>
      <w:r w:rsidRPr="002F7983">
        <w:rPr>
          <w:rFonts w:cs="Calibri"/>
          <w:i/>
          <w:szCs w:val="24"/>
        </w:rPr>
        <w:t>pisma od Regionalnego Dyrektora Ochrony Środowiska w Katowicach oraz Śląskiego Państwowego Wojewódzkiego Inspektora Sanitarnego.</w:t>
      </w:r>
    </w:p>
    <w:p w:rsidR="00CF53A7" w:rsidRPr="00CF53A7" w:rsidRDefault="00BB381A" w:rsidP="0098344D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</w:rPr>
        <w:t>Dodatkowe</w:t>
      </w:r>
      <w:r w:rsidRPr="003D17E7">
        <w:rPr>
          <w:rFonts w:asciiTheme="minorHAnsi" w:hAnsiTheme="minorHAnsi" w:cstheme="minorHAnsi"/>
          <w:b/>
          <w:szCs w:val="24"/>
        </w:rPr>
        <w:t xml:space="preserve"> informacje:  </w:t>
      </w:r>
    </w:p>
    <w:p w:rsidR="00CF53A7" w:rsidRDefault="00CF53A7" w:rsidP="004F2644">
      <w:pPr>
        <w:pStyle w:val="Akapitzlist"/>
        <w:numPr>
          <w:ilvl w:val="0"/>
          <w:numId w:val="20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Termin związania ofertą wynosi 30 dni.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Zamawiający zastrzega sobie prawo do sprawdzenia wiarygodności informacji zawartych w złożonych dokumentach.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 xml:space="preserve">Niniejsze zapytanie nie jest zamówieniem i nie obliguje Zamawiającego do skorzystania z przedstawionej propozycji.   </w:t>
      </w:r>
    </w:p>
    <w:p w:rsidR="008841DB" w:rsidRDefault="008841DB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8841DB">
        <w:rPr>
          <w:rFonts w:asciiTheme="minorHAnsi" w:hAnsiTheme="minorHAnsi" w:cstheme="minorHAnsi"/>
          <w:szCs w:val="24"/>
        </w:rPr>
        <w:lastRenderedPageBreak/>
        <w:t>Zamówienie jest realizowane w ramach projektu współfinansowanego ze środków Unii Europejskiej w ramach Programu Operacyjnego Pomoc Techniczna 2014-2020</w:t>
      </w:r>
      <w:r>
        <w:rPr>
          <w:rFonts w:asciiTheme="minorHAnsi" w:hAnsiTheme="minorHAnsi" w:cstheme="minorHAnsi"/>
          <w:szCs w:val="24"/>
        </w:rPr>
        <w:t>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 xml:space="preserve">Przed upływem terminu składania ofert Zamawiający może zmienić lub odwołać warunki Zapytania ofertowego. Informacje o dokonanej zmianie lub </w:t>
      </w:r>
      <w:r w:rsidR="00896E64">
        <w:rPr>
          <w:rFonts w:asciiTheme="minorHAnsi" w:hAnsiTheme="minorHAnsi" w:cstheme="minorHAnsi"/>
          <w:szCs w:val="24"/>
        </w:rPr>
        <w:t>odwołaniu Zamawiający przekaże W</w:t>
      </w:r>
      <w:r w:rsidRPr="00AE185D">
        <w:rPr>
          <w:rFonts w:asciiTheme="minorHAnsi" w:hAnsiTheme="minorHAnsi" w:cstheme="minorHAnsi"/>
          <w:szCs w:val="24"/>
        </w:rPr>
        <w:t>ykonawcom, którzy złożyli oferty.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Zamawiający zamknie Zapytanie ofertowe bez dokonania wyboru, jeżeli:</w:t>
      </w:r>
    </w:p>
    <w:p w:rsidR="00CF53A7" w:rsidRPr="00AE185D" w:rsidRDefault="00CF53A7" w:rsidP="004F2644">
      <w:pPr>
        <w:pStyle w:val="Akapitzlist"/>
        <w:numPr>
          <w:ilvl w:val="0"/>
          <w:numId w:val="2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nie wpłynie żadna oferta lub żadna z ofert nie spełni warunków Zapytania ofertowego,</w:t>
      </w:r>
    </w:p>
    <w:p w:rsidR="00CF53A7" w:rsidRPr="00AE185D" w:rsidRDefault="00CF53A7" w:rsidP="004F2644">
      <w:pPr>
        <w:pStyle w:val="Akapitzlist"/>
        <w:numPr>
          <w:ilvl w:val="0"/>
          <w:numId w:val="2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cena najkorzystniejszej oferty przekroczy kwotę, jaką Zamawiający może przeznaczyć na sfinansowanie zamówienia,</w:t>
      </w:r>
    </w:p>
    <w:p w:rsidR="00CF53A7" w:rsidRPr="00AE185D" w:rsidRDefault="00CF53A7" w:rsidP="004F2644">
      <w:pPr>
        <w:pStyle w:val="Akapitzlist"/>
        <w:numPr>
          <w:ilvl w:val="0"/>
          <w:numId w:val="2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wystąpi zmiana okoliczności powodująca, że realizacja zamówienia jest niecelowa,</w:t>
      </w:r>
    </w:p>
    <w:p w:rsidR="00CF53A7" w:rsidRPr="00AE185D" w:rsidRDefault="00CF53A7" w:rsidP="004F2644">
      <w:pPr>
        <w:pStyle w:val="Akapitzlist"/>
        <w:numPr>
          <w:ilvl w:val="0"/>
          <w:numId w:val="2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Zapytanie ofertowe obarczone będzie wadą uniemożliwiającą zawarcie ważnej umowy.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Zamawiający zastrzega sobie prawo do odwołania Zapytania ofertowego bez podania przyczyny. Odwołanie może nastąpić w każdym czasie przed upływem terminu składania ofert. Informacje o odwołaniu Zapytania o</w:t>
      </w:r>
      <w:r w:rsidR="00896E64">
        <w:rPr>
          <w:rFonts w:asciiTheme="minorHAnsi" w:hAnsiTheme="minorHAnsi" w:cstheme="minorHAnsi"/>
          <w:szCs w:val="24"/>
        </w:rPr>
        <w:t>fertowego zamawiający przekaże W</w:t>
      </w:r>
      <w:r w:rsidRPr="00AE185D">
        <w:rPr>
          <w:rFonts w:asciiTheme="minorHAnsi" w:hAnsiTheme="minorHAnsi" w:cstheme="minorHAnsi"/>
          <w:szCs w:val="24"/>
        </w:rPr>
        <w:t>ykonawcom, którzy złożyli oferty.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Oferty nie będą podlegały ocenie w przypadku, gdy zostaną złożone po upływie terminu składania ofert.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W toku badania i oceny ofert Zamawiający poprawi oczywiste omyłki pisarskie i rachunkowe z uwzględnieniem konsekwencji rachunkowych dokonanych poprawek oraz inne nieistotne omyłki. Informacje o poprawieniu omyłek Zamawiający zamieści w protokole z udzielenia zamówienia publicznego.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W przypadku, gdy zaoferowana cena budzi wątpliwości Zamawiającego, co do możliwości wykonania przedmiotu zamówienia zgod</w:t>
      </w:r>
      <w:r w:rsidR="004F2644">
        <w:rPr>
          <w:rFonts w:asciiTheme="minorHAnsi" w:hAnsiTheme="minorHAnsi" w:cstheme="minorHAnsi"/>
          <w:szCs w:val="24"/>
        </w:rPr>
        <w:t>nie z wymaganiami określonymi w </w:t>
      </w:r>
      <w:r w:rsidRPr="00AE185D">
        <w:rPr>
          <w:rFonts w:asciiTheme="minorHAnsi" w:hAnsiTheme="minorHAnsi" w:cstheme="minorHAnsi"/>
          <w:szCs w:val="24"/>
        </w:rPr>
        <w:t>Zapytaniu ofertowym, Zamawiający zwraca się o udzielenie wyjaśnień dotyczących wyliczenia ceny. Obowiązek wykazania, że oferta nie zawiera r</w:t>
      </w:r>
      <w:r w:rsidR="00896E64">
        <w:rPr>
          <w:rFonts w:asciiTheme="minorHAnsi" w:hAnsiTheme="minorHAnsi" w:cstheme="minorHAnsi"/>
          <w:szCs w:val="24"/>
        </w:rPr>
        <w:t>ażąco niskiej ceny spoczywa na W</w:t>
      </w:r>
      <w:r w:rsidRPr="00AE185D">
        <w:rPr>
          <w:rFonts w:asciiTheme="minorHAnsi" w:hAnsiTheme="minorHAnsi" w:cstheme="minorHAnsi"/>
          <w:szCs w:val="24"/>
        </w:rPr>
        <w:t>ykonawcy.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 xml:space="preserve">Zamawiający odrzuca ofertę jeżeli: </w:t>
      </w:r>
    </w:p>
    <w:p w:rsidR="00CF53A7" w:rsidRPr="00AE185D" w:rsidRDefault="00CF53A7" w:rsidP="004F2644">
      <w:pPr>
        <w:pStyle w:val="Akapitzlist"/>
        <w:numPr>
          <w:ilvl w:val="0"/>
          <w:numId w:val="18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jej treść nie odpowiada treści Zapytania ofertowego;</w:t>
      </w:r>
    </w:p>
    <w:p w:rsidR="00CF53A7" w:rsidRPr="00AE185D" w:rsidRDefault="00896E64" w:rsidP="004F2644">
      <w:pPr>
        <w:pStyle w:val="Akapitzlist"/>
        <w:numPr>
          <w:ilvl w:val="0"/>
          <w:numId w:val="18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CF53A7" w:rsidRPr="00AE185D">
        <w:rPr>
          <w:rFonts w:asciiTheme="minorHAnsi" w:hAnsiTheme="minorHAnsi" w:cstheme="minorHAnsi"/>
          <w:szCs w:val="24"/>
        </w:rPr>
        <w:t>ykonawca nie udzielił wyj</w:t>
      </w:r>
      <w:r>
        <w:rPr>
          <w:rFonts w:asciiTheme="minorHAnsi" w:hAnsiTheme="minorHAnsi" w:cstheme="minorHAnsi"/>
          <w:szCs w:val="24"/>
        </w:rPr>
        <w:t>aśnień, o których mowa w ust. 9</w:t>
      </w:r>
      <w:r w:rsidR="00CF53A7" w:rsidRPr="00AE185D">
        <w:rPr>
          <w:rFonts w:asciiTheme="minorHAnsi" w:hAnsiTheme="minorHAnsi" w:cstheme="minorHAnsi"/>
          <w:szCs w:val="24"/>
        </w:rPr>
        <w:t xml:space="preserve"> lub jeżeli dokonana ocena wyjaśnień wraz ze złożonymi dowodami potwierdza, że oferta zawiera rażąco niską cenę lub koszt w stosunku do przedmiotu zamówienia;</w:t>
      </w:r>
    </w:p>
    <w:p w:rsidR="00CF53A7" w:rsidRPr="00AE185D" w:rsidRDefault="00896E64" w:rsidP="004F2644">
      <w:pPr>
        <w:pStyle w:val="Akapitzlist"/>
        <w:numPr>
          <w:ilvl w:val="0"/>
          <w:numId w:val="18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CF53A7" w:rsidRPr="00AE185D">
        <w:rPr>
          <w:rFonts w:asciiTheme="minorHAnsi" w:hAnsiTheme="minorHAnsi" w:cstheme="minorHAnsi"/>
          <w:szCs w:val="24"/>
        </w:rPr>
        <w:t>ykonawca w terminie wskazanym przez Zamawiającego nie wyjaśnił wątpliwości bądź niejasności lub nie uzupełnił braków formalnych lub nie wykaże spełniania warunków przystąpienia do Zapytania ofertowego;</w:t>
      </w:r>
    </w:p>
    <w:p w:rsidR="00CF53A7" w:rsidRPr="00AE185D" w:rsidRDefault="00896E64" w:rsidP="004F2644">
      <w:pPr>
        <w:pStyle w:val="Akapitzlist"/>
        <w:numPr>
          <w:ilvl w:val="0"/>
          <w:numId w:val="18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</w:t>
      </w:r>
      <w:r w:rsidR="00CF53A7" w:rsidRPr="00AE185D">
        <w:rPr>
          <w:rFonts w:asciiTheme="minorHAnsi" w:hAnsiTheme="minorHAnsi" w:cstheme="minorHAnsi"/>
          <w:szCs w:val="24"/>
        </w:rPr>
        <w:t>ykonawca nie wyraził zgody na przedłużenie terminu związania ofertą;</w:t>
      </w:r>
    </w:p>
    <w:p w:rsidR="00CF53A7" w:rsidRPr="00AE185D" w:rsidRDefault="00CF53A7" w:rsidP="004F2644">
      <w:pPr>
        <w:pStyle w:val="Akapitzlist"/>
        <w:numPr>
          <w:ilvl w:val="0"/>
          <w:numId w:val="18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zawiera błędy w obliczeniu ceny, których nie będzie można uznać za oczywistą omyłkę rachunkową;</w:t>
      </w:r>
    </w:p>
    <w:p w:rsidR="00CF53A7" w:rsidRPr="00AE185D" w:rsidRDefault="00CF53A7" w:rsidP="004F2644">
      <w:pPr>
        <w:pStyle w:val="Akapitzlist"/>
        <w:numPr>
          <w:ilvl w:val="0"/>
          <w:numId w:val="18"/>
        </w:numPr>
        <w:spacing w:before="120" w:after="120"/>
        <w:ind w:left="99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>podlega wykluczeniu z postępowania lub</w:t>
      </w:r>
      <w:r w:rsidR="004F2644">
        <w:rPr>
          <w:rFonts w:asciiTheme="minorHAnsi" w:hAnsiTheme="minorHAnsi" w:cstheme="minorHAnsi"/>
          <w:szCs w:val="24"/>
        </w:rPr>
        <w:t xml:space="preserve"> nie spełnia warunków udziału w </w:t>
      </w:r>
      <w:r w:rsidRPr="00AE185D">
        <w:rPr>
          <w:rFonts w:asciiTheme="minorHAnsi" w:hAnsiTheme="minorHAnsi" w:cstheme="minorHAnsi"/>
          <w:szCs w:val="24"/>
        </w:rPr>
        <w:t>postępowaniu.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ind w:left="567" w:hanging="283"/>
        <w:contextualSpacing w:val="0"/>
        <w:rPr>
          <w:rFonts w:asciiTheme="minorHAnsi" w:hAnsiTheme="minorHAnsi" w:cstheme="minorHAnsi"/>
          <w:szCs w:val="24"/>
        </w:rPr>
      </w:pPr>
      <w:r w:rsidRPr="00AE185D">
        <w:rPr>
          <w:rFonts w:asciiTheme="minorHAnsi" w:hAnsiTheme="minorHAnsi" w:cstheme="minorHAnsi"/>
          <w:szCs w:val="24"/>
        </w:rPr>
        <w:t xml:space="preserve">Wykonawcę, który złożył ofertę i który wraz z ofertą nie złożył wymaganych oświadczeń lub dokumentów, lub jeżeli dokumenty te zawierają błędy, wzywa się do ich jednokrotnego uzupełnienia lub wyjaśnienia w wyznaczonym terminie. </w:t>
      </w:r>
    </w:p>
    <w:p w:rsidR="00CF53A7" w:rsidRPr="00AE185D" w:rsidRDefault="00896E64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 przypadku jeżeli W</w:t>
      </w:r>
      <w:r w:rsidR="00CF53A7" w:rsidRPr="00AE185D">
        <w:rPr>
          <w:rFonts w:asciiTheme="minorHAnsi" w:hAnsiTheme="minorHAnsi" w:cstheme="minorHAnsi"/>
          <w:szCs w:val="24"/>
        </w:rPr>
        <w:t>ykonawca, którego oferta zostanie wybrana, nie podpisze umowy w terminie wyznaczonym przez Zamawiającego, Zamawiający będzie uprawniony do wyboru oferty najkorzystniejszej spośród pozostałych ofert Zapytania ofertowego lub zamknięcia Zapytania ofertowego bez dokonania wyboru oferty.</w:t>
      </w:r>
    </w:p>
    <w:p w:rsidR="00CF53A7" w:rsidRPr="00AE185D" w:rsidRDefault="00CF53A7" w:rsidP="004F2644">
      <w:pPr>
        <w:pStyle w:val="Akapitzlist"/>
        <w:numPr>
          <w:ilvl w:val="0"/>
          <w:numId w:val="12"/>
        </w:numPr>
        <w:autoSpaceDE w:val="0"/>
        <w:autoSpaceDN w:val="0"/>
        <w:spacing w:before="120" w:after="120"/>
        <w:contextualSpacing w:val="0"/>
        <w:rPr>
          <w:rFonts w:asciiTheme="minorHAnsi" w:hAnsiTheme="minorHAnsi" w:cstheme="minorHAnsi"/>
          <w:bCs/>
          <w:szCs w:val="24"/>
        </w:rPr>
      </w:pPr>
      <w:r w:rsidRPr="00AE185D">
        <w:rPr>
          <w:rFonts w:asciiTheme="minorHAnsi" w:hAnsiTheme="minorHAnsi" w:cstheme="minorHAnsi"/>
          <w:szCs w:val="24"/>
        </w:rPr>
        <w:t>Jeżeli w Zapytaniu ofertowym, w którym jedynym kryterium oceny ofert będzie cena, nie będzie można dokonać wyboru oferty najkorzystniejszej ze względu na to, że zostały złożone oferty o takiej s</w:t>
      </w:r>
      <w:r w:rsidR="00896E64">
        <w:rPr>
          <w:rFonts w:asciiTheme="minorHAnsi" w:hAnsiTheme="minorHAnsi" w:cstheme="minorHAnsi"/>
          <w:szCs w:val="24"/>
        </w:rPr>
        <w:t>amej cenie, Zamawiający wezwie W</w:t>
      </w:r>
      <w:r w:rsidRPr="00AE185D">
        <w:rPr>
          <w:rFonts w:asciiTheme="minorHAnsi" w:hAnsiTheme="minorHAnsi" w:cstheme="minorHAnsi"/>
          <w:szCs w:val="24"/>
        </w:rPr>
        <w:t>ykonawców, którzy złożyli te oferty, do złożenia w terminie określonym przez Zamawiającego ofert dodatkowych w zakresie oferowanej ceny. Oferty dodatkowe, nie będą mogły przedstawiać cen wyższych niż zaproponowane w złożonych ofertach.</w:t>
      </w:r>
    </w:p>
    <w:p w:rsidR="00CF53A7" w:rsidRPr="00AE185D" w:rsidRDefault="00CF53A7" w:rsidP="004F2644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zCs w:val="24"/>
        </w:rPr>
      </w:pPr>
      <w:r w:rsidRPr="00AE185D">
        <w:rPr>
          <w:rFonts w:asciiTheme="minorHAnsi" w:hAnsiTheme="minorHAnsi" w:cstheme="minorHAnsi"/>
          <w:color w:val="000000"/>
          <w:szCs w:val="24"/>
        </w:rPr>
        <w:t>Korespondencja w ramach procedury wyboru oraz przed zawarciem umowy będzie prowadzona drogą elektroniczną.</w:t>
      </w:r>
    </w:p>
    <w:p w:rsidR="00BB381A" w:rsidRPr="008841DB" w:rsidRDefault="00CF53A7" w:rsidP="004F2644">
      <w:pPr>
        <w:numPr>
          <w:ilvl w:val="0"/>
          <w:numId w:val="12"/>
        </w:numPr>
        <w:suppressAutoHyphens/>
        <w:spacing w:before="120" w:after="120"/>
        <w:jc w:val="both"/>
        <w:rPr>
          <w:rFonts w:asciiTheme="minorHAnsi" w:hAnsiTheme="minorHAnsi" w:cstheme="minorHAnsi"/>
          <w:color w:val="000000"/>
          <w:szCs w:val="24"/>
        </w:rPr>
      </w:pPr>
      <w:r w:rsidRPr="00AE185D">
        <w:rPr>
          <w:rFonts w:asciiTheme="minorHAnsi" w:hAnsiTheme="minorHAnsi" w:cstheme="minorHAnsi"/>
          <w:color w:val="000000"/>
          <w:szCs w:val="24"/>
        </w:rPr>
        <w:t>Informacje dotyczące ochrony danych osobowych w prowadzonym postępowani</w:t>
      </w:r>
      <w:r>
        <w:rPr>
          <w:rFonts w:asciiTheme="minorHAnsi" w:hAnsiTheme="minorHAnsi" w:cstheme="minorHAnsi"/>
          <w:color w:val="000000"/>
          <w:szCs w:val="24"/>
        </w:rPr>
        <w:t>u znajdują s</w:t>
      </w:r>
      <w:r w:rsidR="00671491">
        <w:rPr>
          <w:rFonts w:asciiTheme="minorHAnsi" w:hAnsiTheme="minorHAnsi" w:cstheme="minorHAnsi"/>
          <w:color w:val="000000"/>
          <w:szCs w:val="24"/>
        </w:rPr>
        <w:t>ię w załączniku nr 6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AE185D">
        <w:rPr>
          <w:rFonts w:asciiTheme="minorHAnsi" w:hAnsiTheme="minorHAnsi" w:cstheme="minorHAnsi"/>
          <w:color w:val="000000"/>
          <w:szCs w:val="24"/>
        </w:rPr>
        <w:t xml:space="preserve"> – </w:t>
      </w:r>
      <w:r w:rsidRPr="00AE185D">
        <w:rPr>
          <w:rFonts w:asciiTheme="minorHAnsi" w:hAnsiTheme="minorHAnsi" w:cstheme="minorHAnsi"/>
          <w:i/>
          <w:color w:val="000000"/>
          <w:szCs w:val="24"/>
        </w:rPr>
        <w:t>RODO.</w:t>
      </w:r>
    </w:p>
    <w:p w:rsidR="00BB381A" w:rsidRPr="003D17E7" w:rsidRDefault="00BB381A" w:rsidP="0098344D">
      <w:pPr>
        <w:pStyle w:val="Akapitzlist"/>
        <w:spacing w:before="120" w:after="120"/>
        <w:ind w:left="709"/>
        <w:contextualSpacing w:val="0"/>
        <w:rPr>
          <w:rFonts w:asciiTheme="minorHAnsi" w:hAnsiTheme="minorHAnsi" w:cstheme="minorHAnsi"/>
          <w:bCs/>
          <w:szCs w:val="24"/>
        </w:rPr>
      </w:pPr>
    </w:p>
    <w:p w:rsidR="00BB381A" w:rsidRPr="003D17E7" w:rsidRDefault="00BB381A" w:rsidP="0098344D">
      <w:pPr>
        <w:pStyle w:val="Akapitzlist"/>
        <w:spacing w:before="120" w:after="120"/>
        <w:ind w:left="0" w:firstLine="360"/>
        <w:contextualSpacing w:val="0"/>
        <w:rPr>
          <w:rFonts w:asciiTheme="minorHAnsi" w:hAnsiTheme="minorHAnsi" w:cstheme="minorHAnsi"/>
          <w:szCs w:val="24"/>
        </w:rPr>
      </w:pPr>
      <w:r w:rsidRPr="003D17E7">
        <w:rPr>
          <w:rStyle w:val="Pogrubienie"/>
          <w:rFonts w:asciiTheme="minorHAnsi" w:hAnsiTheme="minorHAnsi" w:cstheme="minorHAnsi"/>
          <w:szCs w:val="24"/>
          <w:u w:val="single"/>
        </w:rPr>
        <w:t>Osoba uprawniona do kontaktów:</w:t>
      </w:r>
      <w:r w:rsidRPr="003D17E7">
        <w:rPr>
          <w:rFonts w:asciiTheme="minorHAnsi" w:hAnsiTheme="minorHAnsi" w:cstheme="minorHAnsi"/>
          <w:szCs w:val="24"/>
        </w:rPr>
        <w:t xml:space="preserve"> </w:t>
      </w:r>
    </w:p>
    <w:p w:rsidR="00BB381A" w:rsidRPr="003D17E7" w:rsidRDefault="00BB381A" w:rsidP="0098344D">
      <w:pPr>
        <w:pStyle w:val="Akapitzlist"/>
        <w:spacing w:before="120" w:after="120"/>
        <w:ind w:left="0" w:firstLine="360"/>
        <w:contextualSpacing w:val="0"/>
        <w:rPr>
          <w:rFonts w:asciiTheme="minorHAnsi" w:hAnsiTheme="minorHAnsi" w:cstheme="minorHAnsi"/>
          <w:szCs w:val="24"/>
        </w:rPr>
      </w:pPr>
    </w:p>
    <w:p w:rsidR="00BB381A" w:rsidRPr="003D17E7" w:rsidRDefault="00BB381A" w:rsidP="0098344D">
      <w:pPr>
        <w:spacing w:before="120" w:after="120"/>
        <w:ind w:firstLine="360"/>
        <w:rPr>
          <w:rFonts w:asciiTheme="minorHAnsi" w:hAnsiTheme="minorHAnsi" w:cstheme="minorHAnsi"/>
          <w:szCs w:val="24"/>
        </w:rPr>
      </w:pPr>
      <w:r w:rsidRPr="003D17E7">
        <w:rPr>
          <w:rFonts w:asciiTheme="minorHAnsi" w:hAnsiTheme="minorHAnsi" w:cstheme="minorHAnsi"/>
          <w:szCs w:val="24"/>
        </w:rPr>
        <w:t>Agnieszka Juszczyk, tel. 32 461 22 49 (</w:t>
      </w:r>
      <w:hyperlink r:id="rId13" w:history="1">
        <w:r w:rsidRPr="003D17E7">
          <w:rPr>
            <w:rStyle w:val="Hipercze"/>
            <w:rFonts w:asciiTheme="minorHAnsi" w:hAnsiTheme="minorHAnsi" w:cstheme="minorHAnsi"/>
            <w:szCs w:val="24"/>
          </w:rPr>
          <w:t>agnieszka.juszczyk@subregioncentralny.pl</w:t>
        </w:r>
      </w:hyperlink>
      <w:r w:rsidRPr="003D17E7">
        <w:rPr>
          <w:rFonts w:asciiTheme="minorHAnsi" w:hAnsiTheme="minorHAnsi" w:cstheme="minorHAnsi"/>
          <w:szCs w:val="24"/>
        </w:rPr>
        <w:t>).</w:t>
      </w:r>
    </w:p>
    <w:p w:rsidR="00BB381A" w:rsidRPr="003D17E7" w:rsidRDefault="00BB381A" w:rsidP="0098344D">
      <w:pPr>
        <w:spacing w:before="120" w:after="120"/>
        <w:rPr>
          <w:rFonts w:asciiTheme="minorHAnsi" w:hAnsiTheme="minorHAnsi" w:cstheme="minorHAnsi"/>
          <w:szCs w:val="24"/>
        </w:rPr>
      </w:pPr>
    </w:p>
    <w:p w:rsidR="00B53586" w:rsidRPr="003D17E7" w:rsidRDefault="00B53586" w:rsidP="0098344D">
      <w:pPr>
        <w:spacing w:before="120" w:after="120"/>
        <w:rPr>
          <w:rFonts w:asciiTheme="minorHAnsi" w:hAnsiTheme="minorHAnsi" w:cstheme="minorHAnsi"/>
          <w:szCs w:val="24"/>
        </w:rPr>
      </w:pPr>
    </w:p>
    <w:sectPr w:rsidR="00B53586" w:rsidRPr="003D17E7" w:rsidSect="00DB3E38">
      <w:headerReference w:type="defaul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D2" w:rsidRDefault="006708D2" w:rsidP="00BB381A">
      <w:pPr>
        <w:spacing w:after="0" w:line="240" w:lineRule="auto"/>
      </w:pPr>
      <w:r>
        <w:separator/>
      </w:r>
    </w:p>
  </w:endnote>
  <w:endnote w:type="continuationSeparator" w:id="0">
    <w:p w:rsidR="006708D2" w:rsidRDefault="006708D2" w:rsidP="00BB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D2" w:rsidRDefault="006708D2" w:rsidP="00BB381A">
      <w:pPr>
        <w:spacing w:after="0" w:line="240" w:lineRule="auto"/>
      </w:pPr>
      <w:r>
        <w:separator/>
      </w:r>
    </w:p>
  </w:footnote>
  <w:footnote w:type="continuationSeparator" w:id="0">
    <w:p w:rsidR="006708D2" w:rsidRDefault="006708D2" w:rsidP="00BB381A">
      <w:pPr>
        <w:spacing w:after="0" w:line="240" w:lineRule="auto"/>
      </w:pPr>
      <w:r>
        <w:continuationSeparator/>
      </w:r>
    </w:p>
  </w:footnote>
  <w:footnote w:id="1">
    <w:p w:rsidR="00BD5B8D" w:rsidRPr="00CD6A4E" w:rsidRDefault="00BD5B8D" w:rsidP="00BD5B8D">
      <w:pPr>
        <w:autoSpaceDE w:val="0"/>
        <w:autoSpaceDN w:val="0"/>
        <w:spacing w:after="0"/>
        <w:ind w:left="283"/>
        <w:rPr>
          <w:rFonts w:cstheme="minorHAnsi"/>
          <w:bCs/>
          <w:sz w:val="16"/>
          <w:szCs w:val="16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CD6A4E">
        <w:rPr>
          <w:rFonts w:cs="Calibri"/>
          <w:sz w:val="16"/>
          <w:szCs w:val="16"/>
        </w:rPr>
        <w:t>Przez powiązania kapitałowe lub osobowe rozumie się</w:t>
      </w:r>
      <w:r w:rsidRPr="00CD6A4E">
        <w:rPr>
          <w:sz w:val="16"/>
          <w:szCs w:val="16"/>
        </w:rPr>
        <w:t xml:space="preserve"> wzajemne powiązania między Zamawiającym lub osobami upoważnionymi do zaciągania zobowiązań w imieniu Zamawiającego lub osobami wykonującymi w imieniu Zamawiającego czynności związane z przeprowadzeniem procedury wyboru Wykonawcy a Wykonawcą, polegające w szczególności na:</w:t>
      </w:r>
    </w:p>
    <w:p w:rsidR="00BD5B8D" w:rsidRPr="00CD6A4E" w:rsidRDefault="00BD5B8D" w:rsidP="004F2644">
      <w:pPr>
        <w:pStyle w:val="Akapitzlist"/>
        <w:widowControl w:val="0"/>
        <w:numPr>
          <w:ilvl w:val="1"/>
          <w:numId w:val="14"/>
        </w:numPr>
        <w:tabs>
          <w:tab w:val="left" w:pos="885"/>
        </w:tabs>
        <w:autoSpaceDE w:val="0"/>
        <w:autoSpaceDN w:val="0"/>
        <w:spacing w:before="5" w:after="0"/>
        <w:ind w:right="244"/>
        <w:contextualSpacing w:val="0"/>
        <w:rPr>
          <w:rFonts w:asciiTheme="minorHAnsi" w:hAnsiTheme="minorHAnsi" w:cstheme="minorHAnsi"/>
          <w:sz w:val="16"/>
          <w:szCs w:val="16"/>
        </w:rPr>
      </w:pPr>
      <w:r w:rsidRPr="00CD6A4E">
        <w:rPr>
          <w:rFonts w:asciiTheme="minorHAnsi" w:hAnsiTheme="minorHAnsi" w:cstheme="minorHAnsi"/>
          <w:sz w:val="16"/>
          <w:szCs w:val="16"/>
        </w:rPr>
        <w:t>uczestniczeniu w spółce jako wspólnik spółki cywilnej lub spółki osobowej,</w:t>
      </w:r>
    </w:p>
    <w:p w:rsidR="00BD5B8D" w:rsidRPr="00CD6A4E" w:rsidRDefault="00BD5B8D" w:rsidP="004F2644">
      <w:pPr>
        <w:pStyle w:val="Akapitzlist"/>
        <w:widowControl w:val="0"/>
        <w:numPr>
          <w:ilvl w:val="1"/>
          <w:numId w:val="14"/>
        </w:numPr>
        <w:tabs>
          <w:tab w:val="left" w:pos="885"/>
        </w:tabs>
        <w:autoSpaceDE w:val="0"/>
        <w:autoSpaceDN w:val="0"/>
        <w:spacing w:before="5" w:after="0"/>
        <w:ind w:right="244"/>
        <w:contextualSpacing w:val="0"/>
        <w:rPr>
          <w:rFonts w:asciiTheme="minorHAnsi" w:hAnsiTheme="minorHAnsi" w:cstheme="minorHAnsi"/>
          <w:sz w:val="16"/>
          <w:szCs w:val="16"/>
        </w:rPr>
      </w:pPr>
      <w:r w:rsidRPr="00CD6A4E">
        <w:rPr>
          <w:rFonts w:asciiTheme="minorHAnsi" w:hAnsiTheme="minorHAnsi" w:cstheme="minorHAnsi"/>
          <w:sz w:val="16"/>
          <w:szCs w:val="16"/>
        </w:rPr>
        <w:t xml:space="preserve">posiadaniu co najmniej 10% udziałów lub akcji, </w:t>
      </w:r>
    </w:p>
    <w:p w:rsidR="00BD5B8D" w:rsidRPr="00B37114" w:rsidRDefault="00BD5B8D" w:rsidP="004F2644">
      <w:pPr>
        <w:pStyle w:val="Akapitzlist"/>
        <w:widowControl w:val="0"/>
        <w:numPr>
          <w:ilvl w:val="1"/>
          <w:numId w:val="14"/>
        </w:numPr>
        <w:tabs>
          <w:tab w:val="left" w:pos="885"/>
        </w:tabs>
        <w:autoSpaceDE w:val="0"/>
        <w:autoSpaceDN w:val="0"/>
        <w:spacing w:before="5" w:after="0"/>
        <w:ind w:right="244"/>
        <w:contextualSpacing w:val="0"/>
        <w:rPr>
          <w:rFonts w:asciiTheme="minorHAnsi" w:hAnsiTheme="minorHAnsi" w:cstheme="minorHAnsi"/>
          <w:sz w:val="16"/>
          <w:szCs w:val="16"/>
        </w:rPr>
      </w:pPr>
      <w:r w:rsidRPr="00CD6A4E">
        <w:rPr>
          <w:rFonts w:asciiTheme="minorHAnsi" w:hAnsiTheme="minorHAnsi" w:cstheme="minorHAnsi"/>
          <w:sz w:val="16"/>
          <w:szCs w:val="16"/>
        </w:rPr>
        <w:t>pełnieniu funkcji członka organu nadzorczego lub zarządzającego, prokurenta, pełnomocnika,</w:t>
      </w:r>
      <w:r w:rsidR="00B37114">
        <w:rPr>
          <w:rFonts w:asciiTheme="minorHAnsi" w:hAnsiTheme="minorHAnsi" w:cstheme="minorHAnsi"/>
          <w:sz w:val="16"/>
          <w:szCs w:val="16"/>
        </w:rPr>
        <w:t xml:space="preserve"> pozostawaniu w </w:t>
      </w:r>
      <w:r w:rsidRPr="00B37114">
        <w:rPr>
          <w:rFonts w:asciiTheme="minorHAnsi" w:hAnsiTheme="minorHAnsi" w:cstheme="minorHAnsi"/>
          <w:sz w:val="16"/>
          <w:szCs w:val="16"/>
        </w:rPr>
        <w:t>związku małżeńskim, w stosunku pokrewieństwa lub powinowactwa w linii prostej, pokrewieństwa drugiego stopnia lub powinowactwa drugiego stopnia w 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14" w:rsidRDefault="008273C3">
    <w:pPr>
      <w:pStyle w:val="Nagwek"/>
    </w:pPr>
    <w:sdt>
      <w:sdtPr>
        <w:id w:val="1782760753"/>
        <w:docPartObj>
          <w:docPartGallery w:val="Page Numbers (Margins)"/>
          <w:docPartUnique/>
        </w:docPartObj>
      </w:sdtPr>
      <w:sdtEndPr/>
      <w:sdtContent>
        <w:r w:rsidR="002F7983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7983" w:rsidRDefault="002F798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8273C3" w:rsidRPr="008273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F7983" w:rsidRDefault="002F798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8273C3" w:rsidRPr="008273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708D2">
      <w:t xml:space="preserve">                                                       </w:t>
    </w:r>
    <w:r w:rsidR="00BB38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8273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5717D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126"/>
    <w:multiLevelType w:val="hybridMultilevel"/>
    <w:tmpl w:val="91D4078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5B9346A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47A28"/>
    <w:multiLevelType w:val="hybridMultilevel"/>
    <w:tmpl w:val="5768A7CC"/>
    <w:lvl w:ilvl="0" w:tplc="CE901476">
      <w:start w:val="1"/>
      <w:numFmt w:val="decimal"/>
      <w:suff w:val="space"/>
      <w:lvlText w:val="%1."/>
      <w:lvlJc w:val="left"/>
      <w:pPr>
        <w:ind w:left="509" w:hanging="226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1723562C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A127E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6454F18"/>
    <w:multiLevelType w:val="hybridMultilevel"/>
    <w:tmpl w:val="810C308A"/>
    <w:lvl w:ilvl="0" w:tplc="5714016A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B158A"/>
    <w:multiLevelType w:val="hybridMultilevel"/>
    <w:tmpl w:val="810C308A"/>
    <w:lvl w:ilvl="0" w:tplc="5714016A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60F80"/>
    <w:multiLevelType w:val="multilevel"/>
    <w:tmpl w:val="F0CEB04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31206193"/>
    <w:multiLevelType w:val="hybridMultilevel"/>
    <w:tmpl w:val="017C3E82"/>
    <w:lvl w:ilvl="0" w:tplc="933A87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75CC3"/>
    <w:multiLevelType w:val="hybridMultilevel"/>
    <w:tmpl w:val="EE803B44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0" w15:restartNumberingAfterBreak="0">
    <w:nsid w:val="33AE6155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37C4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AE1154"/>
    <w:multiLevelType w:val="hybridMultilevel"/>
    <w:tmpl w:val="AE84938C"/>
    <w:lvl w:ilvl="0" w:tplc="99F60552">
      <w:start w:val="1"/>
      <w:numFmt w:val="decimal"/>
      <w:lvlText w:val="%1."/>
      <w:lvlJc w:val="left"/>
      <w:pPr>
        <w:ind w:left="541" w:hanging="25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72" w:hanging="250"/>
      </w:pPr>
      <w:rPr>
        <w:rFonts w:hint="default"/>
        <w:b w:val="0"/>
        <w:lang w:val="pl-PL" w:eastAsia="en-US" w:bidi="ar-SA"/>
      </w:rPr>
    </w:lvl>
    <w:lvl w:ilvl="2" w:tplc="5016F3B4">
      <w:numFmt w:val="bullet"/>
      <w:lvlText w:val="•"/>
      <w:lvlJc w:val="left"/>
      <w:pPr>
        <w:ind w:left="2404" w:hanging="250"/>
      </w:pPr>
      <w:rPr>
        <w:rFonts w:hint="default"/>
        <w:lang w:val="pl-PL" w:eastAsia="en-US" w:bidi="ar-SA"/>
      </w:rPr>
    </w:lvl>
    <w:lvl w:ilvl="3" w:tplc="F9E68804">
      <w:numFmt w:val="bullet"/>
      <w:lvlText w:val="•"/>
      <w:lvlJc w:val="left"/>
      <w:pPr>
        <w:ind w:left="3336" w:hanging="250"/>
      </w:pPr>
      <w:rPr>
        <w:rFonts w:hint="default"/>
        <w:lang w:val="pl-PL" w:eastAsia="en-US" w:bidi="ar-SA"/>
      </w:rPr>
    </w:lvl>
    <w:lvl w:ilvl="4" w:tplc="81B2036E">
      <w:numFmt w:val="bullet"/>
      <w:lvlText w:val="•"/>
      <w:lvlJc w:val="left"/>
      <w:pPr>
        <w:ind w:left="4268" w:hanging="250"/>
      </w:pPr>
      <w:rPr>
        <w:rFonts w:hint="default"/>
        <w:lang w:val="pl-PL" w:eastAsia="en-US" w:bidi="ar-SA"/>
      </w:rPr>
    </w:lvl>
    <w:lvl w:ilvl="5" w:tplc="0DBC3610">
      <w:numFmt w:val="bullet"/>
      <w:lvlText w:val="•"/>
      <w:lvlJc w:val="left"/>
      <w:pPr>
        <w:ind w:left="5200" w:hanging="250"/>
      </w:pPr>
      <w:rPr>
        <w:rFonts w:hint="default"/>
        <w:lang w:val="pl-PL" w:eastAsia="en-US" w:bidi="ar-SA"/>
      </w:rPr>
    </w:lvl>
    <w:lvl w:ilvl="6" w:tplc="748829C0">
      <w:numFmt w:val="bullet"/>
      <w:lvlText w:val="•"/>
      <w:lvlJc w:val="left"/>
      <w:pPr>
        <w:ind w:left="6132" w:hanging="250"/>
      </w:pPr>
      <w:rPr>
        <w:rFonts w:hint="default"/>
        <w:lang w:val="pl-PL" w:eastAsia="en-US" w:bidi="ar-SA"/>
      </w:rPr>
    </w:lvl>
    <w:lvl w:ilvl="7" w:tplc="F476EFB2">
      <w:numFmt w:val="bullet"/>
      <w:lvlText w:val="•"/>
      <w:lvlJc w:val="left"/>
      <w:pPr>
        <w:ind w:left="7064" w:hanging="250"/>
      </w:pPr>
      <w:rPr>
        <w:rFonts w:hint="default"/>
        <w:lang w:val="pl-PL" w:eastAsia="en-US" w:bidi="ar-SA"/>
      </w:rPr>
    </w:lvl>
    <w:lvl w:ilvl="8" w:tplc="10306E84">
      <w:numFmt w:val="bullet"/>
      <w:lvlText w:val="•"/>
      <w:lvlJc w:val="left"/>
      <w:pPr>
        <w:ind w:left="7996" w:hanging="250"/>
      </w:pPr>
      <w:rPr>
        <w:rFonts w:hint="default"/>
        <w:lang w:val="pl-PL" w:eastAsia="en-US" w:bidi="ar-SA"/>
      </w:rPr>
    </w:lvl>
  </w:abstractNum>
  <w:abstractNum w:abstractNumId="13" w15:restartNumberingAfterBreak="0">
    <w:nsid w:val="4EFA0A9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C9087B"/>
    <w:multiLevelType w:val="hybridMultilevel"/>
    <w:tmpl w:val="810C308A"/>
    <w:lvl w:ilvl="0" w:tplc="5714016A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DC410F"/>
    <w:multiLevelType w:val="hybridMultilevel"/>
    <w:tmpl w:val="52F62350"/>
    <w:lvl w:ilvl="0" w:tplc="01B00146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EA2DDE"/>
    <w:multiLevelType w:val="hybridMultilevel"/>
    <w:tmpl w:val="578CF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25736"/>
    <w:multiLevelType w:val="hybridMultilevel"/>
    <w:tmpl w:val="FC26E76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656B149F"/>
    <w:multiLevelType w:val="hybridMultilevel"/>
    <w:tmpl w:val="A26EC036"/>
    <w:lvl w:ilvl="0" w:tplc="04150017">
      <w:start w:val="1"/>
      <w:numFmt w:val="lowerLetter"/>
      <w:lvlText w:val="%1)"/>
      <w:lvlJc w:val="left"/>
      <w:pPr>
        <w:ind w:left="2192" w:hanging="360"/>
      </w:pPr>
    </w:lvl>
    <w:lvl w:ilvl="1" w:tplc="6D061AF0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9" w15:restartNumberingAfterBreak="0">
    <w:nsid w:val="726730B7"/>
    <w:multiLevelType w:val="hybridMultilevel"/>
    <w:tmpl w:val="AE84938C"/>
    <w:lvl w:ilvl="0" w:tplc="99F60552">
      <w:start w:val="1"/>
      <w:numFmt w:val="decimal"/>
      <w:lvlText w:val="%1."/>
      <w:lvlJc w:val="left"/>
      <w:pPr>
        <w:ind w:left="541" w:hanging="25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72" w:hanging="250"/>
      </w:pPr>
      <w:rPr>
        <w:rFonts w:hint="default"/>
        <w:b w:val="0"/>
        <w:lang w:val="pl-PL" w:eastAsia="en-US" w:bidi="ar-SA"/>
      </w:rPr>
    </w:lvl>
    <w:lvl w:ilvl="2" w:tplc="5016F3B4">
      <w:numFmt w:val="bullet"/>
      <w:lvlText w:val="•"/>
      <w:lvlJc w:val="left"/>
      <w:pPr>
        <w:ind w:left="2404" w:hanging="250"/>
      </w:pPr>
      <w:rPr>
        <w:rFonts w:hint="default"/>
        <w:lang w:val="pl-PL" w:eastAsia="en-US" w:bidi="ar-SA"/>
      </w:rPr>
    </w:lvl>
    <w:lvl w:ilvl="3" w:tplc="F9E68804">
      <w:numFmt w:val="bullet"/>
      <w:lvlText w:val="•"/>
      <w:lvlJc w:val="left"/>
      <w:pPr>
        <w:ind w:left="3336" w:hanging="250"/>
      </w:pPr>
      <w:rPr>
        <w:rFonts w:hint="default"/>
        <w:lang w:val="pl-PL" w:eastAsia="en-US" w:bidi="ar-SA"/>
      </w:rPr>
    </w:lvl>
    <w:lvl w:ilvl="4" w:tplc="81B2036E">
      <w:numFmt w:val="bullet"/>
      <w:lvlText w:val="•"/>
      <w:lvlJc w:val="left"/>
      <w:pPr>
        <w:ind w:left="4268" w:hanging="250"/>
      </w:pPr>
      <w:rPr>
        <w:rFonts w:hint="default"/>
        <w:lang w:val="pl-PL" w:eastAsia="en-US" w:bidi="ar-SA"/>
      </w:rPr>
    </w:lvl>
    <w:lvl w:ilvl="5" w:tplc="0DBC3610">
      <w:numFmt w:val="bullet"/>
      <w:lvlText w:val="•"/>
      <w:lvlJc w:val="left"/>
      <w:pPr>
        <w:ind w:left="5200" w:hanging="250"/>
      </w:pPr>
      <w:rPr>
        <w:rFonts w:hint="default"/>
        <w:lang w:val="pl-PL" w:eastAsia="en-US" w:bidi="ar-SA"/>
      </w:rPr>
    </w:lvl>
    <w:lvl w:ilvl="6" w:tplc="748829C0">
      <w:numFmt w:val="bullet"/>
      <w:lvlText w:val="•"/>
      <w:lvlJc w:val="left"/>
      <w:pPr>
        <w:ind w:left="6132" w:hanging="250"/>
      </w:pPr>
      <w:rPr>
        <w:rFonts w:hint="default"/>
        <w:lang w:val="pl-PL" w:eastAsia="en-US" w:bidi="ar-SA"/>
      </w:rPr>
    </w:lvl>
    <w:lvl w:ilvl="7" w:tplc="F476EFB2">
      <w:numFmt w:val="bullet"/>
      <w:lvlText w:val="•"/>
      <w:lvlJc w:val="left"/>
      <w:pPr>
        <w:ind w:left="7064" w:hanging="250"/>
      </w:pPr>
      <w:rPr>
        <w:rFonts w:hint="default"/>
        <w:lang w:val="pl-PL" w:eastAsia="en-US" w:bidi="ar-SA"/>
      </w:rPr>
    </w:lvl>
    <w:lvl w:ilvl="8" w:tplc="10306E84">
      <w:numFmt w:val="bullet"/>
      <w:lvlText w:val="•"/>
      <w:lvlJc w:val="left"/>
      <w:pPr>
        <w:ind w:left="7996" w:hanging="250"/>
      </w:pPr>
      <w:rPr>
        <w:rFonts w:hint="default"/>
        <w:lang w:val="pl-PL" w:eastAsia="en-US" w:bidi="ar-SA"/>
      </w:rPr>
    </w:lvl>
  </w:abstractNum>
  <w:abstractNum w:abstractNumId="20" w15:restartNumberingAfterBreak="0">
    <w:nsid w:val="776411B1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76555"/>
    <w:multiLevelType w:val="hybridMultilevel"/>
    <w:tmpl w:val="A7C843C2"/>
    <w:lvl w:ilvl="0" w:tplc="CCBCCE6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520470"/>
    <w:multiLevelType w:val="hybridMultilevel"/>
    <w:tmpl w:val="04E66FC8"/>
    <w:lvl w:ilvl="0" w:tplc="DF7C4EBC">
      <w:start w:val="1"/>
      <w:numFmt w:val="decimal"/>
      <w:suff w:val="space"/>
      <w:lvlText w:val="%1."/>
      <w:lvlJc w:val="left"/>
      <w:pPr>
        <w:ind w:left="510" w:hanging="2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20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13"/>
  </w:num>
  <w:num w:numId="13">
    <w:abstractNumId w:val="6"/>
  </w:num>
  <w:num w:numId="14">
    <w:abstractNumId w:val="12"/>
  </w:num>
  <w:num w:numId="15">
    <w:abstractNumId w:val="2"/>
  </w:num>
  <w:num w:numId="16">
    <w:abstractNumId w:val="19"/>
  </w:num>
  <w:num w:numId="17">
    <w:abstractNumId w:val="18"/>
  </w:num>
  <w:num w:numId="18">
    <w:abstractNumId w:val="4"/>
  </w:num>
  <w:num w:numId="19">
    <w:abstractNumId w:val="9"/>
  </w:num>
  <w:num w:numId="20">
    <w:abstractNumId w:val="22"/>
  </w:num>
  <w:num w:numId="21">
    <w:abstractNumId w:val="21"/>
  </w:num>
  <w:num w:numId="22">
    <w:abstractNumId w:val="14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4"/>
    <w:rsid w:val="000D3E19"/>
    <w:rsid w:val="001F6E65"/>
    <w:rsid w:val="00252CA3"/>
    <w:rsid w:val="0029087B"/>
    <w:rsid w:val="002F7983"/>
    <w:rsid w:val="00346019"/>
    <w:rsid w:val="0039416E"/>
    <w:rsid w:val="003D17E7"/>
    <w:rsid w:val="003E06DE"/>
    <w:rsid w:val="003E370A"/>
    <w:rsid w:val="003E411E"/>
    <w:rsid w:val="004347E5"/>
    <w:rsid w:val="0045747D"/>
    <w:rsid w:val="004F2644"/>
    <w:rsid w:val="0050509D"/>
    <w:rsid w:val="005717D5"/>
    <w:rsid w:val="005955B6"/>
    <w:rsid w:val="00625B6A"/>
    <w:rsid w:val="006708D2"/>
    <w:rsid w:val="00671491"/>
    <w:rsid w:val="006B5E44"/>
    <w:rsid w:val="00805E17"/>
    <w:rsid w:val="0082469F"/>
    <w:rsid w:val="008273C3"/>
    <w:rsid w:val="00835D4C"/>
    <w:rsid w:val="0084312F"/>
    <w:rsid w:val="00875521"/>
    <w:rsid w:val="008841DB"/>
    <w:rsid w:val="00896E64"/>
    <w:rsid w:val="008F154E"/>
    <w:rsid w:val="0098344D"/>
    <w:rsid w:val="00990F5B"/>
    <w:rsid w:val="009A6D5C"/>
    <w:rsid w:val="009F2006"/>
    <w:rsid w:val="00A659ED"/>
    <w:rsid w:val="00A673B8"/>
    <w:rsid w:val="00A97BBE"/>
    <w:rsid w:val="00AA5B2D"/>
    <w:rsid w:val="00B37114"/>
    <w:rsid w:val="00B53586"/>
    <w:rsid w:val="00BB381A"/>
    <w:rsid w:val="00BD5B8D"/>
    <w:rsid w:val="00C4000E"/>
    <w:rsid w:val="00CB4035"/>
    <w:rsid w:val="00CD673C"/>
    <w:rsid w:val="00CD6A4E"/>
    <w:rsid w:val="00CF53A7"/>
    <w:rsid w:val="00D26F76"/>
    <w:rsid w:val="00DC03C4"/>
    <w:rsid w:val="00DF0FF4"/>
    <w:rsid w:val="00E07FE6"/>
    <w:rsid w:val="00E16FFA"/>
    <w:rsid w:val="00E86D34"/>
    <w:rsid w:val="00EC521D"/>
    <w:rsid w:val="00EF59DB"/>
    <w:rsid w:val="00F775AE"/>
    <w:rsid w:val="00F8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B0015C"/>
  <w15:chartTrackingRefBased/>
  <w15:docId w15:val="{AAA62309-1249-45DE-9F64-DBCD3F18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44D"/>
    <w:pPr>
      <w:spacing w:after="200" w:line="276" w:lineRule="auto"/>
    </w:pPr>
    <w:rPr>
      <w:rFonts w:ascii="Calibri" w:eastAsia="Times New Roman" w:hAnsi="Calibri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344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0D0D0D" w:themeColor="text1" w:themeTint="F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344D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171717" w:themeColor="background2" w:themeShade="1A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344D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color w:val="0D0D0D" w:themeColor="text1" w:themeTint="F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1A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BB381A"/>
    <w:rPr>
      <w:color w:val="0563C1"/>
      <w:u w:val="single"/>
    </w:rPr>
  </w:style>
  <w:style w:type="paragraph" w:styleId="Akapitzlist">
    <w:name w:val="List Paragraph"/>
    <w:aliases w:val="List Paragraph1,L1,Numerowanie,Akapit z listą5,normalny tekst,2 heading,A_wyliczenie,K-P_odwolanie,maz_wyliczenie,opis dzialania,Akapit z listą BS,List Paragraph2,List Paragraph,List Paragraph21,Nagłowek 3,Preambuła,Dot pt,sw tekst,lp1"/>
    <w:basedOn w:val="Normalny"/>
    <w:link w:val="AkapitzlistZnak"/>
    <w:uiPriority w:val="34"/>
    <w:qFormat/>
    <w:rsid w:val="00BB381A"/>
    <w:pPr>
      <w:ind w:left="720"/>
      <w:contextualSpacing/>
    </w:pPr>
  </w:style>
  <w:style w:type="character" w:styleId="Pogrubienie">
    <w:name w:val="Strong"/>
    <w:qFormat/>
    <w:rsid w:val="00BB381A"/>
    <w:rPr>
      <w:b/>
      <w:bCs/>
    </w:rPr>
  </w:style>
  <w:style w:type="character" w:styleId="Odwoanieprzypisudolnego">
    <w:name w:val="footnote reference"/>
    <w:uiPriority w:val="99"/>
    <w:semiHidden/>
    <w:unhideWhenUsed/>
    <w:rsid w:val="00BB381A"/>
    <w:rPr>
      <w:vertAlign w:val="superscript"/>
    </w:rPr>
  </w:style>
  <w:style w:type="paragraph" w:customStyle="1" w:styleId="Default">
    <w:name w:val="Default"/>
    <w:rsid w:val="00BB38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,Akapit z listą BS Znak,List Paragraph2 Znak,lp1 Znak"/>
    <w:link w:val="Akapitzlist"/>
    <w:uiPriority w:val="34"/>
    <w:qFormat/>
    <w:locked/>
    <w:rsid w:val="00BB38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0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B8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344D"/>
    <w:rPr>
      <w:rFonts w:eastAsiaTheme="majorEastAsia" w:cstheme="majorBidi"/>
      <w:color w:val="0D0D0D" w:themeColor="text1" w:themeTint="F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344D"/>
    <w:rPr>
      <w:rFonts w:eastAsiaTheme="majorEastAsia" w:cstheme="majorBidi"/>
      <w:color w:val="171717" w:themeColor="background2" w:themeShade="1A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344D"/>
    <w:rPr>
      <w:rFonts w:eastAsiaTheme="majorEastAsia" w:cstheme="majorBidi"/>
      <w:color w:val="0D0D0D" w:themeColor="text1" w:themeTint="F2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9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yperlink" Target="mailto:agnieszka.juszczyk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wum-bazakonkurencyjnosci.funduszeeuropejskie.gov.pl/info/web_instruc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subregioncntral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ubregioncentralny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6CA8-C2AC-4BBA-8E77-1914C257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Juszczyk</cp:lastModifiedBy>
  <cp:revision>26</cp:revision>
  <cp:lastPrinted>2022-11-03T14:08:00Z</cp:lastPrinted>
  <dcterms:created xsi:type="dcterms:W3CDTF">2022-06-30T12:05:00Z</dcterms:created>
  <dcterms:modified xsi:type="dcterms:W3CDTF">2022-11-04T11:43:00Z</dcterms:modified>
</cp:coreProperties>
</file>